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Bidi" w:eastAsiaTheme="majorEastAsia" w:hAnsiTheme="majorBidi" w:cstheme="majorBidi"/>
          <w:sz w:val="72"/>
          <w:szCs w:val="72"/>
        </w:rPr>
        <w:id w:val="746602954"/>
        <w:docPartObj>
          <w:docPartGallery w:val="Cover Pages"/>
          <w:docPartUnique/>
        </w:docPartObj>
      </w:sdtPr>
      <w:sdtEndPr>
        <w:rPr>
          <w:rFonts w:eastAsiaTheme="minorEastAsia"/>
          <w:b/>
          <w:bCs/>
          <w:sz w:val="12"/>
          <w:szCs w:val="12"/>
          <w:lang w:bidi="ar-TN"/>
        </w:rPr>
      </w:sdtEndPr>
      <w:sdtContent>
        <w:p w:rsidR="009E476D" w:rsidRPr="000D6763" w:rsidRDefault="00DC1B7E" w:rsidP="009E476D">
          <w:pPr>
            <w:pStyle w:val="Sansinterligne"/>
            <w:rPr>
              <w:rFonts w:asciiTheme="majorBidi" w:hAnsiTheme="majorBidi" w:cstheme="majorBidi"/>
              <w:b/>
              <w:bCs/>
              <w:sz w:val="32"/>
              <w:szCs w:val="32"/>
              <w:rtl/>
              <w:lang w:bidi="ar-TN"/>
            </w:rPr>
          </w:pPr>
          <w:r w:rsidRPr="00DC1B7E">
            <w:rPr>
              <w:rFonts w:asciiTheme="majorBidi" w:eastAsiaTheme="majorEastAsia" w:hAnsiTheme="majorBidi" w:cstheme="majorBidi"/>
              <w:noProof/>
              <w:sz w:val="12"/>
              <w:szCs w:val="12"/>
              <w:rtl/>
            </w:rPr>
            <w:pict>
              <v:rect id="_x0000_s1026" style="position:absolute;margin-left:0;margin-top:0;width:623.8pt;height:49.55pt;z-index:25165619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DC1B7E">
            <w:rPr>
              <w:rFonts w:asciiTheme="majorBidi" w:eastAsiaTheme="majorEastAsia" w:hAnsiTheme="majorBidi" w:cstheme="majorBidi"/>
              <w:noProof/>
              <w:sz w:val="12"/>
              <w:szCs w:val="12"/>
              <w:rtl/>
            </w:rPr>
            <w:pict>
              <v:rect id="_x0000_s1029" style="position:absolute;margin-left:0;margin-top:0;width:7.15pt;height:882.2pt;z-index:251657216;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DC1B7E">
            <w:rPr>
              <w:rFonts w:asciiTheme="majorBidi" w:eastAsiaTheme="majorEastAsia" w:hAnsiTheme="majorBidi" w:cstheme="majorBidi"/>
              <w:noProof/>
              <w:sz w:val="12"/>
              <w:szCs w:val="12"/>
              <w:rtl/>
            </w:rPr>
            <w:pict>
              <v:rect id="_x0000_s1028" style="position:absolute;margin-left:0;margin-top:0;width:7.15pt;height:882.2pt;z-index:251658240;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DC1B7E">
            <w:rPr>
              <w:rFonts w:asciiTheme="majorBidi" w:eastAsiaTheme="majorEastAsia" w:hAnsiTheme="majorBidi" w:cstheme="majorBidi"/>
              <w:noProof/>
              <w:sz w:val="12"/>
              <w:szCs w:val="12"/>
              <w:rtl/>
            </w:rPr>
            <w:pict>
              <v:rect id="_x0000_s1027" style="position:absolute;margin-left:0;margin-top:0;width:623.8pt;height:49.55pt;z-index:251659264;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Content>
    </w:sdt>
    <w:p w:rsidR="009E476D" w:rsidRPr="000D6763" w:rsidRDefault="009E476D" w:rsidP="009E476D">
      <w:pPr>
        <w:bidi/>
        <w:spacing w:line="240" w:lineRule="auto"/>
        <w:jc w:val="center"/>
        <w:rPr>
          <w:rFonts w:asciiTheme="majorBidi" w:hAnsiTheme="majorBidi" w:cstheme="majorBidi"/>
          <w:b/>
          <w:bCs/>
          <w:sz w:val="32"/>
          <w:szCs w:val="32"/>
          <w:rtl/>
          <w:lang w:bidi="ar-TN"/>
        </w:rPr>
      </w:pPr>
      <w:r w:rsidRPr="000D6763">
        <w:rPr>
          <w:rFonts w:asciiTheme="majorBidi" w:hAnsiTheme="majorBidi" w:cstheme="majorBidi"/>
          <w:b/>
          <w:bCs/>
          <w:sz w:val="32"/>
          <w:szCs w:val="32"/>
          <w:rtl/>
          <w:lang w:bidi="ar-TN"/>
        </w:rPr>
        <w:t xml:space="preserve">الجمهورية التونسية </w:t>
      </w:r>
    </w:p>
    <w:p w:rsidR="009E476D" w:rsidRPr="000D6763" w:rsidRDefault="009E476D" w:rsidP="009E476D">
      <w:pPr>
        <w:bidi/>
        <w:spacing w:line="240" w:lineRule="auto"/>
        <w:jc w:val="center"/>
        <w:rPr>
          <w:rFonts w:asciiTheme="majorBidi" w:hAnsiTheme="majorBidi" w:cstheme="majorBidi"/>
          <w:b/>
          <w:bCs/>
          <w:sz w:val="32"/>
          <w:szCs w:val="32"/>
          <w:rtl/>
          <w:lang w:bidi="ar-TN"/>
        </w:rPr>
      </w:pPr>
      <w:r w:rsidRPr="000D6763">
        <w:rPr>
          <w:rFonts w:asciiTheme="majorBidi" w:hAnsiTheme="majorBidi" w:cstheme="majorBidi"/>
          <w:b/>
          <w:bCs/>
          <w:sz w:val="32"/>
          <w:szCs w:val="32"/>
          <w:rtl/>
          <w:lang w:bidi="ar-TN"/>
        </w:rPr>
        <w:t>وزارة التجهيز والإسكان والتهيئة الترابية</w:t>
      </w:r>
    </w:p>
    <w:p w:rsidR="009E476D" w:rsidRPr="000D6763" w:rsidRDefault="009E476D" w:rsidP="009E476D">
      <w:pPr>
        <w:bidi/>
        <w:spacing w:line="240" w:lineRule="auto"/>
        <w:jc w:val="center"/>
        <w:rPr>
          <w:rFonts w:asciiTheme="majorBidi" w:hAnsiTheme="majorBidi" w:cstheme="majorBidi"/>
          <w:b/>
          <w:bCs/>
          <w:sz w:val="28"/>
          <w:szCs w:val="28"/>
          <w:rtl/>
          <w:lang w:bidi="ar-TN"/>
        </w:rPr>
      </w:pPr>
    </w:p>
    <w:p w:rsidR="009E476D" w:rsidRPr="000D6763" w:rsidRDefault="009E476D" w:rsidP="009E476D">
      <w:pPr>
        <w:bidi/>
        <w:spacing w:line="240" w:lineRule="auto"/>
        <w:jc w:val="center"/>
        <w:rPr>
          <w:rFonts w:asciiTheme="majorBidi" w:hAnsiTheme="majorBidi" w:cstheme="majorBidi"/>
          <w:b/>
          <w:bCs/>
          <w:sz w:val="28"/>
          <w:szCs w:val="28"/>
          <w:rtl/>
          <w:lang w:bidi="ar-TN"/>
        </w:rPr>
      </w:pPr>
    </w:p>
    <w:p w:rsidR="009E476D" w:rsidRPr="000D6763" w:rsidRDefault="009E476D" w:rsidP="009E476D">
      <w:pPr>
        <w:bidi/>
        <w:spacing w:line="240" w:lineRule="auto"/>
        <w:jc w:val="center"/>
        <w:rPr>
          <w:rFonts w:asciiTheme="majorBidi" w:hAnsiTheme="majorBidi" w:cstheme="majorBidi"/>
          <w:b/>
          <w:bCs/>
          <w:sz w:val="28"/>
          <w:szCs w:val="28"/>
          <w:rtl/>
          <w:lang w:bidi="ar-TN"/>
        </w:rPr>
      </w:pPr>
    </w:p>
    <w:p w:rsidR="009E476D" w:rsidRPr="000D6763" w:rsidRDefault="009E476D" w:rsidP="009E476D">
      <w:pPr>
        <w:bidi/>
        <w:spacing w:line="240" w:lineRule="auto"/>
        <w:jc w:val="center"/>
        <w:rPr>
          <w:rFonts w:asciiTheme="majorBidi" w:hAnsiTheme="majorBidi" w:cstheme="majorBidi"/>
          <w:b/>
          <w:bCs/>
          <w:sz w:val="28"/>
          <w:szCs w:val="28"/>
          <w:rtl/>
          <w:lang w:bidi="ar-TN"/>
        </w:rPr>
      </w:pPr>
    </w:p>
    <w:p w:rsidR="009E476D" w:rsidRPr="000D6763" w:rsidRDefault="009E476D" w:rsidP="009E476D">
      <w:pPr>
        <w:bidi/>
        <w:spacing w:line="240" w:lineRule="auto"/>
        <w:jc w:val="center"/>
        <w:rPr>
          <w:rFonts w:asciiTheme="majorBidi" w:hAnsiTheme="majorBidi" w:cstheme="majorBidi"/>
          <w:b/>
          <w:bCs/>
          <w:sz w:val="120"/>
          <w:szCs w:val="120"/>
          <w:rtl/>
          <w:lang w:bidi="ar-TN"/>
        </w:rPr>
      </w:pPr>
    </w:p>
    <w:p w:rsidR="009E476D" w:rsidRPr="000D6763" w:rsidRDefault="009E476D" w:rsidP="009E476D">
      <w:pPr>
        <w:bidi/>
        <w:spacing w:line="240" w:lineRule="auto"/>
        <w:jc w:val="center"/>
        <w:rPr>
          <w:rFonts w:asciiTheme="majorBidi" w:hAnsiTheme="majorBidi" w:cstheme="majorBidi"/>
          <w:b/>
          <w:bCs/>
          <w:sz w:val="160"/>
          <w:szCs w:val="160"/>
          <w:rtl/>
          <w:lang w:bidi="ar-TN"/>
        </w:rPr>
      </w:pPr>
      <w:r w:rsidRPr="000D6763">
        <w:rPr>
          <w:rFonts w:asciiTheme="majorBidi" w:hAnsiTheme="majorBidi" w:cstheme="majorBidi"/>
          <w:b/>
          <w:bCs/>
          <w:sz w:val="160"/>
          <w:szCs w:val="160"/>
          <w:rtl/>
          <w:lang w:bidi="ar-TN"/>
        </w:rPr>
        <w:t xml:space="preserve">مجلة التعمير </w:t>
      </w:r>
    </w:p>
    <w:p w:rsidR="009E476D" w:rsidRPr="000D6763" w:rsidRDefault="009E476D" w:rsidP="009E476D">
      <w:pPr>
        <w:bidi/>
        <w:spacing w:line="240" w:lineRule="auto"/>
        <w:jc w:val="center"/>
        <w:rPr>
          <w:rFonts w:asciiTheme="majorBidi" w:hAnsiTheme="majorBidi" w:cstheme="majorBidi"/>
          <w:b/>
          <w:bCs/>
          <w:sz w:val="96"/>
          <w:szCs w:val="96"/>
          <w:rtl/>
          <w:lang w:bidi="ar-TN"/>
        </w:rPr>
      </w:pPr>
    </w:p>
    <w:p w:rsidR="009E476D" w:rsidRPr="000D6763" w:rsidRDefault="009E476D" w:rsidP="009E476D">
      <w:pPr>
        <w:bidi/>
        <w:spacing w:line="240" w:lineRule="auto"/>
        <w:jc w:val="center"/>
        <w:rPr>
          <w:rFonts w:asciiTheme="majorBidi" w:hAnsiTheme="majorBidi" w:cstheme="majorBidi"/>
          <w:b/>
          <w:bCs/>
          <w:sz w:val="40"/>
          <w:szCs w:val="40"/>
          <w:lang w:bidi="ar-TN"/>
        </w:rPr>
      </w:pPr>
    </w:p>
    <w:p w:rsidR="009E476D" w:rsidRPr="000D6763" w:rsidRDefault="009E476D" w:rsidP="009E476D">
      <w:pPr>
        <w:bidi/>
        <w:spacing w:line="240" w:lineRule="auto"/>
        <w:jc w:val="center"/>
        <w:rPr>
          <w:rFonts w:asciiTheme="majorBidi" w:hAnsiTheme="majorBidi" w:cstheme="majorBidi"/>
          <w:b/>
          <w:bCs/>
          <w:sz w:val="96"/>
          <w:szCs w:val="96"/>
          <w:rtl/>
          <w:lang w:bidi="ar-TN"/>
        </w:rPr>
      </w:pPr>
    </w:p>
    <w:p w:rsidR="009E476D" w:rsidRPr="000D6763" w:rsidRDefault="009E476D" w:rsidP="009E476D">
      <w:pPr>
        <w:bidi/>
        <w:spacing w:line="240" w:lineRule="auto"/>
        <w:jc w:val="center"/>
        <w:rPr>
          <w:rFonts w:asciiTheme="majorBidi" w:hAnsiTheme="majorBidi" w:cstheme="majorBidi"/>
          <w:b/>
          <w:bCs/>
          <w:sz w:val="40"/>
          <w:szCs w:val="40"/>
          <w:lang w:bidi="ar-TN"/>
        </w:rPr>
      </w:pPr>
    </w:p>
    <w:p w:rsidR="009E476D" w:rsidRDefault="009E476D" w:rsidP="009E476D">
      <w:pPr>
        <w:bidi/>
        <w:spacing w:line="240" w:lineRule="auto"/>
        <w:jc w:val="center"/>
        <w:rPr>
          <w:rFonts w:asciiTheme="majorBidi" w:hAnsiTheme="majorBidi" w:cstheme="majorBidi"/>
          <w:b/>
          <w:bCs/>
          <w:sz w:val="40"/>
          <w:szCs w:val="40"/>
          <w:rtl/>
          <w:lang w:bidi="ar-TN"/>
        </w:rPr>
      </w:pPr>
    </w:p>
    <w:p w:rsidR="009E476D" w:rsidRDefault="009E476D" w:rsidP="009E476D">
      <w:pPr>
        <w:bidi/>
        <w:spacing w:line="240" w:lineRule="auto"/>
        <w:jc w:val="center"/>
        <w:rPr>
          <w:rFonts w:asciiTheme="majorBidi" w:hAnsiTheme="majorBidi" w:cstheme="majorBidi"/>
          <w:b/>
          <w:bCs/>
          <w:sz w:val="40"/>
          <w:szCs w:val="40"/>
          <w:rtl/>
          <w:lang w:bidi="ar-TN"/>
        </w:rPr>
      </w:pPr>
    </w:p>
    <w:p w:rsidR="009E476D" w:rsidRDefault="009E476D" w:rsidP="009E476D">
      <w:pPr>
        <w:bidi/>
        <w:spacing w:line="240" w:lineRule="auto"/>
        <w:jc w:val="center"/>
        <w:rPr>
          <w:rFonts w:asciiTheme="majorBidi" w:hAnsiTheme="majorBidi" w:cstheme="majorBidi"/>
          <w:b/>
          <w:bCs/>
          <w:sz w:val="40"/>
          <w:szCs w:val="40"/>
          <w:rtl/>
          <w:lang w:bidi="ar-TN"/>
        </w:rPr>
      </w:pPr>
    </w:p>
    <w:p w:rsidR="009E476D" w:rsidRPr="000D6763" w:rsidRDefault="009E476D" w:rsidP="009E476D">
      <w:pPr>
        <w:bidi/>
        <w:spacing w:line="240" w:lineRule="auto"/>
        <w:jc w:val="center"/>
        <w:rPr>
          <w:rFonts w:asciiTheme="majorBidi" w:hAnsiTheme="majorBidi" w:cstheme="majorBidi"/>
          <w:b/>
          <w:bCs/>
          <w:sz w:val="40"/>
          <w:szCs w:val="40"/>
          <w:rtl/>
          <w:lang w:bidi="ar-TN"/>
        </w:rPr>
      </w:pPr>
    </w:p>
    <w:p w:rsidR="009E476D" w:rsidRDefault="003671A0" w:rsidP="003671A0">
      <w:pPr>
        <w:bidi/>
        <w:spacing w:line="240" w:lineRule="auto"/>
        <w:jc w:val="center"/>
        <w:rPr>
          <w:rFonts w:asciiTheme="majorBidi" w:hAnsiTheme="majorBidi" w:cstheme="majorBidi"/>
          <w:b/>
          <w:bCs/>
          <w:sz w:val="36"/>
          <w:szCs w:val="36"/>
          <w:rtl/>
          <w:lang w:bidi="ar-TN"/>
        </w:rPr>
      </w:pPr>
      <w:r>
        <w:rPr>
          <w:rFonts w:asciiTheme="majorBidi" w:hAnsiTheme="majorBidi" w:cstheme="majorBidi" w:hint="cs"/>
          <w:b/>
          <w:bCs/>
          <w:sz w:val="36"/>
          <w:szCs w:val="36"/>
          <w:rtl/>
          <w:lang w:bidi="ar-TN"/>
        </w:rPr>
        <w:t>أوت</w:t>
      </w:r>
      <w:r w:rsidR="009E476D" w:rsidRPr="000D6763">
        <w:rPr>
          <w:rFonts w:asciiTheme="majorBidi" w:hAnsiTheme="majorBidi" w:cstheme="majorBidi"/>
          <w:b/>
          <w:bCs/>
          <w:sz w:val="36"/>
          <w:szCs w:val="36"/>
          <w:rtl/>
          <w:lang w:bidi="ar-TN"/>
        </w:rPr>
        <w:t xml:space="preserve"> </w:t>
      </w:r>
      <w:r>
        <w:rPr>
          <w:rFonts w:asciiTheme="majorBidi" w:hAnsiTheme="majorBidi" w:cstheme="majorBidi" w:hint="cs"/>
          <w:b/>
          <w:bCs/>
          <w:sz w:val="36"/>
          <w:szCs w:val="36"/>
          <w:rtl/>
          <w:lang w:bidi="ar-TN"/>
        </w:rPr>
        <w:t>2017</w:t>
      </w:r>
    </w:p>
    <w:p w:rsidR="00E172F9" w:rsidRPr="00195D26" w:rsidRDefault="00E172F9" w:rsidP="00E172F9">
      <w:pPr>
        <w:tabs>
          <w:tab w:val="left" w:pos="8647"/>
        </w:tabs>
        <w:bidi/>
        <w:spacing w:after="0" w:line="240" w:lineRule="auto"/>
        <w:jc w:val="center"/>
        <w:rPr>
          <w:rFonts w:asciiTheme="majorBidi" w:eastAsia="Times New Roman" w:hAnsiTheme="majorBidi" w:cstheme="majorBidi"/>
          <w:bCs/>
          <w:sz w:val="52"/>
          <w:szCs w:val="40"/>
          <w:rtl/>
        </w:rPr>
      </w:pPr>
      <w:r w:rsidRPr="00195D26">
        <w:rPr>
          <w:rFonts w:asciiTheme="majorBidi" w:eastAsia="Times New Roman" w:hAnsiTheme="majorBidi" w:cstheme="majorBidi" w:hint="cs"/>
          <w:bCs/>
          <w:sz w:val="52"/>
          <w:szCs w:val="40"/>
          <w:rtl/>
        </w:rPr>
        <w:lastRenderedPageBreak/>
        <w:t>الفهرس</w:t>
      </w:r>
    </w:p>
    <w:p w:rsidR="00E172F9" w:rsidRPr="00195D26" w:rsidRDefault="00E172F9" w:rsidP="00E172F9">
      <w:pPr>
        <w:tabs>
          <w:tab w:val="left" w:pos="8647"/>
        </w:tabs>
        <w:spacing w:after="0" w:line="240" w:lineRule="auto"/>
        <w:jc w:val="center"/>
        <w:rPr>
          <w:rFonts w:asciiTheme="majorBidi" w:eastAsia="Times New Roman" w:hAnsiTheme="majorBidi" w:cstheme="majorBidi"/>
          <w:b/>
          <w:sz w:val="32"/>
          <w:rtl/>
        </w:rPr>
      </w:pPr>
    </w:p>
    <w:tbl>
      <w:tblPr>
        <w:tblStyle w:val="Grilledutableau"/>
        <w:tblW w:w="0" w:type="auto"/>
        <w:tblLook w:val="04A0"/>
      </w:tblPr>
      <w:tblGrid>
        <w:gridCol w:w="1526"/>
        <w:gridCol w:w="1417"/>
        <w:gridCol w:w="6269"/>
      </w:tblGrid>
      <w:tr w:rsidR="00E172F9" w:rsidRPr="00A434B3" w:rsidTr="00DA25EA">
        <w:trPr>
          <w:tblHeader/>
        </w:trPr>
        <w:tc>
          <w:tcPr>
            <w:tcW w:w="1526" w:type="dxa"/>
          </w:tcPr>
          <w:p w:rsidR="00E172F9" w:rsidRPr="00A434B3" w:rsidRDefault="00E172F9" w:rsidP="00DA25EA">
            <w:pPr>
              <w:tabs>
                <w:tab w:val="left" w:pos="8647"/>
              </w:tabs>
              <w:jc w:val="center"/>
              <w:rPr>
                <w:rFonts w:asciiTheme="majorBidi" w:eastAsia="Times New Roman" w:hAnsiTheme="majorBidi" w:cstheme="majorBidi"/>
                <w:bCs/>
                <w:sz w:val="40"/>
                <w:szCs w:val="28"/>
              </w:rPr>
            </w:pPr>
            <w:r w:rsidRPr="00A434B3">
              <w:rPr>
                <w:rFonts w:asciiTheme="majorBidi" w:eastAsia="Times New Roman" w:hAnsiTheme="majorBidi" w:cstheme="majorBidi" w:hint="cs"/>
                <w:bCs/>
                <w:sz w:val="40"/>
                <w:szCs w:val="28"/>
                <w:rtl/>
              </w:rPr>
              <w:t>الصفحة</w:t>
            </w:r>
          </w:p>
        </w:tc>
        <w:tc>
          <w:tcPr>
            <w:tcW w:w="1417" w:type="dxa"/>
          </w:tcPr>
          <w:p w:rsidR="00E172F9" w:rsidRPr="00A434B3" w:rsidRDefault="00E172F9" w:rsidP="00DA25EA">
            <w:pPr>
              <w:tabs>
                <w:tab w:val="left" w:pos="8647"/>
              </w:tabs>
              <w:jc w:val="center"/>
              <w:rPr>
                <w:rFonts w:asciiTheme="majorBidi" w:eastAsia="Times New Roman" w:hAnsiTheme="majorBidi" w:cstheme="majorBidi"/>
                <w:bCs/>
                <w:sz w:val="40"/>
                <w:szCs w:val="28"/>
              </w:rPr>
            </w:pPr>
            <w:r w:rsidRPr="00A434B3">
              <w:rPr>
                <w:rFonts w:asciiTheme="majorBidi" w:eastAsia="Times New Roman" w:hAnsiTheme="majorBidi" w:cstheme="majorBidi" w:hint="cs"/>
                <w:bCs/>
                <w:sz w:val="40"/>
                <w:szCs w:val="28"/>
                <w:rtl/>
              </w:rPr>
              <w:t>الفصول</w:t>
            </w:r>
          </w:p>
        </w:tc>
        <w:tc>
          <w:tcPr>
            <w:tcW w:w="6269" w:type="dxa"/>
          </w:tcPr>
          <w:p w:rsidR="00E172F9" w:rsidRPr="00A434B3" w:rsidRDefault="00E172F9" w:rsidP="00DA25EA">
            <w:pPr>
              <w:tabs>
                <w:tab w:val="left" w:pos="8647"/>
              </w:tabs>
              <w:jc w:val="center"/>
              <w:rPr>
                <w:rFonts w:asciiTheme="majorBidi" w:eastAsia="Times New Roman" w:hAnsiTheme="majorBidi" w:cstheme="majorBidi"/>
                <w:bCs/>
                <w:sz w:val="40"/>
                <w:szCs w:val="28"/>
              </w:rPr>
            </w:pPr>
            <w:r w:rsidRPr="00A434B3">
              <w:rPr>
                <w:rFonts w:asciiTheme="majorBidi" w:eastAsia="Times New Roman" w:hAnsiTheme="majorBidi" w:cstheme="majorBidi" w:hint="cs"/>
                <w:bCs/>
                <w:sz w:val="40"/>
                <w:szCs w:val="28"/>
                <w:rtl/>
              </w:rPr>
              <w:t>الموضوع</w:t>
            </w:r>
          </w:p>
        </w:tc>
      </w:tr>
      <w:tr w:rsidR="00E172F9" w:rsidRPr="00A434B3" w:rsidTr="00DA25EA">
        <w:tc>
          <w:tcPr>
            <w:tcW w:w="1526" w:type="dxa"/>
            <w:vAlign w:val="center"/>
          </w:tcPr>
          <w:p w:rsidR="00E172F9" w:rsidRPr="00A434B3" w:rsidRDefault="00E172F9" w:rsidP="00DA25EA">
            <w:pPr>
              <w:tabs>
                <w:tab w:val="left" w:pos="8647"/>
              </w:tabs>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3</w:t>
            </w:r>
          </w:p>
        </w:tc>
        <w:tc>
          <w:tcPr>
            <w:tcW w:w="1417" w:type="dxa"/>
            <w:vAlign w:val="center"/>
          </w:tcPr>
          <w:p w:rsidR="00E172F9" w:rsidRPr="00A434B3" w:rsidRDefault="00E172F9" w:rsidP="00DA25EA">
            <w:pPr>
              <w:tabs>
                <w:tab w:val="left" w:pos="8647"/>
              </w:tabs>
              <w:jc w:val="center"/>
              <w:rPr>
                <w:rFonts w:asciiTheme="majorBidi" w:eastAsia="Times New Roman" w:hAnsiTheme="majorBidi" w:cstheme="majorBidi"/>
                <w:bCs/>
                <w:sz w:val="20"/>
                <w:szCs w:val="20"/>
              </w:rPr>
            </w:pPr>
          </w:p>
        </w:tc>
        <w:tc>
          <w:tcPr>
            <w:tcW w:w="6269" w:type="dxa"/>
            <w:vAlign w:val="center"/>
          </w:tcPr>
          <w:p w:rsidR="00E172F9" w:rsidRPr="00A434B3" w:rsidRDefault="00E172F9" w:rsidP="00DA25EA">
            <w:pPr>
              <w:pStyle w:val="Retraitcorpsdetexte"/>
              <w:spacing w:line="360" w:lineRule="auto"/>
              <w:ind w:firstLine="0"/>
              <w:jc w:val="left"/>
              <w:rPr>
                <w:rFonts w:asciiTheme="majorBidi" w:hAnsiTheme="majorBidi" w:cstheme="majorBidi"/>
                <w:b/>
                <w:bCs/>
                <w:szCs w:val="20"/>
              </w:rPr>
            </w:pPr>
            <w:r w:rsidRPr="00A434B3">
              <w:rPr>
                <w:rFonts w:cs="Arabic Transparent" w:hint="cs"/>
                <w:b/>
                <w:bCs/>
                <w:sz w:val="24"/>
                <w:szCs w:val="24"/>
                <w:rtl/>
                <w:lang w:bidi="ar-TN"/>
              </w:rPr>
              <w:t xml:space="preserve">أحكام تمهيدية </w:t>
            </w:r>
          </w:p>
        </w:tc>
      </w:tr>
      <w:tr w:rsidR="00E172F9" w:rsidRPr="00A434B3" w:rsidTr="00DA25EA">
        <w:tc>
          <w:tcPr>
            <w:tcW w:w="1526" w:type="dxa"/>
            <w:vAlign w:val="center"/>
          </w:tcPr>
          <w:p w:rsidR="00E172F9" w:rsidRPr="00A434B3" w:rsidRDefault="00E172F9" w:rsidP="00DA25EA">
            <w:pPr>
              <w:tabs>
                <w:tab w:val="left" w:pos="8647"/>
              </w:tabs>
              <w:jc w:val="center"/>
              <w:rPr>
                <w:rFonts w:asciiTheme="majorBidi" w:eastAsia="Times New Roman" w:hAnsiTheme="majorBidi" w:cstheme="majorBidi"/>
                <w:b/>
                <w:sz w:val="20"/>
                <w:szCs w:val="20"/>
              </w:rPr>
            </w:pPr>
            <w:r w:rsidRPr="00A434B3">
              <w:rPr>
                <w:rFonts w:asciiTheme="majorBidi" w:eastAsia="Times New Roman" w:hAnsiTheme="majorBidi" w:cstheme="majorBidi" w:hint="cs"/>
                <w:bCs/>
                <w:sz w:val="20"/>
                <w:szCs w:val="20"/>
                <w:rtl/>
              </w:rPr>
              <w:t>3</w:t>
            </w:r>
          </w:p>
        </w:tc>
        <w:tc>
          <w:tcPr>
            <w:tcW w:w="1417" w:type="dxa"/>
            <w:vAlign w:val="center"/>
          </w:tcPr>
          <w:p w:rsidR="00E172F9" w:rsidRPr="00A434B3" w:rsidRDefault="00E172F9" w:rsidP="00DA25EA">
            <w:pPr>
              <w:tabs>
                <w:tab w:val="left" w:pos="8647"/>
              </w:tabs>
              <w:jc w:val="center"/>
              <w:rPr>
                <w:rFonts w:asciiTheme="majorBidi" w:eastAsia="Times New Roman" w:hAnsiTheme="majorBidi" w:cstheme="majorBidi"/>
                <w:b/>
                <w:sz w:val="20"/>
                <w:szCs w:val="20"/>
              </w:rPr>
            </w:pPr>
            <w:r w:rsidRPr="00A434B3">
              <w:rPr>
                <w:rFonts w:asciiTheme="majorBidi" w:eastAsia="Times New Roman" w:hAnsiTheme="majorBidi" w:cstheme="majorBidi"/>
                <w:b/>
                <w:sz w:val="20"/>
                <w:szCs w:val="20"/>
              </w:rPr>
              <w:t>1-3</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الأول : أحكام عامة</w:t>
            </w:r>
          </w:p>
          <w:p w:rsidR="00E172F9" w:rsidRPr="00A434B3" w:rsidRDefault="00E172F9" w:rsidP="00DA25EA">
            <w:pPr>
              <w:tabs>
                <w:tab w:val="left" w:pos="8647"/>
              </w:tabs>
              <w:bidi/>
              <w:rPr>
                <w:rFonts w:asciiTheme="majorBidi" w:eastAsia="Times New Roman" w:hAnsiTheme="majorBidi" w:cstheme="majorBidi"/>
                <w:b/>
                <w:sz w:val="20"/>
                <w:szCs w:val="20"/>
              </w:rPr>
            </w:pPr>
          </w:p>
        </w:tc>
      </w:tr>
      <w:tr w:rsidR="00E172F9" w:rsidRPr="00A434B3" w:rsidTr="00DA25EA">
        <w:tc>
          <w:tcPr>
            <w:tcW w:w="1526" w:type="dxa"/>
            <w:vAlign w:val="center"/>
          </w:tcPr>
          <w:p w:rsidR="00E172F9" w:rsidRPr="00A434B3" w:rsidRDefault="00E172F9" w:rsidP="00DA25EA">
            <w:pPr>
              <w:pStyle w:val="Retraitcorpsdetexte"/>
              <w:spacing w:line="360" w:lineRule="auto"/>
              <w:ind w:firstLine="0"/>
              <w:jc w:val="center"/>
              <w:rPr>
                <w:rFonts w:cs="Arabic Transparent"/>
                <w:b/>
                <w:bCs/>
                <w:szCs w:val="20"/>
                <w:lang w:bidi="ar-TN"/>
              </w:rPr>
            </w:pPr>
            <w:r w:rsidRPr="00A434B3">
              <w:rPr>
                <w:rFonts w:asciiTheme="majorBidi" w:hAnsiTheme="majorBidi" w:cstheme="majorBidi" w:hint="cs"/>
                <w:bCs/>
                <w:szCs w:val="20"/>
                <w:rtl/>
              </w:rPr>
              <w:t>3</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 xml:space="preserve">4-8 </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lang w:bidi="ar-TN"/>
              </w:rPr>
            </w:pPr>
            <w:r w:rsidRPr="00A434B3">
              <w:rPr>
                <w:rFonts w:cs="Arabic Transparent" w:hint="cs"/>
                <w:b/>
                <w:bCs/>
                <w:sz w:val="22"/>
                <w:szCs w:val="22"/>
                <w:rtl/>
                <w:lang w:bidi="ar-TN"/>
              </w:rPr>
              <w:t>الباب الثاني: في هياكل التنمية والتهيئة الترابية والتعمير</w:t>
            </w:r>
          </w:p>
        </w:tc>
      </w:tr>
      <w:tr w:rsidR="00E172F9" w:rsidRPr="00A434B3" w:rsidTr="00DA25EA">
        <w:trPr>
          <w:trHeight w:val="373"/>
        </w:trPr>
        <w:tc>
          <w:tcPr>
            <w:tcW w:w="9212" w:type="dxa"/>
            <w:gridSpan w:val="3"/>
            <w:vAlign w:val="center"/>
          </w:tcPr>
          <w:p w:rsidR="00E172F9" w:rsidRPr="00A434B3" w:rsidRDefault="00E172F9" w:rsidP="00DA25EA">
            <w:pPr>
              <w:pStyle w:val="Retraitcorpsdetexte"/>
              <w:spacing w:line="360" w:lineRule="auto"/>
              <w:ind w:firstLine="0"/>
              <w:jc w:val="center"/>
              <w:rPr>
                <w:rFonts w:cs="Arabic Transparent"/>
                <w:b/>
                <w:bCs/>
                <w:rtl/>
                <w:lang w:bidi="ar-TN"/>
              </w:rPr>
            </w:pPr>
            <w:r w:rsidRPr="00A434B3">
              <w:rPr>
                <w:rFonts w:cs="Arabic Transparent"/>
                <w:b/>
                <w:bCs/>
                <w:sz w:val="28"/>
                <w:szCs w:val="28"/>
                <w:lang w:bidi="ar-TN"/>
              </w:rPr>
              <w:t xml:space="preserve">   </w:t>
            </w:r>
            <w:r w:rsidRPr="00A434B3">
              <w:rPr>
                <w:rFonts w:cs="Arabic Transparent" w:hint="cs"/>
                <w:b/>
                <w:bCs/>
                <w:sz w:val="28"/>
                <w:szCs w:val="28"/>
                <w:rtl/>
                <w:lang w:bidi="ar-TN"/>
              </w:rPr>
              <w:t xml:space="preserve">          </w:t>
            </w:r>
            <w:r w:rsidRPr="00A434B3">
              <w:rPr>
                <w:rFonts w:cs="Arabic Transparent"/>
                <w:b/>
                <w:bCs/>
                <w:sz w:val="28"/>
                <w:szCs w:val="28"/>
                <w:lang w:bidi="ar-TN"/>
              </w:rPr>
              <w:t xml:space="preserve">       </w:t>
            </w:r>
            <w:r w:rsidRPr="00A434B3">
              <w:rPr>
                <w:rFonts w:cs="Arabic Transparent" w:hint="cs"/>
                <w:b/>
                <w:bCs/>
                <w:sz w:val="28"/>
                <w:szCs w:val="28"/>
                <w:rtl/>
                <w:lang w:bidi="ar-TN"/>
              </w:rPr>
              <w:t xml:space="preserve">الكتاب الأول: في التنمية والتهيئة الترابية                                 </w:t>
            </w:r>
            <w:r w:rsidRPr="00A434B3">
              <w:rPr>
                <w:rFonts w:asciiTheme="majorBidi" w:hAnsiTheme="majorBidi" w:cstheme="majorBidi" w:hint="cs"/>
                <w:bCs/>
                <w:szCs w:val="20"/>
                <w:rtl/>
              </w:rPr>
              <w:t>6</w:t>
            </w:r>
          </w:p>
        </w:tc>
      </w:tr>
      <w:tr w:rsidR="00E172F9" w:rsidRPr="00A434B3" w:rsidTr="00DA25EA">
        <w:tc>
          <w:tcPr>
            <w:tcW w:w="1526" w:type="dxa"/>
            <w:vAlign w:val="center"/>
          </w:tcPr>
          <w:p w:rsidR="00E172F9" w:rsidRPr="00A434B3" w:rsidRDefault="00E172F9" w:rsidP="00DA25EA">
            <w:pPr>
              <w:pStyle w:val="Retraitcorpsdetexte"/>
              <w:spacing w:line="360" w:lineRule="auto"/>
              <w:ind w:firstLine="0"/>
              <w:jc w:val="center"/>
              <w:rPr>
                <w:rFonts w:asciiTheme="majorBidi" w:hAnsiTheme="majorBidi" w:cstheme="majorBidi"/>
                <w:bCs/>
                <w:szCs w:val="20"/>
              </w:rPr>
            </w:pPr>
            <w:r w:rsidRPr="00A434B3">
              <w:rPr>
                <w:rFonts w:asciiTheme="majorBidi" w:hAnsiTheme="majorBidi" w:cstheme="majorBidi" w:hint="cs"/>
                <w:bCs/>
                <w:szCs w:val="20"/>
                <w:rtl/>
              </w:rPr>
              <w:t>7</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10</w:t>
            </w:r>
            <w:r w:rsidRPr="00A434B3">
              <w:rPr>
                <w:rFonts w:asciiTheme="majorBidi" w:eastAsia="Times New Roman" w:hAnsiTheme="majorBidi" w:cstheme="majorBidi"/>
                <w:bCs/>
                <w:sz w:val="20"/>
                <w:szCs w:val="20"/>
              </w:rPr>
              <w:t>-</w:t>
            </w:r>
            <w:r w:rsidRPr="00A434B3">
              <w:rPr>
                <w:rFonts w:asciiTheme="majorBidi" w:eastAsia="Times New Roman" w:hAnsiTheme="majorBidi" w:cstheme="majorBidi" w:hint="cs"/>
                <w:bCs/>
                <w:sz w:val="20"/>
                <w:szCs w:val="20"/>
                <w:rtl/>
              </w:rPr>
              <w:t>14</w:t>
            </w:r>
          </w:p>
          <w:p w:rsidR="00E172F9" w:rsidRPr="00A434B3" w:rsidRDefault="00E172F9" w:rsidP="00DA25EA">
            <w:pPr>
              <w:tabs>
                <w:tab w:val="left" w:pos="8647"/>
              </w:tabs>
              <w:jc w:val="center"/>
              <w:rPr>
                <w:rFonts w:asciiTheme="majorBidi" w:eastAsia="Times New Roman" w:hAnsiTheme="majorBidi" w:cstheme="majorBidi"/>
                <w:bCs/>
                <w:sz w:val="20"/>
                <w:szCs w:val="20"/>
              </w:rPr>
            </w:pPr>
          </w:p>
        </w:tc>
        <w:tc>
          <w:tcPr>
            <w:tcW w:w="6269" w:type="dxa"/>
            <w:vAlign w:val="center"/>
          </w:tcPr>
          <w:p w:rsidR="00E172F9" w:rsidRPr="00A434B3" w:rsidRDefault="00A434B3" w:rsidP="00A434B3">
            <w:pPr>
              <w:pStyle w:val="Retraitcorpsdetexte"/>
              <w:spacing w:line="360" w:lineRule="auto"/>
              <w:ind w:firstLine="0"/>
              <w:jc w:val="left"/>
              <w:rPr>
                <w:rFonts w:cs="Arabic Transparent"/>
                <w:b/>
                <w:bCs/>
                <w:sz w:val="22"/>
                <w:szCs w:val="22"/>
                <w:rtl/>
                <w:lang w:bidi="ar-TN"/>
              </w:rPr>
            </w:pPr>
            <w:r w:rsidRPr="00A434B3">
              <w:rPr>
                <w:rFonts w:cs="Arabic Transparent" w:hint="cs"/>
                <w:b/>
                <w:bCs/>
                <w:sz w:val="24"/>
                <w:szCs w:val="24"/>
                <w:rtl/>
                <w:lang w:bidi="ar-TN"/>
              </w:rPr>
              <w:t>الباب</w:t>
            </w:r>
            <w:r w:rsidR="00E172F9" w:rsidRPr="00A434B3">
              <w:rPr>
                <w:rFonts w:cs="Arabic Transparent" w:hint="cs"/>
                <w:b/>
                <w:bCs/>
                <w:sz w:val="24"/>
                <w:szCs w:val="24"/>
                <w:rtl/>
                <w:lang w:bidi="ar-TN"/>
              </w:rPr>
              <w:t xml:space="preserve"> </w:t>
            </w:r>
            <w:r w:rsidR="00E172F9" w:rsidRPr="00A434B3">
              <w:rPr>
                <w:rFonts w:cs="Arabic Transparent" w:hint="cs"/>
                <w:b/>
                <w:bCs/>
                <w:sz w:val="22"/>
                <w:szCs w:val="22"/>
                <w:rtl/>
                <w:lang w:bidi="ar-TN"/>
              </w:rPr>
              <w:t xml:space="preserve">الأول: في </w:t>
            </w:r>
            <w:r w:rsidRPr="00A434B3">
              <w:rPr>
                <w:rFonts w:cs="Arabic Transparent" w:hint="cs"/>
                <w:b/>
                <w:bCs/>
                <w:sz w:val="22"/>
                <w:szCs w:val="22"/>
                <w:rtl/>
                <w:lang w:bidi="ar-TN"/>
              </w:rPr>
              <w:t>الأمثلة</w:t>
            </w:r>
            <w:r w:rsidR="00E172F9" w:rsidRPr="00A434B3">
              <w:rPr>
                <w:rFonts w:cs="Arabic Transparent" w:hint="cs"/>
                <w:b/>
                <w:bCs/>
                <w:sz w:val="22"/>
                <w:szCs w:val="22"/>
                <w:rtl/>
                <w:lang w:bidi="ar-TN"/>
              </w:rPr>
              <w:t xml:space="preserve"> التوجيهي</w:t>
            </w:r>
            <w:r w:rsidRPr="00A434B3">
              <w:rPr>
                <w:rFonts w:cs="Arabic Transparent" w:hint="cs"/>
                <w:b/>
                <w:bCs/>
                <w:sz w:val="22"/>
                <w:szCs w:val="22"/>
                <w:rtl/>
                <w:lang w:bidi="ar-TN"/>
              </w:rPr>
              <w:t>ة</w:t>
            </w:r>
            <w:r w:rsidR="00E172F9" w:rsidRPr="00A434B3">
              <w:rPr>
                <w:rFonts w:cs="Arabic Transparent" w:hint="cs"/>
                <w:b/>
                <w:bCs/>
                <w:sz w:val="22"/>
                <w:szCs w:val="22"/>
                <w:rtl/>
                <w:lang w:bidi="ar-TN"/>
              </w:rPr>
              <w:t xml:space="preserve"> الوطني</w:t>
            </w:r>
            <w:r w:rsidRPr="00A434B3">
              <w:rPr>
                <w:rFonts w:cs="Arabic Transparent" w:hint="cs"/>
                <w:b/>
                <w:bCs/>
                <w:sz w:val="22"/>
                <w:szCs w:val="22"/>
                <w:rtl/>
                <w:lang w:bidi="ar-TN"/>
              </w:rPr>
              <w:t>ة</w:t>
            </w:r>
            <w:r w:rsidR="00E172F9" w:rsidRPr="00A434B3">
              <w:rPr>
                <w:rFonts w:cs="Arabic Transparent" w:hint="cs"/>
                <w:b/>
                <w:bCs/>
                <w:sz w:val="22"/>
                <w:szCs w:val="22"/>
                <w:rtl/>
                <w:lang w:bidi="ar-TN"/>
              </w:rPr>
              <w:t xml:space="preserve"> للتنمية الترابية</w:t>
            </w:r>
          </w:p>
        </w:tc>
      </w:tr>
      <w:tr w:rsidR="00E172F9" w:rsidRPr="00A434B3" w:rsidTr="00DA25EA">
        <w:tc>
          <w:tcPr>
            <w:tcW w:w="1526" w:type="dxa"/>
            <w:vAlign w:val="center"/>
          </w:tcPr>
          <w:p w:rsidR="00E172F9" w:rsidRPr="00A434B3" w:rsidRDefault="00A434B3" w:rsidP="00DA25EA">
            <w:pPr>
              <w:pStyle w:val="Retraitcorpsdetexte"/>
              <w:spacing w:line="360" w:lineRule="auto"/>
              <w:ind w:firstLine="0"/>
              <w:jc w:val="center"/>
              <w:rPr>
                <w:rFonts w:asciiTheme="majorBidi" w:hAnsiTheme="majorBidi" w:cstheme="majorBidi"/>
                <w:bCs/>
                <w:szCs w:val="20"/>
              </w:rPr>
            </w:pPr>
            <w:r w:rsidRPr="00A434B3">
              <w:rPr>
                <w:rFonts w:asciiTheme="majorBidi" w:hAnsiTheme="majorBidi" w:cstheme="majorBidi" w:hint="cs"/>
                <w:bCs/>
                <w:szCs w:val="20"/>
                <w:rtl/>
              </w:rPr>
              <w:t>7</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15</w:t>
            </w:r>
            <w:r w:rsidRPr="00A434B3">
              <w:rPr>
                <w:rFonts w:asciiTheme="majorBidi" w:eastAsia="Times New Roman" w:hAnsiTheme="majorBidi" w:cstheme="majorBidi"/>
                <w:bCs/>
                <w:sz w:val="20"/>
                <w:szCs w:val="20"/>
              </w:rPr>
              <w:t>-</w:t>
            </w:r>
            <w:r w:rsidRPr="00A434B3">
              <w:rPr>
                <w:rFonts w:asciiTheme="majorBidi" w:eastAsia="Times New Roman" w:hAnsiTheme="majorBidi" w:cstheme="majorBidi" w:hint="cs"/>
                <w:bCs/>
                <w:sz w:val="20"/>
                <w:szCs w:val="20"/>
                <w:rtl/>
              </w:rPr>
              <w:t>16</w:t>
            </w:r>
          </w:p>
          <w:p w:rsidR="00E172F9" w:rsidRPr="00A434B3" w:rsidRDefault="00E172F9" w:rsidP="00DA25EA">
            <w:pPr>
              <w:tabs>
                <w:tab w:val="left" w:pos="8647"/>
              </w:tabs>
              <w:jc w:val="center"/>
              <w:rPr>
                <w:rFonts w:asciiTheme="majorBidi" w:eastAsia="Times New Roman" w:hAnsiTheme="majorBidi" w:cstheme="majorBidi"/>
                <w:bCs/>
                <w:sz w:val="20"/>
                <w:szCs w:val="20"/>
              </w:rPr>
            </w:pPr>
          </w:p>
        </w:tc>
        <w:tc>
          <w:tcPr>
            <w:tcW w:w="6269" w:type="dxa"/>
            <w:vAlign w:val="center"/>
          </w:tcPr>
          <w:p w:rsidR="00E172F9" w:rsidRPr="00A434B3" w:rsidRDefault="00A434B3" w:rsidP="00A434B3">
            <w:pPr>
              <w:pStyle w:val="Retraitcorpsdetexte"/>
              <w:spacing w:line="360" w:lineRule="auto"/>
              <w:ind w:firstLine="0"/>
              <w:jc w:val="left"/>
              <w:rPr>
                <w:rFonts w:cs="Arabic Transparent"/>
                <w:b/>
                <w:bCs/>
                <w:sz w:val="22"/>
                <w:szCs w:val="22"/>
                <w:rtl/>
                <w:lang w:bidi="ar-TN"/>
              </w:rPr>
            </w:pPr>
            <w:r w:rsidRPr="00A434B3">
              <w:rPr>
                <w:rFonts w:cs="Arabic Transparent" w:hint="cs"/>
                <w:b/>
                <w:bCs/>
                <w:sz w:val="24"/>
                <w:szCs w:val="24"/>
                <w:rtl/>
                <w:lang w:bidi="ar-TN"/>
              </w:rPr>
              <w:t>الباب</w:t>
            </w:r>
            <w:r w:rsidR="00E172F9" w:rsidRPr="00A434B3">
              <w:rPr>
                <w:rFonts w:cs="Arabic Transparent" w:hint="cs"/>
                <w:b/>
                <w:bCs/>
                <w:sz w:val="24"/>
                <w:szCs w:val="24"/>
                <w:rtl/>
                <w:lang w:bidi="ar-TN"/>
              </w:rPr>
              <w:t xml:space="preserve"> </w:t>
            </w:r>
            <w:r w:rsidR="00E172F9" w:rsidRPr="00A434B3">
              <w:rPr>
                <w:rFonts w:cs="Arabic Transparent" w:hint="cs"/>
                <w:b/>
                <w:bCs/>
                <w:sz w:val="22"/>
                <w:szCs w:val="22"/>
                <w:rtl/>
                <w:lang w:bidi="ar-TN"/>
              </w:rPr>
              <w:t>الثاني :في الأمثلة التوجيهية للتنمية الترابية للأقاليم</w:t>
            </w:r>
          </w:p>
          <w:p w:rsidR="00E172F9" w:rsidRPr="00A434B3" w:rsidRDefault="00E172F9" w:rsidP="00DA25EA">
            <w:pPr>
              <w:pStyle w:val="Retraitcorpsdetexte"/>
              <w:spacing w:line="360" w:lineRule="auto"/>
              <w:ind w:firstLine="0"/>
              <w:jc w:val="left"/>
              <w:rPr>
                <w:rFonts w:cs="Arabic Transparent"/>
                <w:b/>
                <w:bCs/>
                <w:sz w:val="22"/>
                <w:szCs w:val="22"/>
                <w:rtl/>
                <w:lang w:bidi="ar-TN"/>
              </w:rPr>
            </w:pPr>
          </w:p>
        </w:tc>
      </w:tr>
      <w:tr w:rsidR="00E172F9" w:rsidRPr="00A434B3" w:rsidTr="00DA25EA">
        <w:tc>
          <w:tcPr>
            <w:tcW w:w="1526" w:type="dxa"/>
            <w:vAlign w:val="center"/>
          </w:tcPr>
          <w:p w:rsidR="00E172F9" w:rsidRPr="00A434B3" w:rsidRDefault="00E172F9" w:rsidP="00DA25EA">
            <w:pPr>
              <w:pStyle w:val="Retraitcorpsdetexte"/>
              <w:spacing w:line="360" w:lineRule="auto"/>
              <w:ind w:firstLine="0"/>
              <w:jc w:val="center"/>
              <w:rPr>
                <w:rFonts w:asciiTheme="majorBidi" w:hAnsiTheme="majorBidi" w:cstheme="majorBidi"/>
                <w:bCs/>
                <w:szCs w:val="20"/>
              </w:rPr>
            </w:pPr>
            <w:r w:rsidRPr="00A434B3">
              <w:rPr>
                <w:rFonts w:asciiTheme="majorBidi" w:hAnsiTheme="majorBidi" w:cstheme="majorBidi" w:hint="cs"/>
                <w:bCs/>
                <w:szCs w:val="20"/>
                <w:rtl/>
              </w:rPr>
              <w:t>8</w:t>
            </w:r>
          </w:p>
        </w:tc>
        <w:tc>
          <w:tcPr>
            <w:tcW w:w="1417" w:type="dxa"/>
            <w:vAlign w:val="center"/>
          </w:tcPr>
          <w:p w:rsidR="00E172F9" w:rsidRPr="00A434B3" w:rsidRDefault="00E172F9" w:rsidP="00FC3F9D">
            <w:pPr>
              <w:bidi/>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17-21</w:t>
            </w:r>
          </w:p>
        </w:tc>
        <w:tc>
          <w:tcPr>
            <w:tcW w:w="6269" w:type="dxa"/>
            <w:vAlign w:val="center"/>
          </w:tcPr>
          <w:p w:rsidR="00E172F9" w:rsidRPr="00A434B3" w:rsidRDefault="00A434B3" w:rsidP="00A434B3">
            <w:pPr>
              <w:pStyle w:val="Retraitcorpsdetexte"/>
              <w:spacing w:line="360" w:lineRule="auto"/>
              <w:ind w:firstLine="0"/>
              <w:jc w:val="left"/>
              <w:rPr>
                <w:rFonts w:cs="Arabic Transparent"/>
                <w:b/>
                <w:bCs/>
                <w:sz w:val="22"/>
                <w:szCs w:val="22"/>
                <w:rtl/>
                <w:lang w:bidi="ar-TN"/>
              </w:rPr>
            </w:pPr>
            <w:r w:rsidRPr="00A434B3">
              <w:rPr>
                <w:rFonts w:cs="Arabic Transparent" w:hint="cs"/>
                <w:b/>
                <w:bCs/>
                <w:sz w:val="24"/>
                <w:szCs w:val="24"/>
                <w:rtl/>
                <w:lang w:bidi="ar-TN"/>
              </w:rPr>
              <w:t>الباب</w:t>
            </w:r>
            <w:r w:rsidR="00E172F9" w:rsidRPr="00A434B3">
              <w:rPr>
                <w:rFonts w:cs="Arabic Transparent" w:hint="cs"/>
                <w:b/>
                <w:bCs/>
                <w:sz w:val="24"/>
                <w:szCs w:val="24"/>
                <w:rtl/>
                <w:lang w:bidi="ar-TN"/>
              </w:rPr>
              <w:t xml:space="preserve"> </w:t>
            </w:r>
            <w:r w:rsidR="00E172F9" w:rsidRPr="00A434B3">
              <w:rPr>
                <w:rFonts w:cs="Arabic Transparent" w:hint="cs"/>
                <w:b/>
                <w:bCs/>
                <w:sz w:val="22"/>
                <w:szCs w:val="22"/>
                <w:rtl/>
                <w:lang w:bidi="ar-TN"/>
              </w:rPr>
              <w:t>الثالث :في الأمثلة التوجيهية للتنمية الترابية للجهات</w:t>
            </w:r>
          </w:p>
        </w:tc>
      </w:tr>
      <w:tr w:rsidR="00E172F9" w:rsidRPr="00A434B3" w:rsidTr="00DA25EA">
        <w:tc>
          <w:tcPr>
            <w:tcW w:w="9212" w:type="dxa"/>
            <w:gridSpan w:val="3"/>
            <w:vAlign w:val="center"/>
          </w:tcPr>
          <w:p w:rsidR="00E172F9" w:rsidRPr="00A434B3" w:rsidRDefault="00E172F9" w:rsidP="00A434B3">
            <w:pPr>
              <w:pStyle w:val="Retraitcorpsdetexte"/>
              <w:spacing w:line="360" w:lineRule="auto"/>
              <w:ind w:firstLine="0"/>
              <w:jc w:val="center"/>
              <w:rPr>
                <w:rFonts w:cs="Arabic Transparent"/>
                <w:b/>
                <w:bCs/>
                <w:sz w:val="28"/>
                <w:szCs w:val="28"/>
                <w:rtl/>
                <w:lang w:bidi="ar-TN"/>
              </w:rPr>
            </w:pPr>
            <w:r w:rsidRPr="00A434B3">
              <w:rPr>
                <w:rFonts w:cs="Arabic Transparent" w:hint="cs"/>
                <w:b/>
                <w:bCs/>
                <w:sz w:val="28"/>
                <w:szCs w:val="28"/>
                <w:rtl/>
                <w:lang w:bidi="ar-TN"/>
              </w:rPr>
              <w:t xml:space="preserve">                        الكتاب الثاني : في التعمير                                             </w:t>
            </w:r>
            <w:r w:rsidR="00A434B3" w:rsidRPr="00A434B3">
              <w:rPr>
                <w:rFonts w:asciiTheme="majorBidi" w:hAnsiTheme="majorBidi" w:cstheme="majorBidi" w:hint="cs"/>
                <w:bCs/>
                <w:szCs w:val="20"/>
                <w:rtl/>
              </w:rPr>
              <w:t>9</w:t>
            </w:r>
            <w:r w:rsidRPr="00A434B3">
              <w:rPr>
                <w:rFonts w:cs="Arabic Transparent" w:hint="cs"/>
                <w:b/>
                <w:bCs/>
                <w:sz w:val="28"/>
                <w:szCs w:val="28"/>
                <w:rtl/>
                <w:lang w:bidi="ar-TN"/>
              </w:rPr>
              <w:t xml:space="preserve"> </w:t>
            </w:r>
          </w:p>
        </w:tc>
      </w:tr>
      <w:tr w:rsidR="00E172F9" w:rsidRPr="00A434B3" w:rsidTr="00DA25EA">
        <w:tc>
          <w:tcPr>
            <w:tcW w:w="1526" w:type="dxa"/>
            <w:vAlign w:val="center"/>
          </w:tcPr>
          <w:p w:rsidR="00E172F9" w:rsidRPr="00A434B3" w:rsidRDefault="00E172F9" w:rsidP="00A434B3">
            <w:pPr>
              <w:tabs>
                <w:tab w:val="left" w:pos="8647"/>
              </w:tabs>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1</w:t>
            </w:r>
            <w:r w:rsidR="00A434B3">
              <w:rPr>
                <w:rFonts w:asciiTheme="majorBidi" w:eastAsia="Times New Roman" w:hAnsiTheme="majorBidi" w:cstheme="majorBidi" w:hint="cs"/>
                <w:bCs/>
                <w:sz w:val="20"/>
                <w:szCs w:val="20"/>
                <w:rtl/>
              </w:rPr>
              <w:t>0</w:t>
            </w:r>
          </w:p>
        </w:tc>
        <w:tc>
          <w:tcPr>
            <w:tcW w:w="1417" w:type="dxa"/>
            <w:vAlign w:val="center"/>
          </w:tcPr>
          <w:p w:rsidR="00E172F9" w:rsidRPr="00A434B3" w:rsidRDefault="00E172F9" w:rsidP="00DA25EA">
            <w:pPr>
              <w:tabs>
                <w:tab w:val="left" w:pos="8647"/>
              </w:tabs>
              <w:jc w:val="center"/>
              <w:rPr>
                <w:rFonts w:asciiTheme="majorBidi" w:eastAsia="Times New Roman" w:hAnsiTheme="majorBidi" w:cstheme="majorBidi"/>
                <w:bCs/>
                <w:sz w:val="20"/>
                <w:szCs w:val="20"/>
              </w:rPr>
            </w:pPr>
          </w:p>
        </w:tc>
        <w:tc>
          <w:tcPr>
            <w:tcW w:w="6269" w:type="dxa"/>
            <w:vAlign w:val="center"/>
          </w:tcPr>
          <w:p w:rsidR="00E172F9" w:rsidRPr="00A434B3" w:rsidRDefault="00E172F9" w:rsidP="00A434B3">
            <w:pPr>
              <w:pStyle w:val="Retraitcorpsdetexte"/>
              <w:spacing w:line="360" w:lineRule="auto"/>
              <w:ind w:firstLine="0"/>
              <w:jc w:val="left"/>
              <w:rPr>
                <w:rFonts w:cs="Arabic Transparent"/>
                <w:b/>
                <w:bCs/>
                <w:sz w:val="24"/>
                <w:szCs w:val="24"/>
                <w:rtl/>
                <w:lang w:bidi="ar-TN"/>
              </w:rPr>
            </w:pPr>
            <w:r w:rsidRPr="00A434B3">
              <w:rPr>
                <w:rFonts w:cs="Arabic Transparent" w:hint="cs"/>
                <w:b/>
                <w:bCs/>
                <w:sz w:val="24"/>
                <w:szCs w:val="24"/>
                <w:rtl/>
                <w:lang w:bidi="ar-TN"/>
              </w:rPr>
              <w:t>العنوان الاول</w:t>
            </w:r>
            <w:r w:rsidRPr="00A434B3">
              <w:rPr>
                <w:rFonts w:cs="Arabic Transparent" w:hint="cs"/>
                <w:b/>
                <w:bCs/>
                <w:sz w:val="24"/>
                <w:szCs w:val="24"/>
                <w:lang w:bidi="ar-TN"/>
              </w:rPr>
              <w:t>:</w:t>
            </w:r>
            <w:r w:rsidRPr="00A434B3">
              <w:rPr>
                <w:rFonts w:cs="Arabic Transparent" w:hint="cs"/>
                <w:b/>
                <w:bCs/>
                <w:sz w:val="24"/>
                <w:szCs w:val="24"/>
                <w:rtl/>
                <w:lang w:bidi="ar-TN"/>
              </w:rPr>
              <w:t xml:space="preserve"> في المبادئ </w:t>
            </w:r>
            <w:r w:rsidR="00A434B3">
              <w:rPr>
                <w:rFonts w:cs="Arabic Transparent" w:hint="cs"/>
                <w:b/>
                <w:bCs/>
                <w:sz w:val="24"/>
                <w:szCs w:val="24"/>
                <w:rtl/>
                <w:lang w:bidi="ar-TN"/>
              </w:rPr>
              <w:t>والتراتيب</w:t>
            </w:r>
            <w:r w:rsidRPr="00A434B3">
              <w:rPr>
                <w:rFonts w:cs="Arabic Transparent" w:hint="cs"/>
                <w:b/>
                <w:bCs/>
                <w:sz w:val="24"/>
                <w:szCs w:val="24"/>
                <w:rtl/>
                <w:lang w:bidi="ar-TN"/>
              </w:rPr>
              <w:t xml:space="preserve"> العامة للتعمير</w:t>
            </w:r>
          </w:p>
        </w:tc>
      </w:tr>
      <w:tr w:rsidR="00E172F9" w:rsidRPr="00A434B3" w:rsidTr="00DA25EA">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10</w:t>
            </w:r>
          </w:p>
        </w:tc>
        <w:tc>
          <w:tcPr>
            <w:tcW w:w="1417" w:type="dxa"/>
            <w:vAlign w:val="center"/>
          </w:tcPr>
          <w:p w:rsidR="00E172F9" w:rsidRPr="00A434B3" w:rsidRDefault="00E172F9" w:rsidP="00FC3F9D">
            <w:pPr>
              <w:bidi/>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22</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الاول:  في القواعد العامة للتعمير</w:t>
            </w:r>
          </w:p>
        </w:tc>
      </w:tr>
      <w:tr w:rsidR="00E172F9" w:rsidRPr="00A434B3" w:rsidTr="00DA25EA">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10</w:t>
            </w:r>
          </w:p>
        </w:tc>
        <w:tc>
          <w:tcPr>
            <w:tcW w:w="1417" w:type="dxa"/>
            <w:vAlign w:val="center"/>
          </w:tcPr>
          <w:p w:rsidR="00E172F9" w:rsidRPr="00A434B3" w:rsidRDefault="00E172F9" w:rsidP="00DA25EA">
            <w:pPr>
              <w:tabs>
                <w:tab w:val="left" w:pos="8647"/>
              </w:tabs>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23-43</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الثاني في القواعد العامة للتعمير والقواعد الخصوصية</w:t>
            </w:r>
          </w:p>
        </w:tc>
      </w:tr>
      <w:tr w:rsidR="00E172F9" w:rsidRPr="00A434B3" w:rsidTr="00DA25EA">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10</w:t>
            </w:r>
          </w:p>
        </w:tc>
        <w:tc>
          <w:tcPr>
            <w:tcW w:w="1417" w:type="dxa"/>
            <w:vAlign w:val="center"/>
          </w:tcPr>
          <w:p w:rsidR="00E172F9" w:rsidRPr="00A434B3" w:rsidRDefault="00E172F9" w:rsidP="00DA25EA">
            <w:pPr>
              <w:tabs>
                <w:tab w:val="left" w:pos="8647"/>
              </w:tabs>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23</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18"/>
                <w:szCs w:val="18"/>
                <w:rtl/>
                <w:lang w:bidi="ar-TN"/>
              </w:rPr>
            </w:pPr>
            <w:r w:rsidRPr="00A434B3">
              <w:rPr>
                <w:rFonts w:cs="Arabic Transparent" w:hint="cs"/>
                <w:b/>
                <w:bCs/>
                <w:sz w:val="18"/>
                <w:szCs w:val="18"/>
                <w:rtl/>
                <w:lang w:bidi="ar-TN"/>
              </w:rPr>
              <w:t>القسم الأول: في التراتيب العامة والخاصة للتعمير</w:t>
            </w:r>
          </w:p>
        </w:tc>
      </w:tr>
      <w:tr w:rsidR="00E172F9" w:rsidRPr="00A434B3" w:rsidTr="00DA25EA">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11</w:t>
            </w:r>
          </w:p>
        </w:tc>
        <w:tc>
          <w:tcPr>
            <w:tcW w:w="1417" w:type="dxa"/>
            <w:vAlign w:val="center"/>
          </w:tcPr>
          <w:p w:rsidR="00E172F9" w:rsidRPr="00A434B3" w:rsidRDefault="00E172F9" w:rsidP="00FC3F9D">
            <w:pPr>
              <w:bidi/>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24-26</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18"/>
                <w:szCs w:val="18"/>
                <w:rtl/>
                <w:lang w:bidi="ar-TN"/>
              </w:rPr>
            </w:pPr>
            <w:r w:rsidRPr="00A434B3">
              <w:rPr>
                <w:rFonts w:cs="Arabic Transparent" w:hint="cs"/>
                <w:b/>
                <w:bCs/>
                <w:sz w:val="18"/>
                <w:szCs w:val="18"/>
                <w:rtl/>
                <w:lang w:bidi="ar-TN"/>
              </w:rPr>
              <w:t>القسم الثاني: في التراتيب العامة والارتفاقات</w:t>
            </w:r>
          </w:p>
        </w:tc>
      </w:tr>
      <w:tr w:rsidR="00E172F9" w:rsidRPr="00A434B3" w:rsidTr="00DA25EA">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12</w:t>
            </w:r>
          </w:p>
        </w:tc>
        <w:tc>
          <w:tcPr>
            <w:tcW w:w="1417" w:type="dxa"/>
            <w:vAlign w:val="center"/>
          </w:tcPr>
          <w:p w:rsidR="00E172F9" w:rsidRPr="00A434B3" w:rsidRDefault="00E172F9" w:rsidP="00FC3F9D">
            <w:pPr>
              <w:bidi/>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27 -28</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18"/>
                <w:szCs w:val="18"/>
                <w:rtl/>
                <w:lang w:bidi="ar-TN"/>
              </w:rPr>
            </w:pPr>
            <w:r w:rsidRPr="00A434B3">
              <w:rPr>
                <w:rFonts w:cs="Arabic Transparent" w:hint="cs"/>
                <w:b/>
                <w:bCs/>
                <w:sz w:val="18"/>
                <w:szCs w:val="18"/>
                <w:rtl/>
                <w:lang w:bidi="ar-TN"/>
              </w:rPr>
              <w:t>القسم الثالث: في التراتيب العامة المتعلقة بحماية الشريط الساحلي</w:t>
            </w:r>
          </w:p>
        </w:tc>
      </w:tr>
      <w:tr w:rsidR="00E172F9" w:rsidRPr="00A434B3" w:rsidTr="00DA25EA">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13</w:t>
            </w:r>
          </w:p>
        </w:tc>
        <w:tc>
          <w:tcPr>
            <w:tcW w:w="1417" w:type="dxa"/>
            <w:vAlign w:val="center"/>
          </w:tcPr>
          <w:p w:rsidR="00E172F9" w:rsidRPr="00A434B3" w:rsidRDefault="00E172F9" w:rsidP="00DA25EA">
            <w:pPr>
              <w:tabs>
                <w:tab w:val="left" w:pos="8647"/>
              </w:tabs>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29</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18"/>
                <w:szCs w:val="18"/>
                <w:rtl/>
                <w:lang w:bidi="ar-TN"/>
              </w:rPr>
            </w:pPr>
            <w:r w:rsidRPr="00A434B3">
              <w:rPr>
                <w:rFonts w:cs="Arabic Transparent" w:hint="cs"/>
                <w:b/>
                <w:bCs/>
                <w:sz w:val="18"/>
                <w:szCs w:val="18"/>
                <w:rtl/>
                <w:lang w:bidi="ar-TN"/>
              </w:rPr>
              <w:t>القسم الرابع: في التراتيب العامة المتعلقة بارتفاقات الملك العمومي للمياه</w:t>
            </w:r>
          </w:p>
        </w:tc>
      </w:tr>
      <w:tr w:rsidR="00E172F9" w:rsidRPr="00A434B3" w:rsidTr="00DA25EA">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14</w:t>
            </w:r>
          </w:p>
        </w:tc>
        <w:tc>
          <w:tcPr>
            <w:tcW w:w="1417" w:type="dxa"/>
            <w:vAlign w:val="center"/>
          </w:tcPr>
          <w:p w:rsidR="00E172F9" w:rsidRPr="00A434B3" w:rsidRDefault="00E172F9" w:rsidP="00FC3F9D">
            <w:pPr>
              <w:bidi/>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30-34</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18"/>
                <w:szCs w:val="18"/>
                <w:rtl/>
                <w:lang w:bidi="ar-TN"/>
              </w:rPr>
            </w:pPr>
            <w:r w:rsidRPr="00A434B3">
              <w:rPr>
                <w:rFonts w:cs="Arabic Transparent" w:hint="cs"/>
                <w:b/>
                <w:bCs/>
                <w:sz w:val="18"/>
                <w:szCs w:val="18"/>
                <w:rtl/>
                <w:lang w:bidi="ar-TN"/>
              </w:rPr>
              <w:t>القسم الخامس: في التراتيب العامة المتعلقة بالطرقات والطرقات المرقمة وأماكن وقوف السيارات</w:t>
            </w:r>
          </w:p>
        </w:tc>
      </w:tr>
      <w:tr w:rsidR="00E172F9" w:rsidRPr="00A434B3" w:rsidTr="00DA25EA">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tl/>
              </w:rPr>
            </w:pPr>
            <w:r>
              <w:rPr>
                <w:rFonts w:asciiTheme="majorBidi" w:eastAsia="Times New Roman" w:hAnsiTheme="majorBidi" w:cstheme="majorBidi" w:hint="cs"/>
                <w:bCs/>
                <w:sz w:val="20"/>
                <w:szCs w:val="20"/>
                <w:rtl/>
              </w:rPr>
              <w:t>14</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35</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18"/>
                <w:szCs w:val="18"/>
                <w:rtl/>
                <w:lang w:bidi="ar-TN"/>
              </w:rPr>
            </w:pPr>
            <w:r w:rsidRPr="00A434B3">
              <w:rPr>
                <w:rFonts w:cs="Arabic Transparent" w:hint="cs"/>
                <w:b/>
                <w:bCs/>
                <w:sz w:val="18"/>
                <w:szCs w:val="18"/>
                <w:rtl/>
                <w:lang w:bidi="ar-TN"/>
              </w:rPr>
              <w:t>القسم السادس: في التراتيب العامة المتعلقة بالتجهيزات وبالكثافة</w:t>
            </w:r>
          </w:p>
        </w:tc>
      </w:tr>
      <w:tr w:rsidR="00E172F9" w:rsidRPr="00A434B3" w:rsidTr="00DA25EA">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15</w:t>
            </w:r>
          </w:p>
        </w:tc>
        <w:tc>
          <w:tcPr>
            <w:tcW w:w="1417" w:type="dxa"/>
            <w:vAlign w:val="center"/>
          </w:tcPr>
          <w:p w:rsidR="00E172F9" w:rsidRPr="00A434B3" w:rsidRDefault="00E172F9" w:rsidP="00DA25EA">
            <w:pPr>
              <w:tabs>
                <w:tab w:val="left" w:pos="8647"/>
              </w:tabs>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36</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18"/>
                <w:szCs w:val="18"/>
                <w:rtl/>
                <w:lang w:bidi="ar-TN"/>
              </w:rPr>
            </w:pPr>
            <w:r w:rsidRPr="00A434B3">
              <w:rPr>
                <w:rFonts w:cs="Arabic Transparent" w:hint="cs"/>
                <w:b/>
                <w:bCs/>
                <w:sz w:val="18"/>
                <w:szCs w:val="18"/>
                <w:rtl/>
                <w:lang w:bidi="ar-TN"/>
              </w:rPr>
              <w:t>القسم السابع: في التراتيب العامة المتعلقة بالتعمير السياحي والتجاري والصناعي واللوجستي</w:t>
            </w:r>
          </w:p>
        </w:tc>
      </w:tr>
      <w:tr w:rsidR="00E172F9" w:rsidRPr="00A434B3" w:rsidTr="00DA25EA">
        <w:tc>
          <w:tcPr>
            <w:tcW w:w="1526" w:type="dxa"/>
            <w:vAlign w:val="center"/>
          </w:tcPr>
          <w:p w:rsidR="00E172F9" w:rsidRPr="00A434B3" w:rsidRDefault="00E172F9" w:rsidP="00DA25EA">
            <w:pPr>
              <w:tabs>
                <w:tab w:val="left" w:pos="8647"/>
              </w:tabs>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1</w:t>
            </w:r>
            <w:r w:rsidR="00A434B3">
              <w:rPr>
                <w:rFonts w:asciiTheme="majorBidi" w:eastAsia="Times New Roman" w:hAnsiTheme="majorBidi" w:cstheme="majorBidi" w:hint="cs"/>
                <w:bCs/>
                <w:sz w:val="20"/>
                <w:szCs w:val="20"/>
                <w:rtl/>
              </w:rPr>
              <w:t>5</w:t>
            </w:r>
          </w:p>
        </w:tc>
        <w:tc>
          <w:tcPr>
            <w:tcW w:w="1417" w:type="dxa"/>
            <w:vAlign w:val="center"/>
          </w:tcPr>
          <w:p w:rsidR="00E172F9" w:rsidRPr="00A434B3" w:rsidRDefault="00E172F9" w:rsidP="00FC3F9D">
            <w:pPr>
              <w:bidi/>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37-38</w:t>
            </w:r>
          </w:p>
        </w:tc>
        <w:tc>
          <w:tcPr>
            <w:tcW w:w="6269" w:type="dxa"/>
            <w:vAlign w:val="center"/>
          </w:tcPr>
          <w:p w:rsidR="00E172F9" w:rsidRPr="00A434B3" w:rsidRDefault="00E172F9" w:rsidP="00A434B3">
            <w:pPr>
              <w:pStyle w:val="Retraitcorpsdetexte"/>
              <w:spacing w:line="360" w:lineRule="auto"/>
              <w:ind w:firstLine="0"/>
              <w:jc w:val="left"/>
              <w:rPr>
                <w:rFonts w:cs="Arabic Transparent"/>
                <w:b/>
                <w:bCs/>
                <w:sz w:val="18"/>
                <w:szCs w:val="18"/>
                <w:rtl/>
                <w:lang w:bidi="ar-TN"/>
              </w:rPr>
            </w:pPr>
            <w:r w:rsidRPr="00A434B3">
              <w:rPr>
                <w:rFonts w:cs="Arabic Transparent" w:hint="cs"/>
                <w:b/>
                <w:bCs/>
                <w:sz w:val="18"/>
                <w:szCs w:val="18"/>
                <w:rtl/>
                <w:lang w:bidi="ar-TN"/>
              </w:rPr>
              <w:t xml:space="preserve">القسم الثامن : في التراتيب العامة المتعلقة </w:t>
            </w:r>
            <w:r w:rsidR="00A434B3">
              <w:rPr>
                <w:rFonts w:cs="Arabic Transparent" w:hint="cs"/>
                <w:b/>
                <w:bCs/>
                <w:sz w:val="18"/>
                <w:szCs w:val="18"/>
                <w:rtl/>
                <w:lang w:bidi="ar-TN"/>
              </w:rPr>
              <w:t>بالتعمير</w:t>
            </w:r>
            <w:r w:rsidRPr="00A434B3">
              <w:rPr>
                <w:rFonts w:cs="Arabic Transparent" w:hint="cs"/>
                <w:b/>
                <w:bCs/>
                <w:sz w:val="18"/>
                <w:szCs w:val="18"/>
                <w:rtl/>
                <w:lang w:bidi="ar-TN"/>
              </w:rPr>
              <w:t xml:space="preserve"> التجاري</w:t>
            </w:r>
          </w:p>
        </w:tc>
      </w:tr>
      <w:tr w:rsidR="00E172F9" w:rsidRPr="00A434B3" w:rsidTr="00DA25EA">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16</w:t>
            </w:r>
          </w:p>
        </w:tc>
        <w:tc>
          <w:tcPr>
            <w:tcW w:w="1417" w:type="dxa"/>
            <w:vAlign w:val="center"/>
          </w:tcPr>
          <w:p w:rsidR="00E172F9" w:rsidRPr="00A434B3" w:rsidRDefault="00E172F9" w:rsidP="00FC3F9D">
            <w:pPr>
              <w:bidi/>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40</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18"/>
                <w:szCs w:val="18"/>
                <w:rtl/>
                <w:lang w:bidi="ar-TN"/>
              </w:rPr>
            </w:pPr>
            <w:r w:rsidRPr="00A434B3">
              <w:rPr>
                <w:rFonts w:cs="Arabic Transparent" w:hint="cs"/>
                <w:b/>
                <w:bCs/>
                <w:sz w:val="18"/>
                <w:szCs w:val="18"/>
                <w:rtl/>
                <w:lang w:bidi="ar-TN"/>
              </w:rPr>
              <w:t>القسم التاسع: في التراتيب العامة المتعلقة بالمقابر</w:t>
            </w:r>
          </w:p>
        </w:tc>
      </w:tr>
      <w:tr w:rsidR="00E172F9" w:rsidRPr="00A434B3" w:rsidTr="00DA25EA">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16</w:t>
            </w:r>
          </w:p>
        </w:tc>
        <w:tc>
          <w:tcPr>
            <w:tcW w:w="1417" w:type="dxa"/>
            <w:vAlign w:val="center"/>
          </w:tcPr>
          <w:p w:rsidR="00E172F9" w:rsidRPr="00A434B3" w:rsidRDefault="00E172F9" w:rsidP="00DA25EA">
            <w:pPr>
              <w:tabs>
                <w:tab w:val="left" w:pos="8647"/>
              </w:tabs>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41</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18"/>
                <w:szCs w:val="18"/>
                <w:rtl/>
                <w:lang w:bidi="ar-TN"/>
              </w:rPr>
            </w:pPr>
            <w:r w:rsidRPr="00A434B3">
              <w:rPr>
                <w:rFonts w:cs="Arabic Transparent" w:hint="cs"/>
                <w:b/>
                <w:bCs/>
                <w:sz w:val="18"/>
                <w:szCs w:val="18"/>
                <w:rtl/>
                <w:lang w:bidi="ar-TN"/>
              </w:rPr>
              <w:t>القسم العاشر: في التراتيب العامة المتعلقة بالمناطق الحدودية</w:t>
            </w:r>
          </w:p>
        </w:tc>
      </w:tr>
      <w:tr w:rsidR="00E172F9" w:rsidRPr="00A434B3" w:rsidTr="00DA25EA">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16</w:t>
            </w:r>
          </w:p>
        </w:tc>
        <w:tc>
          <w:tcPr>
            <w:tcW w:w="1417" w:type="dxa"/>
            <w:vAlign w:val="center"/>
          </w:tcPr>
          <w:p w:rsidR="00E172F9" w:rsidRPr="00A434B3" w:rsidRDefault="00E172F9" w:rsidP="00FC3F9D">
            <w:pPr>
              <w:bidi/>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42 -43</w:t>
            </w:r>
          </w:p>
        </w:tc>
        <w:tc>
          <w:tcPr>
            <w:tcW w:w="6269" w:type="dxa"/>
            <w:vAlign w:val="center"/>
          </w:tcPr>
          <w:p w:rsidR="00E172F9" w:rsidRPr="00A434B3" w:rsidRDefault="00E172F9" w:rsidP="00A434B3">
            <w:pPr>
              <w:pStyle w:val="Retraitcorpsdetexte"/>
              <w:spacing w:line="360" w:lineRule="auto"/>
              <w:ind w:firstLine="0"/>
              <w:jc w:val="left"/>
              <w:rPr>
                <w:rFonts w:cs="Arabic Transparent"/>
                <w:b/>
                <w:bCs/>
                <w:sz w:val="18"/>
                <w:szCs w:val="18"/>
                <w:rtl/>
                <w:lang w:bidi="ar-TN"/>
              </w:rPr>
            </w:pPr>
            <w:r w:rsidRPr="00A434B3">
              <w:rPr>
                <w:rFonts w:cs="Arabic Transparent" w:hint="cs"/>
                <w:b/>
                <w:bCs/>
                <w:sz w:val="18"/>
                <w:szCs w:val="18"/>
                <w:rtl/>
                <w:lang w:bidi="ar-TN"/>
              </w:rPr>
              <w:t xml:space="preserve">القسم الحادي عشر: في المشاريع والعمليات ذات المصلحة </w:t>
            </w:r>
            <w:r w:rsidR="00A434B3">
              <w:rPr>
                <w:rFonts w:cs="Arabic Transparent" w:hint="cs"/>
                <w:b/>
                <w:bCs/>
                <w:sz w:val="18"/>
                <w:szCs w:val="18"/>
                <w:rtl/>
                <w:lang w:bidi="ar-TN"/>
              </w:rPr>
              <w:t>العامة</w:t>
            </w:r>
          </w:p>
        </w:tc>
      </w:tr>
      <w:tr w:rsidR="00E172F9" w:rsidRPr="00A434B3" w:rsidTr="00DA25EA">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17</w:t>
            </w:r>
          </w:p>
        </w:tc>
        <w:tc>
          <w:tcPr>
            <w:tcW w:w="1417" w:type="dxa"/>
            <w:vAlign w:val="center"/>
          </w:tcPr>
          <w:p w:rsidR="00E172F9" w:rsidRPr="00A434B3" w:rsidRDefault="00E172F9" w:rsidP="00DA25EA">
            <w:pPr>
              <w:tabs>
                <w:tab w:val="left" w:pos="8647"/>
              </w:tabs>
              <w:jc w:val="center"/>
              <w:rPr>
                <w:rFonts w:asciiTheme="majorBidi" w:eastAsia="Times New Roman" w:hAnsiTheme="majorBidi" w:cstheme="majorBidi"/>
                <w:bCs/>
                <w:sz w:val="20"/>
                <w:szCs w:val="20"/>
              </w:rPr>
            </w:pP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4"/>
                <w:szCs w:val="24"/>
                <w:rtl/>
                <w:lang w:bidi="ar-TN"/>
              </w:rPr>
            </w:pPr>
            <w:r w:rsidRPr="00A434B3">
              <w:rPr>
                <w:rFonts w:cs="Arabic Transparent" w:hint="cs"/>
                <w:b/>
                <w:bCs/>
                <w:sz w:val="24"/>
                <w:szCs w:val="24"/>
                <w:rtl/>
                <w:lang w:bidi="ar-TN"/>
              </w:rPr>
              <w:t>العنوان الثاني: في التخطيط العمراني</w:t>
            </w:r>
          </w:p>
        </w:tc>
      </w:tr>
      <w:tr w:rsidR="00E172F9" w:rsidRPr="00A434B3" w:rsidTr="00DA25EA">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17</w:t>
            </w:r>
          </w:p>
        </w:tc>
        <w:tc>
          <w:tcPr>
            <w:tcW w:w="1417" w:type="dxa"/>
            <w:vAlign w:val="center"/>
          </w:tcPr>
          <w:p w:rsidR="00E172F9" w:rsidRPr="00A434B3" w:rsidRDefault="00E172F9" w:rsidP="00FC3F9D">
            <w:pPr>
              <w:bidi/>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44-51</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الأول: في الأحكام المشتركة المنطبقة على وثائق التخطيط العمراني</w:t>
            </w:r>
          </w:p>
        </w:tc>
      </w:tr>
      <w:tr w:rsidR="00E172F9" w:rsidRPr="00A434B3" w:rsidTr="00DA25EA">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18</w:t>
            </w:r>
          </w:p>
        </w:tc>
        <w:tc>
          <w:tcPr>
            <w:tcW w:w="1417" w:type="dxa"/>
            <w:vAlign w:val="center"/>
          </w:tcPr>
          <w:p w:rsidR="00E172F9" w:rsidRPr="00A434B3" w:rsidRDefault="00E172F9" w:rsidP="00FC3F9D">
            <w:pPr>
              <w:bidi/>
              <w:jc w:val="center"/>
              <w:rPr>
                <w:rFonts w:asciiTheme="majorBidi" w:eastAsia="Times New Roman" w:hAnsiTheme="majorBidi" w:cstheme="majorBidi"/>
                <w:bCs/>
                <w:sz w:val="20"/>
                <w:szCs w:val="20"/>
              </w:rPr>
            </w:pPr>
            <w:r w:rsidRPr="00A434B3">
              <w:rPr>
                <w:rFonts w:asciiTheme="majorBidi" w:eastAsia="Times New Roman" w:hAnsiTheme="majorBidi" w:cstheme="majorBidi" w:hint="cs"/>
                <w:bCs/>
                <w:sz w:val="20"/>
                <w:szCs w:val="20"/>
                <w:rtl/>
              </w:rPr>
              <w:t>52- 71</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الثاني: في أمثلة التنمية العمرانية بين البلديات</w:t>
            </w:r>
          </w:p>
        </w:tc>
      </w:tr>
      <w:tr w:rsidR="00E172F9" w:rsidRPr="00A434B3" w:rsidTr="00DA25EA">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20</w:t>
            </w:r>
          </w:p>
        </w:tc>
        <w:tc>
          <w:tcPr>
            <w:tcW w:w="1417" w:type="dxa"/>
            <w:vAlign w:val="center"/>
          </w:tcPr>
          <w:p w:rsidR="00E172F9" w:rsidRPr="00A434B3" w:rsidRDefault="00E172F9" w:rsidP="00FC3F9D">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72 - 100</w:t>
            </w:r>
          </w:p>
        </w:tc>
        <w:tc>
          <w:tcPr>
            <w:tcW w:w="6269" w:type="dxa"/>
            <w:vAlign w:val="center"/>
          </w:tcPr>
          <w:p w:rsidR="00E172F9" w:rsidRPr="00A434B3" w:rsidRDefault="00E172F9" w:rsidP="00A434B3">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 xml:space="preserve">الباب الثالث:في </w:t>
            </w:r>
            <w:r w:rsidR="00A434B3">
              <w:rPr>
                <w:rFonts w:cs="Arabic Transparent" w:hint="cs"/>
                <w:b/>
                <w:bCs/>
                <w:sz w:val="22"/>
                <w:szCs w:val="22"/>
                <w:rtl/>
                <w:lang w:bidi="ar-TN"/>
              </w:rPr>
              <w:t>ال</w:t>
            </w:r>
            <w:r w:rsidRPr="00A434B3">
              <w:rPr>
                <w:rFonts w:cs="Arabic Transparent" w:hint="cs"/>
                <w:b/>
                <w:bCs/>
                <w:sz w:val="22"/>
                <w:szCs w:val="22"/>
                <w:rtl/>
                <w:lang w:bidi="ar-TN"/>
              </w:rPr>
              <w:t xml:space="preserve">أمثلة </w:t>
            </w:r>
            <w:r w:rsidR="00A434B3" w:rsidRPr="00A434B3">
              <w:rPr>
                <w:rFonts w:cs="Arabic Transparent" w:hint="cs"/>
                <w:b/>
                <w:bCs/>
                <w:sz w:val="22"/>
                <w:szCs w:val="22"/>
                <w:rtl/>
                <w:lang w:bidi="ar-TN"/>
              </w:rPr>
              <w:t xml:space="preserve">البلدية </w:t>
            </w:r>
            <w:r w:rsidR="00A434B3">
              <w:rPr>
                <w:rFonts w:cs="Arabic Transparent" w:hint="cs"/>
                <w:b/>
                <w:bCs/>
                <w:sz w:val="22"/>
                <w:szCs w:val="22"/>
                <w:rtl/>
                <w:lang w:bidi="ar-TN"/>
              </w:rPr>
              <w:t>ل</w:t>
            </w:r>
            <w:r w:rsidRPr="00A434B3">
              <w:rPr>
                <w:rFonts w:cs="Arabic Transparent" w:hint="cs"/>
                <w:b/>
                <w:bCs/>
                <w:sz w:val="22"/>
                <w:szCs w:val="22"/>
                <w:rtl/>
                <w:lang w:bidi="ar-TN"/>
              </w:rPr>
              <w:t xml:space="preserve">لتنمية العمرانية </w:t>
            </w:r>
          </w:p>
        </w:tc>
      </w:tr>
      <w:tr w:rsidR="00E172F9" w:rsidRPr="00A434B3" w:rsidTr="00A434B3">
        <w:trPr>
          <w:trHeight w:val="283"/>
        </w:trPr>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25</w:t>
            </w:r>
          </w:p>
        </w:tc>
        <w:tc>
          <w:tcPr>
            <w:tcW w:w="1417" w:type="dxa"/>
            <w:vAlign w:val="center"/>
          </w:tcPr>
          <w:p w:rsidR="00E172F9" w:rsidRPr="00A434B3" w:rsidRDefault="00E172F9" w:rsidP="00FC3F9D">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101 - 116</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الرابع: في أمثلة التنمية العمرانية المبسطة</w:t>
            </w:r>
          </w:p>
        </w:tc>
      </w:tr>
      <w:tr w:rsidR="00E172F9" w:rsidRPr="00A434B3" w:rsidTr="00DA25EA">
        <w:tc>
          <w:tcPr>
            <w:tcW w:w="1526" w:type="dxa"/>
            <w:vAlign w:val="center"/>
          </w:tcPr>
          <w:p w:rsidR="00E172F9" w:rsidRPr="00A434B3" w:rsidRDefault="00A434B3"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27</w:t>
            </w:r>
          </w:p>
        </w:tc>
        <w:tc>
          <w:tcPr>
            <w:tcW w:w="1417" w:type="dxa"/>
            <w:vAlign w:val="center"/>
          </w:tcPr>
          <w:p w:rsidR="00E172F9" w:rsidRPr="00A434B3" w:rsidRDefault="00E172F9" w:rsidP="00FC3F9D">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117- 122</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الخامس : في أمثلة المحافظة</w:t>
            </w:r>
          </w:p>
        </w:tc>
      </w:tr>
      <w:tr w:rsidR="00E172F9" w:rsidRPr="00A434B3" w:rsidTr="00DA25EA">
        <w:tc>
          <w:tcPr>
            <w:tcW w:w="1526" w:type="dxa"/>
            <w:vAlign w:val="center"/>
          </w:tcPr>
          <w:p w:rsidR="00E172F9" w:rsidRPr="00A434B3" w:rsidRDefault="00FC3F9D"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28</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p>
        </w:tc>
        <w:tc>
          <w:tcPr>
            <w:tcW w:w="6269" w:type="dxa"/>
            <w:vAlign w:val="center"/>
          </w:tcPr>
          <w:p w:rsidR="00E172F9" w:rsidRPr="00A434B3" w:rsidRDefault="00E172F9" w:rsidP="00FC3F9D">
            <w:pPr>
              <w:pStyle w:val="Retraitcorpsdetexte"/>
              <w:spacing w:line="360" w:lineRule="auto"/>
              <w:ind w:firstLine="0"/>
              <w:jc w:val="left"/>
              <w:rPr>
                <w:rFonts w:cs="Arabic Transparent"/>
                <w:b/>
                <w:bCs/>
                <w:sz w:val="24"/>
                <w:szCs w:val="24"/>
                <w:rtl/>
                <w:lang w:bidi="ar-TN"/>
              </w:rPr>
            </w:pPr>
            <w:r w:rsidRPr="00A434B3">
              <w:rPr>
                <w:rFonts w:cs="Arabic Transparent" w:hint="cs"/>
                <w:b/>
                <w:bCs/>
                <w:sz w:val="24"/>
                <w:szCs w:val="24"/>
                <w:rtl/>
                <w:lang w:bidi="ar-TN"/>
              </w:rPr>
              <w:t xml:space="preserve">العنوان الثالث: في أدوات </w:t>
            </w:r>
            <w:r w:rsidR="00FC3F9D">
              <w:rPr>
                <w:rFonts w:cs="Arabic Transparent" w:hint="cs"/>
                <w:b/>
                <w:bCs/>
                <w:sz w:val="24"/>
                <w:szCs w:val="24"/>
                <w:rtl/>
                <w:lang w:bidi="ar-TN"/>
              </w:rPr>
              <w:t>السيطرة</w:t>
            </w:r>
            <w:r w:rsidRPr="00A434B3">
              <w:rPr>
                <w:rFonts w:cs="Arabic Transparent" w:hint="cs"/>
                <w:b/>
                <w:bCs/>
                <w:sz w:val="24"/>
                <w:szCs w:val="24"/>
                <w:rtl/>
                <w:lang w:bidi="ar-TN"/>
              </w:rPr>
              <w:t xml:space="preserve"> العقاري</w:t>
            </w:r>
            <w:r w:rsidR="00FC3F9D">
              <w:rPr>
                <w:rFonts w:cs="Arabic Transparent" w:hint="cs"/>
                <w:b/>
                <w:bCs/>
                <w:sz w:val="24"/>
                <w:szCs w:val="24"/>
                <w:rtl/>
                <w:lang w:bidi="ar-TN"/>
              </w:rPr>
              <w:t>ة</w:t>
            </w:r>
          </w:p>
        </w:tc>
      </w:tr>
      <w:tr w:rsidR="00E172F9" w:rsidRPr="00A434B3" w:rsidTr="00DA25EA">
        <w:tc>
          <w:tcPr>
            <w:tcW w:w="1526" w:type="dxa"/>
            <w:vAlign w:val="center"/>
          </w:tcPr>
          <w:p w:rsidR="00E172F9" w:rsidRPr="00A434B3" w:rsidRDefault="00FC3F9D"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28</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123</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الأول : في وكالة التصرف</w:t>
            </w:r>
            <w:r w:rsidR="00FC3F9D">
              <w:rPr>
                <w:rFonts w:cs="Arabic Transparent" w:hint="cs"/>
                <w:b/>
                <w:bCs/>
                <w:sz w:val="22"/>
                <w:szCs w:val="22"/>
                <w:rtl/>
                <w:lang w:bidi="ar-TN"/>
              </w:rPr>
              <w:t xml:space="preserve"> والسيطرة</w:t>
            </w:r>
            <w:r w:rsidRPr="00A434B3">
              <w:rPr>
                <w:rFonts w:cs="Arabic Transparent" w:hint="cs"/>
                <w:b/>
                <w:bCs/>
                <w:sz w:val="22"/>
                <w:szCs w:val="22"/>
                <w:rtl/>
                <w:lang w:bidi="ar-TN"/>
              </w:rPr>
              <w:t xml:space="preserve"> العقاري</w:t>
            </w:r>
            <w:r w:rsidR="00FC3F9D">
              <w:rPr>
                <w:rFonts w:cs="Arabic Transparent" w:hint="cs"/>
                <w:b/>
                <w:bCs/>
                <w:sz w:val="22"/>
                <w:szCs w:val="22"/>
                <w:rtl/>
                <w:lang w:bidi="ar-TN"/>
              </w:rPr>
              <w:t>ة</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28</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124 - 129</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الثاني :في دائرة التنمية العمرانية المؤجلة</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29</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130 - 136</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الثالث: في المدخرات العقارية</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30</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137 -144</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الرابع: في ممارسة حق الأولوية في الشراء وفي الانتزاع للمصلحة العامة داخل حدود دوائر التنمية العمرانية المؤجلة أو دوائر المدخرات العقارية</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lastRenderedPageBreak/>
              <w:t>31</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145 - 146</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الخامس: في  حق التخلي</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32</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147 - 160</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السادس: في  جمعيات مالكي العقارات العمرانية</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34</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4"/>
                <w:szCs w:val="24"/>
                <w:rtl/>
                <w:lang w:bidi="ar-TN"/>
              </w:rPr>
            </w:pPr>
            <w:r w:rsidRPr="00A434B3">
              <w:rPr>
                <w:rFonts w:cs="Arabic Transparent" w:hint="cs"/>
                <w:b/>
                <w:bCs/>
                <w:sz w:val="24"/>
                <w:szCs w:val="24"/>
                <w:rtl/>
                <w:lang w:bidi="ar-TN"/>
              </w:rPr>
              <w:t>العنوان الرابع:  في عمليات التنمية العمرانية</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34</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161 - 178</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الاول:  في المدن الجديدة</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36</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179 - 193</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الثاني: في مشاريع التنمية العمرانية التشاورية</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38</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194 - 197</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الثالث: في العمليات العمرانية الجماعية</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39</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198- 210</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الرابع: في المشاريع العمرانية الكبرى</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40</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211 - 235</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الخامس: في التقسيمات</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44</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236 - 240</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السادس: في  التدخل في التقسيمات غير المنظمة</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44</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241- 249</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السابع: في  الملك العمومي البلدي للطرقات</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tl/>
              </w:rPr>
            </w:pPr>
            <w:r>
              <w:rPr>
                <w:rFonts w:asciiTheme="majorBidi" w:eastAsia="Times New Roman" w:hAnsiTheme="majorBidi" w:cstheme="majorBidi" w:hint="cs"/>
                <w:bCs/>
                <w:sz w:val="20"/>
                <w:szCs w:val="20"/>
                <w:rtl/>
              </w:rPr>
              <w:t>44</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 xml:space="preserve">241-246 </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18"/>
                <w:szCs w:val="18"/>
                <w:rtl/>
                <w:lang w:bidi="ar-TN"/>
              </w:rPr>
            </w:pPr>
            <w:r w:rsidRPr="00A434B3">
              <w:rPr>
                <w:rFonts w:cs="Arabic Transparent" w:hint="cs"/>
                <w:b/>
                <w:bCs/>
                <w:sz w:val="18"/>
                <w:szCs w:val="18"/>
                <w:rtl/>
                <w:lang w:bidi="ar-TN"/>
              </w:rPr>
              <w:t>القسم الأول: في قرارات التصفيف</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tl/>
              </w:rPr>
            </w:pPr>
            <w:r>
              <w:rPr>
                <w:rFonts w:asciiTheme="majorBidi" w:eastAsia="Times New Roman" w:hAnsiTheme="majorBidi" w:cstheme="majorBidi" w:hint="cs"/>
                <w:bCs/>
                <w:sz w:val="20"/>
                <w:szCs w:val="20"/>
                <w:rtl/>
              </w:rPr>
              <w:t>45</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247- 249</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18"/>
                <w:szCs w:val="18"/>
                <w:rtl/>
                <w:lang w:bidi="ar-TN"/>
              </w:rPr>
            </w:pPr>
            <w:r w:rsidRPr="00A434B3">
              <w:rPr>
                <w:rFonts w:cs="Arabic Transparent" w:hint="cs"/>
                <w:b/>
                <w:bCs/>
                <w:sz w:val="18"/>
                <w:szCs w:val="18"/>
                <w:rtl/>
                <w:lang w:bidi="ar-TN"/>
              </w:rPr>
              <w:t>القسم الثاني: في المساهمة في انجاز الطرقات البلدية</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46</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4"/>
                <w:szCs w:val="24"/>
                <w:rtl/>
                <w:lang w:bidi="ar-TN"/>
              </w:rPr>
            </w:pPr>
            <w:r w:rsidRPr="00A434B3">
              <w:rPr>
                <w:rFonts w:cs="Arabic Transparent" w:hint="cs"/>
                <w:b/>
                <w:bCs/>
                <w:sz w:val="24"/>
                <w:szCs w:val="24"/>
                <w:rtl/>
                <w:lang w:bidi="ar-TN"/>
              </w:rPr>
              <w:t>العنوان الخامس: في تمويل عمليات التعمير</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46</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250 - 251</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الاول: في صندوق السيطرة العقارية</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46</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252 - 256</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2"/>
                <w:szCs w:val="22"/>
                <w:rtl/>
                <w:lang w:bidi="ar-TN"/>
              </w:rPr>
              <w:t>الباب الثاني: في المساهمة المالية في التعمير</w:t>
            </w:r>
          </w:p>
        </w:tc>
      </w:tr>
      <w:tr w:rsidR="00E172F9" w:rsidRPr="00A434B3" w:rsidTr="00DA25EA">
        <w:tc>
          <w:tcPr>
            <w:tcW w:w="9212" w:type="dxa"/>
            <w:gridSpan w:val="3"/>
            <w:vAlign w:val="center"/>
          </w:tcPr>
          <w:p w:rsidR="00E172F9" w:rsidRPr="00A434B3" w:rsidRDefault="00E172F9" w:rsidP="00D25A9F">
            <w:pPr>
              <w:pStyle w:val="Retraitcorpsdetexte"/>
              <w:spacing w:line="360" w:lineRule="auto"/>
              <w:ind w:firstLine="0"/>
              <w:jc w:val="center"/>
              <w:rPr>
                <w:rFonts w:cs="Arabic Transparent"/>
                <w:b/>
                <w:bCs/>
                <w:sz w:val="28"/>
                <w:szCs w:val="28"/>
                <w:rtl/>
                <w:lang w:bidi="ar-TN"/>
              </w:rPr>
            </w:pPr>
            <w:r w:rsidRPr="00A434B3">
              <w:rPr>
                <w:rFonts w:cs="Arabic Transparent" w:hint="cs"/>
                <w:b/>
                <w:bCs/>
                <w:sz w:val="28"/>
                <w:szCs w:val="28"/>
                <w:rtl/>
                <w:lang w:bidi="ar-TN"/>
              </w:rPr>
              <w:t xml:space="preserve">                               الكتاب الثالث: في البناء                                         </w:t>
            </w:r>
            <w:r w:rsidR="00D25A9F">
              <w:rPr>
                <w:rFonts w:asciiTheme="majorBidi" w:hAnsiTheme="majorBidi" w:cstheme="majorBidi" w:hint="cs"/>
                <w:bCs/>
                <w:szCs w:val="20"/>
                <w:rtl/>
              </w:rPr>
              <w:t>48</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49</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257 - 259</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4"/>
                <w:szCs w:val="24"/>
                <w:rtl/>
                <w:lang w:bidi="ar-TN"/>
              </w:rPr>
              <w:t xml:space="preserve">العنوان </w:t>
            </w:r>
            <w:r w:rsidRPr="00A434B3">
              <w:rPr>
                <w:rFonts w:cs="Arabic Transparent" w:hint="cs"/>
                <w:b/>
                <w:bCs/>
                <w:sz w:val="22"/>
                <w:szCs w:val="22"/>
                <w:rtl/>
                <w:lang w:bidi="ar-TN"/>
              </w:rPr>
              <w:t>الاول: في  تراتيب البناء</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49</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260 - 266</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4"/>
                <w:szCs w:val="24"/>
                <w:rtl/>
                <w:lang w:bidi="ar-TN"/>
              </w:rPr>
              <w:t xml:space="preserve">العنوان </w:t>
            </w:r>
            <w:r w:rsidRPr="00A434B3">
              <w:rPr>
                <w:rFonts w:cs="Arabic Transparent" w:hint="cs"/>
                <w:b/>
                <w:bCs/>
                <w:sz w:val="22"/>
                <w:szCs w:val="22"/>
                <w:rtl/>
                <w:lang w:bidi="ar-TN"/>
              </w:rPr>
              <w:t>الثاني: في شهادة في  الصبغة</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50</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267 - 293</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4"/>
                <w:szCs w:val="24"/>
                <w:rtl/>
                <w:lang w:bidi="ar-TN"/>
              </w:rPr>
              <w:t xml:space="preserve">العنوان </w:t>
            </w:r>
            <w:r w:rsidRPr="00A434B3">
              <w:rPr>
                <w:rFonts w:cs="Arabic Transparent" w:hint="cs"/>
                <w:b/>
                <w:bCs/>
                <w:sz w:val="22"/>
                <w:szCs w:val="22"/>
                <w:rtl/>
                <w:lang w:bidi="ar-TN"/>
              </w:rPr>
              <w:t>الثالث: في رخصة البناء</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53</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294 - 296</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4"/>
                <w:szCs w:val="24"/>
                <w:rtl/>
                <w:lang w:bidi="ar-TN"/>
              </w:rPr>
              <w:t xml:space="preserve">العنوان </w:t>
            </w:r>
            <w:r w:rsidRPr="00A434B3">
              <w:rPr>
                <w:rFonts w:cs="Arabic Transparent" w:hint="cs"/>
                <w:b/>
                <w:bCs/>
                <w:sz w:val="22"/>
                <w:szCs w:val="22"/>
                <w:rtl/>
                <w:lang w:bidi="ar-TN"/>
              </w:rPr>
              <w:t>الرابع: في الترميم العقاري</w:t>
            </w:r>
          </w:p>
        </w:tc>
      </w:tr>
      <w:tr w:rsidR="00E172F9" w:rsidRPr="00A434B3" w:rsidTr="00DA25EA">
        <w:tc>
          <w:tcPr>
            <w:tcW w:w="1526" w:type="dxa"/>
            <w:vAlign w:val="center"/>
          </w:tcPr>
          <w:p w:rsidR="00E172F9" w:rsidRPr="00A434B3" w:rsidRDefault="00D25A9F"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53</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297 - 305</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4"/>
                <w:szCs w:val="24"/>
                <w:rtl/>
                <w:lang w:bidi="ar-TN"/>
              </w:rPr>
              <w:t xml:space="preserve">العنوان </w:t>
            </w:r>
            <w:r w:rsidRPr="00A434B3">
              <w:rPr>
                <w:rFonts w:cs="Arabic Transparent" w:hint="cs"/>
                <w:b/>
                <w:bCs/>
                <w:sz w:val="22"/>
                <w:szCs w:val="22"/>
                <w:rtl/>
                <w:lang w:bidi="ar-TN"/>
              </w:rPr>
              <w:t>الخامس: في الترخيص في الهدم</w:t>
            </w:r>
          </w:p>
        </w:tc>
      </w:tr>
      <w:tr w:rsidR="00E172F9" w:rsidRPr="00A434B3" w:rsidTr="00DA25EA">
        <w:tc>
          <w:tcPr>
            <w:tcW w:w="9212" w:type="dxa"/>
            <w:gridSpan w:val="3"/>
            <w:vAlign w:val="center"/>
          </w:tcPr>
          <w:p w:rsidR="00E172F9" w:rsidRPr="00A434B3" w:rsidRDefault="00E172F9" w:rsidP="00D25A9F">
            <w:pPr>
              <w:pStyle w:val="Retraitcorpsdetexte"/>
              <w:spacing w:line="360" w:lineRule="auto"/>
              <w:ind w:firstLine="0"/>
              <w:jc w:val="left"/>
              <w:rPr>
                <w:rFonts w:cs="Arabic Transparent"/>
                <w:b/>
                <w:bCs/>
                <w:sz w:val="28"/>
                <w:szCs w:val="28"/>
                <w:rtl/>
                <w:lang w:bidi="ar-TN"/>
              </w:rPr>
            </w:pPr>
            <w:r w:rsidRPr="00A434B3">
              <w:rPr>
                <w:rFonts w:cs="Arabic Transparent" w:hint="cs"/>
                <w:b/>
                <w:bCs/>
                <w:sz w:val="28"/>
                <w:szCs w:val="28"/>
                <w:rtl/>
                <w:lang w:bidi="ar-TN"/>
              </w:rPr>
              <w:t xml:space="preserve">الكتاب الرابع: </w:t>
            </w:r>
            <w:r w:rsidRPr="00A434B3">
              <w:rPr>
                <w:rFonts w:cs="Arabic Transparent"/>
                <w:b/>
                <w:bCs/>
                <w:sz w:val="28"/>
                <w:szCs w:val="28"/>
                <w:rtl/>
                <w:lang w:bidi="ar-TN"/>
              </w:rPr>
              <w:t xml:space="preserve">في </w:t>
            </w:r>
            <w:r w:rsidRPr="00A434B3">
              <w:rPr>
                <w:rFonts w:cs="Arabic Transparent" w:hint="cs"/>
                <w:b/>
                <w:bCs/>
                <w:sz w:val="28"/>
                <w:szCs w:val="28"/>
                <w:rtl/>
                <w:lang w:bidi="ar-TN"/>
              </w:rPr>
              <w:t>العقوبات</w:t>
            </w:r>
            <w:r w:rsidRPr="00A434B3">
              <w:rPr>
                <w:rFonts w:cs="Arabic Transparent"/>
                <w:b/>
                <w:bCs/>
                <w:sz w:val="28"/>
                <w:szCs w:val="28"/>
                <w:rtl/>
                <w:lang w:bidi="ar-TN"/>
              </w:rPr>
              <w:t xml:space="preserve"> والنزاعات المتعلقة </w:t>
            </w:r>
            <w:r w:rsidR="00FC3F9D" w:rsidRPr="00A434B3">
              <w:rPr>
                <w:rFonts w:cs="Arabic Transparent"/>
                <w:b/>
                <w:bCs/>
                <w:sz w:val="28"/>
                <w:szCs w:val="28"/>
                <w:rtl/>
                <w:lang w:bidi="ar-TN"/>
              </w:rPr>
              <w:t>بالتعمير</w:t>
            </w:r>
            <w:r w:rsidR="00FC3F9D">
              <w:rPr>
                <w:rFonts w:cs="Arabic Transparent" w:hint="cs"/>
                <w:b/>
                <w:bCs/>
                <w:sz w:val="28"/>
                <w:szCs w:val="28"/>
                <w:rtl/>
                <w:lang w:bidi="ar-TN"/>
              </w:rPr>
              <w:t xml:space="preserve">                                          </w:t>
            </w:r>
            <w:r w:rsidR="00FC3F9D" w:rsidRPr="00A434B3">
              <w:rPr>
                <w:rFonts w:asciiTheme="majorBidi" w:hAnsiTheme="majorBidi" w:cstheme="majorBidi" w:hint="cs"/>
                <w:bCs/>
                <w:szCs w:val="20"/>
                <w:rtl/>
              </w:rPr>
              <w:t xml:space="preserve"> </w:t>
            </w:r>
            <w:r w:rsidR="00D25A9F">
              <w:rPr>
                <w:rFonts w:asciiTheme="majorBidi" w:hAnsiTheme="majorBidi" w:cstheme="majorBidi" w:hint="cs"/>
                <w:bCs/>
                <w:szCs w:val="20"/>
                <w:rtl/>
              </w:rPr>
              <w:t>55</w:t>
            </w:r>
          </w:p>
          <w:p w:rsidR="00E172F9" w:rsidRPr="00A434B3" w:rsidRDefault="00E172F9" w:rsidP="00FC3F9D">
            <w:pPr>
              <w:pStyle w:val="Retraitcorpsdetexte"/>
              <w:spacing w:line="360" w:lineRule="auto"/>
              <w:ind w:firstLine="0"/>
              <w:jc w:val="left"/>
              <w:rPr>
                <w:rFonts w:cs="Arabic Transparent"/>
                <w:b/>
                <w:bCs/>
                <w:sz w:val="28"/>
                <w:szCs w:val="28"/>
                <w:rtl/>
                <w:lang w:bidi="ar-TN"/>
              </w:rPr>
            </w:pPr>
            <w:r w:rsidRPr="00A434B3">
              <w:rPr>
                <w:rFonts w:cs="Arabic Transparent" w:hint="cs"/>
                <w:b/>
                <w:bCs/>
                <w:sz w:val="28"/>
                <w:szCs w:val="28"/>
                <w:rtl/>
                <w:lang w:bidi="ar-TN"/>
              </w:rPr>
              <w:t xml:space="preserve">                                         </w:t>
            </w:r>
          </w:p>
        </w:tc>
      </w:tr>
      <w:tr w:rsidR="00E172F9" w:rsidRPr="00A434B3" w:rsidTr="00DA25EA">
        <w:tc>
          <w:tcPr>
            <w:tcW w:w="1526" w:type="dxa"/>
            <w:vAlign w:val="center"/>
          </w:tcPr>
          <w:p w:rsidR="00E172F9" w:rsidRPr="00A434B3" w:rsidRDefault="00FC3F9D"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56</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 xml:space="preserve">306 </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4"/>
                <w:szCs w:val="24"/>
                <w:rtl/>
                <w:lang w:bidi="ar-TN"/>
              </w:rPr>
              <w:t xml:space="preserve">العنوان </w:t>
            </w:r>
            <w:r w:rsidRPr="00A434B3">
              <w:rPr>
                <w:rFonts w:cs="Arabic Transparent" w:hint="cs"/>
                <w:b/>
                <w:bCs/>
                <w:sz w:val="22"/>
                <w:szCs w:val="22"/>
                <w:rtl/>
                <w:lang w:bidi="ar-TN"/>
              </w:rPr>
              <w:t>الأول: في وكالة مراقبة التهيئة العمرانية</w:t>
            </w:r>
          </w:p>
        </w:tc>
      </w:tr>
      <w:tr w:rsidR="00E172F9" w:rsidRPr="00A434B3" w:rsidTr="00DA25EA">
        <w:tc>
          <w:tcPr>
            <w:tcW w:w="1526" w:type="dxa"/>
            <w:vAlign w:val="center"/>
          </w:tcPr>
          <w:p w:rsidR="00E172F9" w:rsidRPr="00A434B3" w:rsidRDefault="00FC3F9D"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56</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307 - 310</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4"/>
                <w:szCs w:val="24"/>
                <w:rtl/>
                <w:lang w:bidi="ar-TN"/>
              </w:rPr>
              <w:t xml:space="preserve">العنوان </w:t>
            </w:r>
            <w:r w:rsidRPr="00A434B3">
              <w:rPr>
                <w:rFonts w:cs="Arabic Transparent" w:hint="cs"/>
                <w:b/>
                <w:bCs/>
                <w:sz w:val="22"/>
                <w:szCs w:val="22"/>
                <w:rtl/>
                <w:lang w:bidi="ar-TN"/>
              </w:rPr>
              <w:t>الثاني: في العقوبات المتعلقة بمخالفة الأحكام الخاصة بالتقسيمات</w:t>
            </w:r>
          </w:p>
        </w:tc>
      </w:tr>
      <w:tr w:rsidR="00E172F9" w:rsidRPr="00A434B3" w:rsidTr="00DA25EA">
        <w:tc>
          <w:tcPr>
            <w:tcW w:w="1526" w:type="dxa"/>
            <w:vAlign w:val="center"/>
          </w:tcPr>
          <w:p w:rsidR="00E172F9" w:rsidRPr="00A434B3" w:rsidRDefault="00FC3F9D"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57</w:t>
            </w:r>
          </w:p>
        </w:tc>
        <w:tc>
          <w:tcPr>
            <w:tcW w:w="1417" w:type="dxa"/>
            <w:vAlign w:val="center"/>
          </w:tcPr>
          <w:p w:rsidR="00E172F9" w:rsidRPr="00A434B3" w:rsidRDefault="00E172F9" w:rsidP="00DA25EA">
            <w:pPr>
              <w:bidi/>
              <w:jc w:val="center"/>
              <w:rPr>
                <w:rFonts w:asciiTheme="majorBidi" w:eastAsia="Times New Roman" w:hAnsiTheme="majorBidi" w:cstheme="majorBidi"/>
                <w:bCs/>
                <w:sz w:val="20"/>
                <w:szCs w:val="20"/>
                <w:rtl/>
              </w:rPr>
            </w:pPr>
            <w:r w:rsidRPr="00A434B3">
              <w:rPr>
                <w:rFonts w:asciiTheme="majorBidi" w:eastAsia="Times New Roman" w:hAnsiTheme="majorBidi" w:cstheme="majorBidi" w:hint="cs"/>
                <w:bCs/>
                <w:sz w:val="20"/>
                <w:szCs w:val="20"/>
                <w:rtl/>
              </w:rPr>
              <w:t>311 -322</w:t>
            </w:r>
          </w:p>
        </w:tc>
        <w:tc>
          <w:tcPr>
            <w:tcW w:w="6269" w:type="dxa"/>
            <w:vAlign w:val="center"/>
          </w:tcPr>
          <w:p w:rsidR="00E172F9" w:rsidRPr="00A434B3" w:rsidRDefault="00E172F9" w:rsidP="00FC3F9D">
            <w:pPr>
              <w:pStyle w:val="Retraitcorpsdetexte"/>
              <w:spacing w:line="360" w:lineRule="auto"/>
              <w:ind w:firstLine="0"/>
              <w:jc w:val="left"/>
              <w:rPr>
                <w:rFonts w:cs="Arabic Transparent"/>
                <w:b/>
                <w:bCs/>
                <w:sz w:val="22"/>
                <w:szCs w:val="22"/>
                <w:rtl/>
                <w:lang w:bidi="ar-TN"/>
              </w:rPr>
            </w:pPr>
            <w:r w:rsidRPr="00A434B3">
              <w:rPr>
                <w:rFonts w:cs="Arabic Transparent" w:hint="cs"/>
                <w:b/>
                <w:bCs/>
                <w:sz w:val="24"/>
                <w:szCs w:val="24"/>
                <w:rtl/>
                <w:lang w:bidi="ar-TN"/>
              </w:rPr>
              <w:t xml:space="preserve">العنوان </w:t>
            </w:r>
            <w:r w:rsidRPr="00A434B3">
              <w:rPr>
                <w:rFonts w:cs="Arabic Transparent" w:hint="cs"/>
                <w:b/>
                <w:bCs/>
                <w:sz w:val="22"/>
                <w:szCs w:val="22"/>
                <w:rtl/>
                <w:lang w:bidi="ar-TN"/>
              </w:rPr>
              <w:t xml:space="preserve">الثالث: في </w:t>
            </w:r>
            <w:r w:rsidR="00FC3F9D">
              <w:rPr>
                <w:rFonts w:cs="Arabic Transparent" w:hint="cs"/>
                <w:b/>
                <w:bCs/>
                <w:sz w:val="22"/>
                <w:szCs w:val="22"/>
                <w:rtl/>
                <w:lang w:bidi="ar-TN"/>
              </w:rPr>
              <w:t>العقوبات</w:t>
            </w:r>
            <w:r w:rsidRPr="00A434B3">
              <w:rPr>
                <w:rFonts w:cs="Arabic Transparent" w:hint="cs"/>
                <w:b/>
                <w:bCs/>
                <w:sz w:val="22"/>
                <w:szCs w:val="22"/>
                <w:rtl/>
                <w:lang w:bidi="ar-TN"/>
              </w:rPr>
              <w:t xml:space="preserve"> المتعلقة بمخالفة أحكام رخص البناء</w:t>
            </w:r>
          </w:p>
        </w:tc>
      </w:tr>
      <w:tr w:rsidR="00E172F9" w:rsidRPr="00A434B3" w:rsidTr="00DA25EA">
        <w:tc>
          <w:tcPr>
            <w:tcW w:w="1526" w:type="dxa"/>
            <w:vAlign w:val="center"/>
          </w:tcPr>
          <w:p w:rsidR="00E172F9" w:rsidRPr="00A434B3" w:rsidRDefault="00FC3F9D" w:rsidP="00DA25EA">
            <w:pPr>
              <w:tabs>
                <w:tab w:val="left" w:pos="8647"/>
              </w:tabs>
              <w:jc w:val="center"/>
              <w:rPr>
                <w:rFonts w:asciiTheme="majorBidi" w:eastAsia="Times New Roman" w:hAnsiTheme="majorBidi" w:cstheme="majorBidi"/>
                <w:bCs/>
                <w:sz w:val="20"/>
                <w:szCs w:val="20"/>
              </w:rPr>
            </w:pPr>
            <w:r>
              <w:rPr>
                <w:rFonts w:asciiTheme="majorBidi" w:eastAsia="Times New Roman" w:hAnsiTheme="majorBidi" w:cstheme="majorBidi" w:hint="cs"/>
                <w:bCs/>
                <w:sz w:val="20"/>
                <w:szCs w:val="20"/>
                <w:rtl/>
              </w:rPr>
              <w:t>59</w:t>
            </w:r>
          </w:p>
        </w:tc>
        <w:tc>
          <w:tcPr>
            <w:tcW w:w="1417" w:type="dxa"/>
            <w:vAlign w:val="center"/>
          </w:tcPr>
          <w:p w:rsidR="00E172F9" w:rsidRPr="00A434B3" w:rsidRDefault="00E172F9" w:rsidP="00DA25EA">
            <w:pPr>
              <w:bidi/>
              <w:jc w:val="center"/>
              <w:rPr>
                <w:rFonts w:cs="Arabic Transparent"/>
                <w:bCs/>
                <w:sz w:val="20"/>
                <w:szCs w:val="20"/>
                <w:rtl/>
                <w:lang w:bidi="ar-TN"/>
              </w:rPr>
            </w:pPr>
            <w:r w:rsidRPr="00A434B3">
              <w:rPr>
                <w:rFonts w:cs="Arabic Transparent" w:hint="cs"/>
                <w:bCs/>
                <w:sz w:val="20"/>
                <w:szCs w:val="20"/>
                <w:rtl/>
                <w:lang w:bidi="ar-TN"/>
              </w:rPr>
              <w:t>323- 327</w:t>
            </w:r>
          </w:p>
        </w:tc>
        <w:tc>
          <w:tcPr>
            <w:tcW w:w="6269" w:type="dxa"/>
            <w:vAlign w:val="center"/>
          </w:tcPr>
          <w:p w:rsidR="00E172F9" w:rsidRPr="00A434B3" w:rsidRDefault="00E172F9" w:rsidP="00DA25EA">
            <w:pPr>
              <w:pStyle w:val="Retraitcorpsdetexte"/>
              <w:spacing w:line="360" w:lineRule="auto"/>
              <w:ind w:firstLine="0"/>
              <w:jc w:val="left"/>
              <w:rPr>
                <w:rFonts w:cs="Arabic Transparent"/>
                <w:b/>
                <w:bCs/>
                <w:sz w:val="22"/>
                <w:szCs w:val="22"/>
                <w:rtl/>
                <w:lang w:bidi="ar-TN"/>
              </w:rPr>
            </w:pPr>
            <w:r w:rsidRPr="00A434B3">
              <w:rPr>
                <w:rFonts w:cs="Arabic Transparent" w:hint="cs"/>
                <w:b/>
                <w:bCs/>
                <w:sz w:val="24"/>
                <w:szCs w:val="24"/>
                <w:rtl/>
                <w:lang w:bidi="ar-TN"/>
              </w:rPr>
              <w:t xml:space="preserve">العنوان </w:t>
            </w:r>
            <w:r w:rsidRPr="00A434B3">
              <w:rPr>
                <w:rFonts w:cs="Arabic Transparent" w:hint="cs"/>
                <w:b/>
                <w:bCs/>
                <w:sz w:val="22"/>
                <w:szCs w:val="22"/>
                <w:rtl/>
                <w:lang w:bidi="ar-TN"/>
              </w:rPr>
              <w:t>الرابع</w:t>
            </w:r>
            <w:r w:rsidRPr="00A434B3">
              <w:rPr>
                <w:rFonts w:cs="Arabic Transparent"/>
                <w:b/>
                <w:bCs/>
                <w:sz w:val="22"/>
                <w:szCs w:val="22"/>
                <w:rtl/>
                <w:lang w:bidi="ar-TN"/>
              </w:rPr>
              <w:t xml:space="preserve"> :</w:t>
            </w:r>
            <w:r w:rsidRPr="00A434B3">
              <w:rPr>
                <w:rFonts w:cs="Arabic Transparent" w:hint="cs"/>
                <w:b/>
                <w:bCs/>
                <w:sz w:val="22"/>
                <w:szCs w:val="22"/>
                <w:rtl/>
                <w:lang w:bidi="ar-TN"/>
              </w:rPr>
              <w:t xml:space="preserve"> في</w:t>
            </w:r>
            <w:r w:rsidRPr="00A434B3">
              <w:rPr>
                <w:rFonts w:cs="Arabic Transparent"/>
                <w:b/>
                <w:bCs/>
                <w:sz w:val="22"/>
                <w:szCs w:val="22"/>
                <w:rtl/>
                <w:lang w:bidi="ar-TN"/>
              </w:rPr>
              <w:t xml:space="preserve"> القواعد الخاصة بالنزاعات المتعلقة بالتعمير</w:t>
            </w:r>
          </w:p>
        </w:tc>
      </w:tr>
    </w:tbl>
    <w:p w:rsidR="00E172F9" w:rsidRPr="00195D26" w:rsidRDefault="00E172F9" w:rsidP="00E172F9">
      <w:pPr>
        <w:bidi/>
        <w:spacing w:line="240" w:lineRule="auto"/>
        <w:rPr>
          <w:rFonts w:asciiTheme="majorBidi" w:hAnsiTheme="majorBidi" w:cstheme="majorBidi"/>
          <w:sz w:val="28"/>
          <w:szCs w:val="28"/>
          <w:rtl/>
          <w:lang w:bidi="ar-TN"/>
        </w:rPr>
      </w:pPr>
    </w:p>
    <w:p w:rsidR="00E172F9" w:rsidRPr="00195D26" w:rsidRDefault="00E172F9" w:rsidP="00E172F9">
      <w:pPr>
        <w:bidi/>
        <w:spacing w:line="240" w:lineRule="auto"/>
        <w:rPr>
          <w:rFonts w:asciiTheme="majorBidi" w:hAnsiTheme="majorBidi" w:cstheme="majorBidi"/>
          <w:sz w:val="28"/>
          <w:szCs w:val="28"/>
          <w:rtl/>
          <w:lang w:bidi="ar-TN"/>
        </w:rPr>
      </w:pPr>
    </w:p>
    <w:p w:rsidR="00FC3F9D" w:rsidRDefault="00FC3F9D">
      <w:pPr>
        <w:rPr>
          <w:rFonts w:ascii="Andalus" w:hAnsi="Andalus" w:cs="Andalus"/>
          <w:b/>
          <w:bCs/>
          <w:sz w:val="60"/>
          <w:szCs w:val="60"/>
          <w:rtl/>
          <w:lang w:bidi="ar-TN"/>
        </w:rPr>
      </w:pPr>
      <w:r>
        <w:rPr>
          <w:rFonts w:ascii="Andalus" w:hAnsi="Andalus" w:cs="Andalus"/>
          <w:b/>
          <w:bCs/>
          <w:sz w:val="60"/>
          <w:szCs w:val="60"/>
          <w:rtl/>
          <w:lang w:bidi="ar-TN"/>
        </w:rPr>
        <w:br w:type="page"/>
      </w:r>
    </w:p>
    <w:p w:rsidR="009E476D" w:rsidRDefault="009E476D" w:rsidP="009E476D">
      <w:pPr>
        <w:bidi/>
        <w:spacing w:line="240" w:lineRule="auto"/>
        <w:jc w:val="center"/>
        <w:rPr>
          <w:rFonts w:ascii="Andalus" w:hAnsi="Andalus" w:cs="Andalus"/>
          <w:b/>
          <w:bCs/>
          <w:sz w:val="60"/>
          <w:szCs w:val="60"/>
          <w:rtl/>
          <w:lang w:bidi="ar-TN"/>
        </w:rPr>
      </w:pPr>
      <w:r w:rsidRPr="00031842">
        <w:rPr>
          <w:rFonts w:ascii="Andalus" w:hAnsi="Andalus" w:cs="Andalus"/>
          <w:b/>
          <w:bCs/>
          <w:sz w:val="60"/>
          <w:szCs w:val="60"/>
          <w:rtl/>
          <w:lang w:bidi="ar-TN"/>
        </w:rPr>
        <w:lastRenderedPageBreak/>
        <w:t>مجل</w:t>
      </w:r>
      <w:r>
        <w:rPr>
          <w:rFonts w:ascii="Andalus" w:hAnsi="Andalus" w:cs="Andalus" w:hint="cs"/>
          <w:b/>
          <w:bCs/>
          <w:sz w:val="60"/>
          <w:szCs w:val="60"/>
          <w:rtl/>
          <w:lang w:bidi="ar-TN"/>
        </w:rPr>
        <w:t>ــ</w:t>
      </w:r>
      <w:r w:rsidRPr="00031842">
        <w:rPr>
          <w:rFonts w:ascii="Andalus" w:hAnsi="Andalus" w:cs="Andalus"/>
          <w:b/>
          <w:bCs/>
          <w:sz w:val="60"/>
          <w:szCs w:val="60"/>
          <w:rtl/>
          <w:lang w:bidi="ar-TN"/>
        </w:rPr>
        <w:t>ة التعمي</w:t>
      </w:r>
      <w:r>
        <w:rPr>
          <w:rFonts w:ascii="Andalus" w:hAnsi="Andalus" w:cs="Andalus" w:hint="cs"/>
          <w:b/>
          <w:bCs/>
          <w:sz w:val="60"/>
          <w:szCs w:val="60"/>
          <w:rtl/>
          <w:lang w:bidi="ar-TN"/>
        </w:rPr>
        <w:t>ـــ</w:t>
      </w:r>
      <w:r w:rsidRPr="00031842">
        <w:rPr>
          <w:rFonts w:ascii="Andalus" w:hAnsi="Andalus" w:cs="Andalus"/>
          <w:b/>
          <w:bCs/>
          <w:sz w:val="60"/>
          <w:szCs w:val="60"/>
          <w:rtl/>
          <w:lang w:bidi="ar-TN"/>
        </w:rPr>
        <w:t>ر</w:t>
      </w:r>
    </w:p>
    <w:p w:rsidR="009E476D" w:rsidRPr="009414FD" w:rsidRDefault="009E476D" w:rsidP="009E476D">
      <w:pPr>
        <w:bidi/>
        <w:spacing w:line="240" w:lineRule="auto"/>
        <w:jc w:val="center"/>
        <w:rPr>
          <w:rFonts w:ascii="Andalus" w:hAnsi="Andalus" w:cs="Andalus"/>
          <w:b/>
          <w:bCs/>
          <w:sz w:val="20"/>
          <w:szCs w:val="20"/>
          <w:rtl/>
          <w:lang w:bidi="ar-TN"/>
        </w:rPr>
      </w:pPr>
    </w:p>
    <w:p w:rsidR="009E476D" w:rsidRPr="00391CA1" w:rsidRDefault="00391CA1" w:rsidP="00391CA1">
      <w:pPr>
        <w:bidi/>
        <w:spacing w:line="240" w:lineRule="auto"/>
        <w:jc w:val="center"/>
        <w:rPr>
          <w:rFonts w:asciiTheme="majorBidi" w:hAnsiTheme="majorBidi" w:cstheme="majorBidi"/>
          <w:b/>
          <w:bCs/>
          <w:color w:val="00B050"/>
          <w:sz w:val="36"/>
          <w:szCs w:val="36"/>
          <w:rtl/>
          <w:lang w:bidi="ar-TN"/>
        </w:rPr>
      </w:pPr>
      <w:r w:rsidRPr="00391CA1">
        <w:rPr>
          <w:rFonts w:asciiTheme="majorBidi" w:hAnsiTheme="majorBidi" w:cstheme="majorBidi"/>
          <w:b/>
          <w:bCs/>
          <w:color w:val="00B050"/>
          <w:sz w:val="36"/>
          <w:szCs w:val="36"/>
          <w:rtl/>
          <w:lang w:bidi="ar-TN"/>
        </w:rPr>
        <w:t xml:space="preserve">أحكام </w:t>
      </w:r>
      <w:r w:rsidR="009E476D" w:rsidRPr="00391CA1">
        <w:rPr>
          <w:rFonts w:asciiTheme="majorBidi" w:hAnsiTheme="majorBidi" w:cstheme="majorBidi"/>
          <w:b/>
          <w:bCs/>
          <w:color w:val="00B050"/>
          <w:sz w:val="36"/>
          <w:szCs w:val="36"/>
          <w:rtl/>
          <w:lang w:bidi="ar-TN"/>
        </w:rPr>
        <w:t>تمهيدي</w:t>
      </w:r>
      <w:r w:rsidRPr="00391CA1">
        <w:rPr>
          <w:rFonts w:asciiTheme="majorBidi" w:hAnsiTheme="majorBidi" w:cstheme="majorBidi" w:hint="cs"/>
          <w:b/>
          <w:bCs/>
          <w:color w:val="00B050"/>
          <w:sz w:val="36"/>
          <w:szCs w:val="36"/>
          <w:rtl/>
          <w:lang w:bidi="ar-TN"/>
        </w:rPr>
        <w:t>ة</w:t>
      </w:r>
      <w:r w:rsidR="009E476D" w:rsidRPr="00391CA1">
        <w:rPr>
          <w:rFonts w:asciiTheme="majorBidi" w:hAnsiTheme="majorBidi" w:cstheme="majorBidi"/>
          <w:b/>
          <w:bCs/>
          <w:color w:val="00B050"/>
          <w:sz w:val="36"/>
          <w:szCs w:val="36"/>
          <w:rtl/>
          <w:lang w:bidi="ar-TN"/>
        </w:rPr>
        <w:t xml:space="preserve"> </w:t>
      </w:r>
    </w:p>
    <w:p w:rsidR="009E476D" w:rsidRPr="000D6763" w:rsidRDefault="009E476D" w:rsidP="009E476D">
      <w:pPr>
        <w:bidi/>
        <w:spacing w:line="240" w:lineRule="auto"/>
        <w:jc w:val="center"/>
        <w:rPr>
          <w:rFonts w:asciiTheme="majorBidi" w:hAnsiTheme="majorBidi" w:cstheme="majorBidi"/>
          <w:b/>
          <w:bCs/>
          <w:sz w:val="32"/>
          <w:szCs w:val="32"/>
          <w:rtl/>
          <w:lang w:bidi="ar-TN"/>
        </w:rPr>
      </w:pPr>
      <w:r w:rsidRPr="000D6763">
        <w:rPr>
          <w:rFonts w:asciiTheme="majorBidi" w:hAnsiTheme="majorBidi" w:cstheme="majorBidi"/>
          <w:b/>
          <w:bCs/>
          <w:sz w:val="32"/>
          <w:szCs w:val="32"/>
          <w:rtl/>
          <w:lang w:bidi="ar-TN"/>
        </w:rPr>
        <w:t>الباب الأول: أحكام عامة</w:t>
      </w:r>
    </w:p>
    <w:p w:rsidR="009E476D" w:rsidRPr="00FF37E2" w:rsidRDefault="009E476D" w:rsidP="00DA25EA">
      <w:pPr>
        <w:pStyle w:val="Paragraphedeliste"/>
        <w:bidi/>
        <w:spacing w:after="0"/>
        <w:ind w:left="0"/>
        <w:jc w:val="both"/>
        <w:rPr>
          <w:rFonts w:asciiTheme="majorBidi" w:hAnsiTheme="majorBidi" w:cstheme="majorBidi"/>
          <w:sz w:val="28"/>
          <w:szCs w:val="28"/>
          <w:rtl/>
          <w:lang w:bidi="ar-TN"/>
        </w:rPr>
      </w:pPr>
      <w:r w:rsidRPr="00FF37E2">
        <w:rPr>
          <w:rFonts w:asciiTheme="majorBidi" w:hAnsiTheme="majorBidi" w:cstheme="majorBidi"/>
          <w:b/>
          <w:bCs/>
          <w:sz w:val="28"/>
          <w:szCs w:val="28"/>
          <w:rtl/>
          <w:lang w:bidi="ar-TN"/>
        </w:rPr>
        <w:t>الفصل الأول:</w:t>
      </w:r>
      <w:r w:rsidRPr="00FF37E2">
        <w:rPr>
          <w:rFonts w:asciiTheme="majorBidi" w:hAnsiTheme="majorBidi" w:cstheme="majorBidi"/>
          <w:sz w:val="28"/>
          <w:szCs w:val="28"/>
          <w:rtl/>
          <w:lang w:bidi="ar-TN"/>
        </w:rPr>
        <w:t xml:space="preserve"> </w:t>
      </w:r>
      <w:r w:rsidR="001D2BBB" w:rsidRPr="00FF37E2">
        <w:rPr>
          <w:rFonts w:asciiTheme="majorBidi" w:hAnsiTheme="majorBidi" w:cstheme="majorBidi"/>
          <w:sz w:val="28"/>
          <w:szCs w:val="28"/>
          <w:rtl/>
          <w:lang w:bidi="ar-TN"/>
        </w:rPr>
        <w:t xml:space="preserve">تصدر بمقتضى هذا القانون النصوص التشريعية التي تضبط القواعد الواجب تطبيقها لضمان التنظيم الافضل والاستغلال </w:t>
      </w:r>
      <w:r w:rsidR="006E2774" w:rsidRPr="00FF37E2">
        <w:rPr>
          <w:rFonts w:asciiTheme="majorBidi" w:hAnsiTheme="majorBidi" w:cstheme="majorBidi"/>
          <w:sz w:val="28"/>
          <w:szCs w:val="28"/>
          <w:rtl/>
          <w:lang w:bidi="ar-TN"/>
        </w:rPr>
        <w:t>الأمثل</w:t>
      </w:r>
      <w:r w:rsidR="001D2BBB" w:rsidRPr="00FF37E2">
        <w:rPr>
          <w:rFonts w:asciiTheme="majorBidi" w:hAnsiTheme="majorBidi" w:cstheme="majorBidi"/>
          <w:sz w:val="28"/>
          <w:szCs w:val="28"/>
          <w:rtl/>
          <w:lang w:bidi="ar-TN"/>
        </w:rPr>
        <w:t xml:space="preserve"> للمجال الترابي الوطني والجهوي والمحلي ولبرمجة البنية التحتية والتجهيزات وتوزيع الانشطة الاقتصادية </w:t>
      </w:r>
      <w:r w:rsidR="003671A0" w:rsidRPr="00FF37E2">
        <w:rPr>
          <w:rFonts w:asciiTheme="majorBidi" w:hAnsiTheme="majorBidi" w:cstheme="majorBidi" w:hint="cs"/>
          <w:sz w:val="28"/>
          <w:szCs w:val="28"/>
          <w:rtl/>
          <w:lang w:bidi="ar-TN"/>
        </w:rPr>
        <w:t>ولإحداث</w:t>
      </w:r>
      <w:r w:rsidR="001D2BBB" w:rsidRPr="00FF37E2">
        <w:rPr>
          <w:rFonts w:asciiTheme="majorBidi" w:hAnsiTheme="majorBidi" w:cstheme="majorBidi"/>
          <w:sz w:val="28"/>
          <w:szCs w:val="28"/>
          <w:rtl/>
          <w:lang w:bidi="ar-TN"/>
        </w:rPr>
        <w:t xml:space="preserve"> </w:t>
      </w:r>
      <w:r w:rsidR="003671A0" w:rsidRPr="00FF37E2">
        <w:rPr>
          <w:rFonts w:asciiTheme="majorBidi" w:hAnsiTheme="majorBidi" w:cstheme="majorBidi"/>
          <w:sz w:val="28"/>
          <w:szCs w:val="28"/>
          <w:rtl/>
          <w:lang w:bidi="ar-TN"/>
        </w:rPr>
        <w:t xml:space="preserve">المدن </w:t>
      </w:r>
      <w:r w:rsidR="001D2BBB" w:rsidRPr="00FF37E2">
        <w:rPr>
          <w:rFonts w:asciiTheme="majorBidi" w:hAnsiTheme="majorBidi" w:cstheme="majorBidi"/>
          <w:sz w:val="28"/>
          <w:szCs w:val="28"/>
          <w:rtl/>
          <w:lang w:bidi="ar-TN"/>
        </w:rPr>
        <w:t>وتخطيط</w:t>
      </w:r>
      <w:r w:rsidR="003671A0" w:rsidRPr="00FF37E2">
        <w:rPr>
          <w:rFonts w:asciiTheme="majorBidi" w:hAnsiTheme="majorBidi" w:cstheme="majorBidi" w:hint="cs"/>
          <w:sz w:val="28"/>
          <w:szCs w:val="28"/>
          <w:rtl/>
          <w:lang w:bidi="ar-TN"/>
        </w:rPr>
        <w:t>ها</w:t>
      </w:r>
      <w:r w:rsidR="001D2BBB" w:rsidRPr="00FF37E2">
        <w:rPr>
          <w:rFonts w:asciiTheme="majorBidi" w:hAnsiTheme="majorBidi" w:cstheme="majorBidi"/>
          <w:sz w:val="28"/>
          <w:szCs w:val="28"/>
          <w:rtl/>
          <w:lang w:bidi="ar-TN"/>
        </w:rPr>
        <w:t xml:space="preserve"> وتنمي</w:t>
      </w:r>
      <w:r w:rsidR="003671A0" w:rsidRPr="00FF37E2">
        <w:rPr>
          <w:rFonts w:asciiTheme="majorBidi" w:hAnsiTheme="majorBidi" w:cstheme="majorBidi" w:hint="cs"/>
          <w:sz w:val="28"/>
          <w:szCs w:val="28"/>
          <w:rtl/>
          <w:lang w:bidi="ar-TN"/>
        </w:rPr>
        <w:t>تها</w:t>
      </w:r>
      <w:r w:rsidR="001D2BBB" w:rsidRPr="00FF37E2">
        <w:rPr>
          <w:rFonts w:asciiTheme="majorBidi" w:hAnsiTheme="majorBidi" w:cstheme="majorBidi"/>
          <w:sz w:val="28"/>
          <w:szCs w:val="28"/>
          <w:rtl/>
          <w:lang w:bidi="ar-TN"/>
        </w:rPr>
        <w:t xml:space="preserve"> </w:t>
      </w:r>
      <w:r w:rsidRPr="00FF37E2">
        <w:rPr>
          <w:rFonts w:asciiTheme="majorBidi" w:hAnsiTheme="majorBidi" w:cstheme="majorBidi"/>
          <w:sz w:val="28"/>
          <w:szCs w:val="28"/>
          <w:rtl/>
          <w:lang w:bidi="ar-TN"/>
        </w:rPr>
        <w:t xml:space="preserve">، وذلك قصد: </w:t>
      </w:r>
    </w:p>
    <w:p w:rsidR="009E476D" w:rsidRPr="00FF37E2" w:rsidRDefault="009E476D" w:rsidP="00DA25EA">
      <w:pPr>
        <w:pStyle w:val="Paragraphedeliste"/>
        <w:numPr>
          <w:ilvl w:val="0"/>
          <w:numId w:val="1"/>
        </w:numPr>
        <w:bidi/>
        <w:spacing w:after="0"/>
        <w:ind w:left="141" w:hanging="141"/>
        <w:jc w:val="both"/>
        <w:rPr>
          <w:rFonts w:asciiTheme="majorBidi" w:hAnsiTheme="majorBidi" w:cstheme="majorBidi"/>
          <w:sz w:val="28"/>
          <w:szCs w:val="28"/>
          <w:rtl/>
          <w:lang w:bidi="ar-TN"/>
        </w:rPr>
      </w:pPr>
      <w:r w:rsidRPr="00FF37E2">
        <w:rPr>
          <w:rFonts w:asciiTheme="majorBidi" w:hAnsiTheme="majorBidi" w:cstheme="majorBidi"/>
          <w:sz w:val="28"/>
          <w:szCs w:val="28"/>
          <w:rtl/>
          <w:lang w:bidi="ar-TN"/>
        </w:rPr>
        <w:t>التشجيع على خلق  دينامية جديدة للتنمية الشاملة والمندمجة والمستدامة والتي تضمن التوازن بين الجهات وتدعّم التماسك الاجتماعي والترابي من خلال إرساء سياسة جديدة للمدينة،</w:t>
      </w:r>
    </w:p>
    <w:p w:rsidR="009E476D" w:rsidRPr="00FF37E2" w:rsidRDefault="009E476D" w:rsidP="00DA25EA">
      <w:pPr>
        <w:pStyle w:val="Paragraphedeliste"/>
        <w:numPr>
          <w:ilvl w:val="0"/>
          <w:numId w:val="1"/>
        </w:numPr>
        <w:bidi/>
        <w:spacing w:after="0"/>
        <w:ind w:left="141" w:hanging="141"/>
        <w:jc w:val="both"/>
        <w:rPr>
          <w:rFonts w:asciiTheme="majorBidi" w:hAnsiTheme="majorBidi" w:cstheme="majorBidi"/>
          <w:sz w:val="28"/>
          <w:szCs w:val="28"/>
          <w:rtl/>
          <w:lang w:bidi="ar-TN"/>
        </w:rPr>
      </w:pPr>
      <w:r w:rsidRPr="00FF37E2">
        <w:rPr>
          <w:rFonts w:asciiTheme="majorBidi" w:hAnsiTheme="majorBidi" w:cstheme="majorBidi"/>
          <w:sz w:val="28"/>
          <w:szCs w:val="28"/>
          <w:rtl/>
          <w:lang w:bidi="ar-TN"/>
        </w:rPr>
        <w:t xml:space="preserve">المحافظة على التراث ومناطق الصيانة وحماية المواقع الطبيعية والثقافية والتجمعات العمرانية القائمة </w:t>
      </w:r>
      <w:r w:rsidR="00372D01" w:rsidRPr="00FF37E2">
        <w:rPr>
          <w:rFonts w:asciiTheme="majorBidi" w:hAnsiTheme="majorBidi" w:cstheme="majorBidi" w:hint="cs"/>
          <w:sz w:val="28"/>
          <w:szCs w:val="28"/>
          <w:rtl/>
          <w:lang w:bidi="ar-TN"/>
        </w:rPr>
        <w:t>و</w:t>
      </w:r>
      <w:r w:rsidRPr="00FF37E2">
        <w:rPr>
          <w:rFonts w:asciiTheme="majorBidi" w:hAnsiTheme="majorBidi" w:cstheme="majorBidi"/>
          <w:sz w:val="28"/>
          <w:szCs w:val="28"/>
          <w:rtl/>
          <w:lang w:bidi="ar-TN"/>
        </w:rPr>
        <w:t>المتميزة،</w:t>
      </w:r>
    </w:p>
    <w:p w:rsidR="009E476D" w:rsidRPr="00FF37E2" w:rsidRDefault="009E476D" w:rsidP="00DA25EA">
      <w:pPr>
        <w:pStyle w:val="Paragraphedeliste"/>
        <w:numPr>
          <w:ilvl w:val="0"/>
          <w:numId w:val="1"/>
        </w:numPr>
        <w:bidi/>
        <w:spacing w:after="0"/>
        <w:ind w:left="141" w:hanging="141"/>
        <w:jc w:val="both"/>
        <w:rPr>
          <w:rFonts w:asciiTheme="majorBidi" w:hAnsiTheme="majorBidi" w:cstheme="majorBidi"/>
          <w:sz w:val="28"/>
          <w:szCs w:val="28"/>
          <w:rtl/>
          <w:lang w:bidi="ar-TN"/>
        </w:rPr>
      </w:pPr>
      <w:r w:rsidRPr="00FF37E2">
        <w:rPr>
          <w:rFonts w:asciiTheme="majorBidi" w:hAnsiTheme="majorBidi" w:cstheme="majorBidi"/>
          <w:sz w:val="28"/>
          <w:szCs w:val="28"/>
          <w:rtl/>
          <w:lang w:bidi="ar-TN"/>
        </w:rPr>
        <w:t xml:space="preserve"> تأمين الاستغلال الأمثل للموارد الطبيعية والحد من تأثير التمدد العمراني على البيئة </w:t>
      </w:r>
      <w:r w:rsidR="003671A0" w:rsidRPr="00FF37E2">
        <w:rPr>
          <w:rFonts w:asciiTheme="majorBidi" w:hAnsiTheme="majorBidi" w:cstheme="majorBidi" w:hint="cs"/>
          <w:sz w:val="28"/>
          <w:szCs w:val="28"/>
          <w:rtl/>
          <w:lang w:bidi="ar-TN"/>
        </w:rPr>
        <w:t>للحفاظ</w:t>
      </w:r>
      <w:r w:rsidRPr="00FF37E2">
        <w:rPr>
          <w:rFonts w:asciiTheme="majorBidi" w:hAnsiTheme="majorBidi" w:cstheme="majorBidi"/>
          <w:sz w:val="28"/>
          <w:szCs w:val="28"/>
          <w:rtl/>
          <w:lang w:bidi="ar-TN"/>
        </w:rPr>
        <w:t xml:space="preserve"> على  السلامة والصحة العامة،</w:t>
      </w:r>
    </w:p>
    <w:p w:rsidR="009E476D" w:rsidRPr="00FF37E2" w:rsidRDefault="009E476D" w:rsidP="00DA25EA">
      <w:pPr>
        <w:pStyle w:val="Paragraphedeliste"/>
        <w:numPr>
          <w:ilvl w:val="0"/>
          <w:numId w:val="1"/>
        </w:numPr>
        <w:bidi/>
        <w:spacing w:after="0"/>
        <w:ind w:left="141" w:hanging="141"/>
        <w:jc w:val="both"/>
        <w:rPr>
          <w:rFonts w:asciiTheme="majorBidi" w:hAnsiTheme="majorBidi" w:cstheme="majorBidi"/>
          <w:sz w:val="28"/>
          <w:szCs w:val="28"/>
          <w:lang w:bidi="ar-TN"/>
        </w:rPr>
      </w:pPr>
      <w:r w:rsidRPr="00FF37E2">
        <w:rPr>
          <w:rFonts w:asciiTheme="majorBidi" w:hAnsiTheme="majorBidi" w:cstheme="majorBidi"/>
          <w:sz w:val="28"/>
          <w:szCs w:val="28"/>
          <w:rtl/>
          <w:lang w:bidi="ar-TN"/>
        </w:rPr>
        <w:t>ضمان التوزيع المتوازن للمناطق العمرانية والريفية</w:t>
      </w:r>
      <w:r w:rsidR="003671A0" w:rsidRPr="00FF37E2">
        <w:rPr>
          <w:rFonts w:asciiTheme="majorBidi" w:hAnsiTheme="majorBidi" w:cstheme="majorBidi" w:hint="cs"/>
          <w:sz w:val="28"/>
          <w:szCs w:val="28"/>
          <w:rtl/>
          <w:lang w:bidi="ar-TN"/>
        </w:rPr>
        <w:t xml:space="preserve"> ضمن</w:t>
      </w:r>
      <w:r w:rsidRPr="00FF37E2">
        <w:rPr>
          <w:rFonts w:asciiTheme="majorBidi" w:hAnsiTheme="majorBidi" w:cstheme="majorBidi"/>
          <w:sz w:val="28"/>
          <w:szCs w:val="28"/>
          <w:rtl/>
          <w:lang w:bidi="ar-TN"/>
        </w:rPr>
        <w:t xml:space="preserve"> إطار </w:t>
      </w:r>
      <w:r w:rsidR="003671A0" w:rsidRPr="00FF37E2">
        <w:rPr>
          <w:rFonts w:asciiTheme="majorBidi" w:hAnsiTheme="majorBidi" w:cstheme="majorBidi" w:hint="cs"/>
          <w:sz w:val="28"/>
          <w:szCs w:val="28"/>
          <w:rtl/>
          <w:lang w:bidi="ar-TN"/>
        </w:rPr>
        <w:t>ي</w:t>
      </w:r>
      <w:r w:rsidRPr="00FF37E2">
        <w:rPr>
          <w:rFonts w:asciiTheme="majorBidi" w:hAnsiTheme="majorBidi" w:cstheme="majorBidi"/>
          <w:sz w:val="28"/>
          <w:szCs w:val="28"/>
          <w:rtl/>
          <w:lang w:bidi="ar-TN"/>
        </w:rPr>
        <w:t xml:space="preserve">جانس بين التنمية الاقتصادية </w:t>
      </w:r>
      <w:r w:rsidR="003671A0" w:rsidRPr="00FF37E2">
        <w:rPr>
          <w:rFonts w:asciiTheme="majorBidi" w:hAnsiTheme="majorBidi" w:cstheme="majorBidi" w:hint="cs"/>
          <w:sz w:val="28"/>
          <w:szCs w:val="28"/>
          <w:rtl/>
          <w:lang w:bidi="ar-TN"/>
        </w:rPr>
        <w:t>و</w:t>
      </w:r>
      <w:r w:rsidRPr="00FF37E2">
        <w:rPr>
          <w:rFonts w:asciiTheme="majorBidi" w:hAnsiTheme="majorBidi" w:cstheme="majorBidi"/>
          <w:sz w:val="28"/>
          <w:szCs w:val="28"/>
          <w:rtl/>
          <w:lang w:bidi="ar-TN"/>
        </w:rPr>
        <w:t>الاجتماعية والتوازن البيئي من أجل تحقيق التنمية المستدامة وضمان حق المواطن في بيئة سليمة</w:t>
      </w:r>
      <w:r w:rsidRPr="00FF37E2">
        <w:rPr>
          <w:rFonts w:asciiTheme="majorBidi" w:hAnsiTheme="majorBidi" w:cstheme="majorBidi"/>
          <w:sz w:val="28"/>
          <w:szCs w:val="28"/>
          <w:lang w:bidi="ar-TN"/>
        </w:rPr>
        <w:t>.</w:t>
      </w:r>
    </w:p>
    <w:p w:rsidR="009E476D" w:rsidRPr="00FF37E2" w:rsidRDefault="009E476D" w:rsidP="00DA25EA">
      <w:pPr>
        <w:bidi/>
        <w:spacing w:after="0" w:line="240" w:lineRule="auto"/>
        <w:jc w:val="both"/>
        <w:rPr>
          <w:rFonts w:asciiTheme="majorBidi" w:hAnsiTheme="majorBidi" w:cstheme="majorBidi"/>
          <w:sz w:val="28"/>
          <w:szCs w:val="28"/>
          <w:rtl/>
          <w:lang w:bidi="ar-TN"/>
        </w:rPr>
      </w:pPr>
      <w:r w:rsidRPr="00FF37E2">
        <w:rPr>
          <w:rFonts w:asciiTheme="majorBidi" w:hAnsiTheme="majorBidi" w:cstheme="majorBidi"/>
          <w:b/>
          <w:bCs/>
          <w:sz w:val="28"/>
          <w:szCs w:val="28"/>
          <w:rtl/>
          <w:lang w:bidi="ar-TN"/>
        </w:rPr>
        <w:t>الفصل 2:</w:t>
      </w:r>
      <w:r w:rsidRPr="00FF37E2">
        <w:rPr>
          <w:rFonts w:asciiTheme="majorBidi" w:hAnsiTheme="majorBidi" w:cstheme="majorBidi"/>
          <w:sz w:val="28"/>
          <w:szCs w:val="28"/>
          <w:lang w:bidi="ar-TN"/>
        </w:rPr>
        <w:t>.</w:t>
      </w:r>
      <w:r w:rsidRPr="00FF37E2">
        <w:rPr>
          <w:rFonts w:asciiTheme="majorBidi" w:hAnsiTheme="majorBidi" w:cstheme="majorBidi"/>
          <w:sz w:val="28"/>
          <w:szCs w:val="28"/>
          <w:rtl/>
          <w:lang w:bidi="ar-TN"/>
        </w:rPr>
        <w:t xml:space="preserve">تعمل الدولة والجماعات المحلية على التنسيق فيما بينها بخصوص التوجهات والقرارات المتعلقة باستعمال المجال الترابي في إطار الاحترام المتبادل لاستقلالية  كل طرف وذلك لغاية تحقيق الأهداف </w:t>
      </w:r>
      <w:r w:rsidR="006B4B7A" w:rsidRPr="00FF37E2">
        <w:rPr>
          <w:rFonts w:asciiTheme="majorBidi" w:hAnsiTheme="majorBidi" w:cstheme="majorBidi" w:hint="cs"/>
          <w:sz w:val="28"/>
          <w:szCs w:val="28"/>
          <w:rtl/>
          <w:lang w:bidi="ar-TN"/>
        </w:rPr>
        <w:t xml:space="preserve">المشار </w:t>
      </w:r>
      <w:r w:rsidR="00334A90" w:rsidRPr="00FF37E2">
        <w:rPr>
          <w:rFonts w:asciiTheme="majorBidi" w:hAnsiTheme="majorBidi" w:cstheme="majorBidi" w:hint="cs"/>
          <w:sz w:val="28"/>
          <w:szCs w:val="28"/>
          <w:rtl/>
          <w:lang w:bidi="ar-TN"/>
        </w:rPr>
        <w:t>إليها</w:t>
      </w:r>
      <w:r w:rsidRPr="00FF37E2">
        <w:rPr>
          <w:rFonts w:asciiTheme="majorBidi" w:hAnsiTheme="majorBidi" w:cstheme="majorBidi"/>
          <w:sz w:val="28"/>
          <w:szCs w:val="28"/>
          <w:rtl/>
          <w:lang w:bidi="ar-TN"/>
        </w:rPr>
        <w:t xml:space="preserve"> في الفصل الأول من هذه المجلة، والتوفيق بين التطور الاجتماعي والاقتصادي وجودة الحياة </w:t>
      </w:r>
      <w:r w:rsidR="00FF37E2" w:rsidRPr="00FF37E2">
        <w:rPr>
          <w:rFonts w:asciiTheme="majorBidi" w:hAnsiTheme="majorBidi" w:cstheme="majorBidi" w:hint="cs"/>
          <w:sz w:val="28"/>
          <w:szCs w:val="28"/>
          <w:rtl/>
          <w:lang w:bidi="ar-TN"/>
        </w:rPr>
        <w:t xml:space="preserve">وتوفير </w:t>
      </w:r>
      <w:r w:rsidRPr="00FF37E2">
        <w:rPr>
          <w:rFonts w:asciiTheme="majorBidi" w:hAnsiTheme="majorBidi" w:cstheme="majorBidi"/>
          <w:sz w:val="28"/>
          <w:szCs w:val="28"/>
          <w:rtl/>
          <w:lang w:bidi="ar-TN"/>
        </w:rPr>
        <w:t>التنمية الترابية والعمرانية المتناغمة والمستدامة للسكان.</w:t>
      </w:r>
    </w:p>
    <w:p w:rsidR="009E476D" w:rsidRPr="00FF37E2" w:rsidRDefault="009E476D" w:rsidP="00DA25EA">
      <w:pPr>
        <w:bidi/>
        <w:spacing w:after="0" w:line="240" w:lineRule="auto"/>
        <w:jc w:val="both"/>
        <w:rPr>
          <w:rFonts w:asciiTheme="majorBidi" w:hAnsiTheme="majorBidi" w:cstheme="majorBidi"/>
          <w:sz w:val="28"/>
          <w:szCs w:val="28"/>
          <w:rtl/>
          <w:lang w:bidi="ar-TN"/>
        </w:rPr>
      </w:pPr>
      <w:r w:rsidRPr="00FF37E2">
        <w:rPr>
          <w:rFonts w:asciiTheme="majorBidi" w:hAnsiTheme="majorBidi" w:cstheme="majorBidi"/>
          <w:b/>
          <w:bCs/>
          <w:sz w:val="28"/>
          <w:szCs w:val="28"/>
          <w:rtl/>
          <w:lang w:bidi="ar-TN"/>
        </w:rPr>
        <w:t>الفصل 3</w:t>
      </w:r>
      <w:r w:rsidRPr="00FF37E2">
        <w:rPr>
          <w:rFonts w:asciiTheme="majorBidi" w:hAnsiTheme="majorBidi" w:cstheme="majorBidi"/>
          <w:sz w:val="28"/>
          <w:szCs w:val="28"/>
          <w:rtl/>
          <w:lang w:bidi="ar-TN"/>
        </w:rPr>
        <w:t xml:space="preserve">: تحيل الجماعات المحلية إلى الوزارة المكلفة بالتهيئة الترابية والتعمير تقريرا سنويا حول الوضعية </w:t>
      </w:r>
      <w:r w:rsidR="006B4B7A" w:rsidRPr="00FF37E2">
        <w:rPr>
          <w:rFonts w:asciiTheme="majorBidi" w:hAnsiTheme="majorBidi" w:cstheme="majorBidi" w:hint="cs"/>
          <w:sz w:val="28"/>
          <w:szCs w:val="28"/>
          <w:rtl/>
          <w:lang w:bidi="ar-TN"/>
        </w:rPr>
        <w:t>الحالية</w:t>
      </w:r>
      <w:r w:rsidRPr="00FF37E2">
        <w:rPr>
          <w:rFonts w:asciiTheme="majorBidi" w:hAnsiTheme="majorBidi" w:cstheme="majorBidi"/>
          <w:sz w:val="28"/>
          <w:szCs w:val="28"/>
          <w:rtl/>
          <w:lang w:bidi="ar-TN"/>
        </w:rPr>
        <w:t xml:space="preserve"> والتوقعات المستقبلية المتعلقة بالتنمية والتخطيط الاستراتيجي الترابي والعمراني .</w:t>
      </w:r>
    </w:p>
    <w:p w:rsidR="009E476D" w:rsidRPr="00FF37E2" w:rsidRDefault="009E476D" w:rsidP="00DA25EA">
      <w:pPr>
        <w:bidi/>
        <w:spacing w:after="0" w:line="240" w:lineRule="auto"/>
        <w:jc w:val="both"/>
        <w:rPr>
          <w:rFonts w:asciiTheme="majorBidi" w:hAnsiTheme="majorBidi" w:cstheme="majorBidi"/>
          <w:sz w:val="28"/>
          <w:szCs w:val="28"/>
          <w:rtl/>
          <w:lang w:bidi="ar-TN"/>
        </w:rPr>
      </w:pPr>
      <w:r w:rsidRPr="00FF37E2">
        <w:rPr>
          <w:rFonts w:asciiTheme="majorBidi" w:hAnsiTheme="majorBidi" w:cstheme="majorBidi"/>
          <w:sz w:val="28"/>
          <w:szCs w:val="28"/>
          <w:rtl/>
          <w:lang w:bidi="ar-TN"/>
        </w:rPr>
        <w:t>يتضمن هذا التقرير متابعة الإنجازات والتأثيرات المترتبة عن التهيئة الترابية والعمرانية على البيئة ومدى فاعلية تطبيق وثائق التعمير ، ويتم</w:t>
      </w:r>
      <w:r w:rsidRPr="00FF37E2">
        <w:rPr>
          <w:rFonts w:asciiTheme="majorBidi" w:hAnsiTheme="majorBidi" w:cstheme="majorBidi"/>
          <w:sz w:val="28"/>
          <w:szCs w:val="28"/>
          <w:lang w:bidi="ar-TN"/>
        </w:rPr>
        <w:t xml:space="preserve"> </w:t>
      </w:r>
      <w:r w:rsidRPr="00FF37E2">
        <w:rPr>
          <w:rFonts w:asciiTheme="majorBidi" w:hAnsiTheme="majorBidi" w:cstheme="majorBidi"/>
          <w:sz w:val="28"/>
          <w:szCs w:val="28"/>
          <w:rtl/>
          <w:lang w:bidi="ar-TN"/>
        </w:rPr>
        <w:t>نشره</w:t>
      </w:r>
      <w:r w:rsidRPr="00FF37E2">
        <w:rPr>
          <w:rFonts w:asciiTheme="majorBidi" w:hAnsiTheme="majorBidi" w:cstheme="majorBidi"/>
          <w:sz w:val="28"/>
          <w:szCs w:val="28"/>
          <w:lang w:bidi="ar-TN"/>
        </w:rPr>
        <w:t xml:space="preserve"> </w:t>
      </w:r>
      <w:r w:rsidRPr="00FF37E2">
        <w:rPr>
          <w:rFonts w:asciiTheme="majorBidi" w:hAnsiTheme="majorBidi" w:cstheme="majorBidi"/>
          <w:sz w:val="28"/>
          <w:szCs w:val="28"/>
          <w:rtl/>
          <w:lang w:bidi="ar-TN"/>
        </w:rPr>
        <w:t>سنويا</w:t>
      </w:r>
      <w:r w:rsidRPr="00FF37E2">
        <w:rPr>
          <w:rFonts w:asciiTheme="majorBidi" w:eastAsia="Calibri" w:hAnsiTheme="majorBidi" w:cstheme="majorBidi"/>
          <w:sz w:val="28"/>
        </w:rPr>
        <w:t xml:space="preserve"> </w:t>
      </w:r>
      <w:r w:rsidRPr="00FF37E2">
        <w:rPr>
          <w:rFonts w:asciiTheme="majorBidi" w:eastAsia="Calibri" w:hAnsiTheme="majorBidi" w:cstheme="majorBidi"/>
          <w:sz w:val="28"/>
          <w:szCs w:val="28"/>
          <w:rtl/>
        </w:rPr>
        <w:t>ووضعه</w:t>
      </w:r>
      <w:r w:rsidRPr="00FF37E2">
        <w:rPr>
          <w:rFonts w:asciiTheme="majorBidi" w:eastAsia="Calibri" w:hAnsiTheme="majorBidi" w:cstheme="majorBidi"/>
          <w:sz w:val="28"/>
        </w:rPr>
        <w:t xml:space="preserve"> </w:t>
      </w:r>
      <w:r w:rsidRPr="00FF37E2">
        <w:rPr>
          <w:rFonts w:asciiTheme="majorBidi" w:eastAsia="Calibri" w:hAnsiTheme="majorBidi" w:cstheme="majorBidi"/>
          <w:sz w:val="28"/>
          <w:szCs w:val="28"/>
          <w:rtl/>
        </w:rPr>
        <w:t>على</w:t>
      </w:r>
      <w:r w:rsidRPr="00FF37E2">
        <w:rPr>
          <w:rFonts w:asciiTheme="majorBidi" w:eastAsia="Calibri" w:hAnsiTheme="majorBidi" w:cstheme="majorBidi"/>
          <w:sz w:val="28"/>
        </w:rPr>
        <w:t xml:space="preserve"> </w:t>
      </w:r>
      <w:r w:rsidRPr="00FF37E2">
        <w:rPr>
          <w:rFonts w:asciiTheme="majorBidi" w:eastAsia="Calibri" w:hAnsiTheme="majorBidi" w:cstheme="majorBidi"/>
          <w:sz w:val="28"/>
          <w:szCs w:val="28"/>
          <w:rtl/>
        </w:rPr>
        <w:t>ذمة</w:t>
      </w:r>
      <w:r w:rsidRPr="00FF37E2">
        <w:rPr>
          <w:rFonts w:asciiTheme="majorBidi" w:eastAsia="Calibri" w:hAnsiTheme="majorBidi" w:cstheme="majorBidi"/>
          <w:sz w:val="28"/>
        </w:rPr>
        <w:t xml:space="preserve"> </w:t>
      </w:r>
      <w:r w:rsidRPr="00FF37E2">
        <w:rPr>
          <w:rFonts w:asciiTheme="majorBidi" w:eastAsia="Calibri" w:hAnsiTheme="majorBidi" w:cstheme="majorBidi"/>
          <w:sz w:val="28"/>
          <w:szCs w:val="28"/>
          <w:rtl/>
        </w:rPr>
        <w:t>العموم</w:t>
      </w:r>
      <w:r w:rsidR="00FF37E2" w:rsidRPr="00FF37E2">
        <w:rPr>
          <w:rFonts w:asciiTheme="majorBidi" w:eastAsia="Calibri" w:hAnsiTheme="majorBidi" w:cstheme="majorBidi" w:hint="cs"/>
          <w:sz w:val="28"/>
          <w:szCs w:val="28"/>
          <w:rtl/>
        </w:rPr>
        <w:t xml:space="preserve">، خاصة على موقع واب الجماعات المحلية إن وجد </w:t>
      </w:r>
      <w:r w:rsidRPr="00FF37E2">
        <w:rPr>
          <w:rFonts w:asciiTheme="majorBidi" w:hAnsiTheme="majorBidi" w:cstheme="majorBidi"/>
          <w:sz w:val="28"/>
          <w:szCs w:val="28"/>
          <w:rtl/>
          <w:lang w:bidi="ar-TN"/>
        </w:rPr>
        <w:t xml:space="preserve">. </w:t>
      </w:r>
    </w:p>
    <w:p w:rsidR="00DA25EA" w:rsidRDefault="00DA25EA" w:rsidP="00DA25EA">
      <w:pPr>
        <w:bidi/>
        <w:spacing w:before="240" w:after="0" w:line="240" w:lineRule="auto"/>
        <w:jc w:val="center"/>
        <w:rPr>
          <w:rFonts w:asciiTheme="majorBidi" w:hAnsiTheme="majorBidi" w:cstheme="majorBidi"/>
          <w:b/>
          <w:bCs/>
          <w:sz w:val="32"/>
          <w:szCs w:val="32"/>
          <w:lang w:bidi="ar-TN"/>
        </w:rPr>
      </w:pPr>
    </w:p>
    <w:p w:rsidR="009E476D" w:rsidRDefault="009E476D" w:rsidP="00DA25EA">
      <w:pPr>
        <w:bidi/>
        <w:spacing w:before="240" w:after="0" w:line="240" w:lineRule="auto"/>
        <w:jc w:val="center"/>
        <w:rPr>
          <w:rFonts w:asciiTheme="majorBidi" w:hAnsiTheme="majorBidi" w:cstheme="majorBidi"/>
          <w:b/>
          <w:bCs/>
          <w:sz w:val="32"/>
          <w:szCs w:val="32"/>
          <w:lang w:bidi="ar-TN"/>
        </w:rPr>
      </w:pPr>
      <w:r w:rsidRPr="000D6763">
        <w:rPr>
          <w:rFonts w:asciiTheme="majorBidi" w:hAnsiTheme="majorBidi" w:cstheme="majorBidi"/>
          <w:b/>
          <w:bCs/>
          <w:sz w:val="32"/>
          <w:szCs w:val="32"/>
          <w:rtl/>
          <w:lang w:bidi="ar-TN"/>
        </w:rPr>
        <w:t>الباب الثاني: في هياكل التنمية والتهيئة الترابية والتعمير</w:t>
      </w:r>
    </w:p>
    <w:p w:rsidR="00DA25EA" w:rsidRPr="000D6763" w:rsidRDefault="00DA25EA" w:rsidP="00DA25EA">
      <w:pPr>
        <w:bidi/>
        <w:spacing w:before="240" w:after="0" w:line="240" w:lineRule="auto"/>
        <w:jc w:val="center"/>
        <w:rPr>
          <w:rFonts w:asciiTheme="majorBidi" w:hAnsiTheme="majorBidi" w:cstheme="majorBidi"/>
          <w:b/>
          <w:bCs/>
          <w:sz w:val="32"/>
          <w:szCs w:val="32"/>
          <w:rtl/>
          <w:lang w:bidi="ar-TN"/>
        </w:rPr>
      </w:pPr>
    </w:p>
    <w:p w:rsidR="009E476D" w:rsidRPr="00313CB7" w:rsidRDefault="009E476D" w:rsidP="00DA25EA">
      <w:pPr>
        <w:bidi/>
        <w:spacing w:after="0" w:line="240" w:lineRule="auto"/>
        <w:jc w:val="both"/>
        <w:rPr>
          <w:rFonts w:asciiTheme="majorBidi" w:hAnsiTheme="majorBidi" w:cstheme="majorBidi"/>
          <w:sz w:val="28"/>
          <w:szCs w:val="28"/>
          <w:rtl/>
          <w:lang w:bidi="ar-TN"/>
        </w:rPr>
      </w:pPr>
      <w:r w:rsidRPr="00313CB7">
        <w:rPr>
          <w:rFonts w:asciiTheme="majorBidi" w:hAnsiTheme="majorBidi" w:cstheme="majorBidi"/>
          <w:b/>
          <w:bCs/>
          <w:sz w:val="28"/>
          <w:szCs w:val="28"/>
          <w:rtl/>
          <w:lang w:bidi="ar-TN"/>
        </w:rPr>
        <w:t>الفصل 4</w:t>
      </w:r>
      <w:r w:rsidRPr="00313CB7">
        <w:rPr>
          <w:rFonts w:asciiTheme="majorBidi" w:hAnsiTheme="majorBidi" w:cstheme="majorBidi"/>
          <w:sz w:val="28"/>
          <w:szCs w:val="28"/>
          <w:rtl/>
          <w:lang w:bidi="ar-TN"/>
        </w:rPr>
        <w:t xml:space="preserve"> :</w:t>
      </w:r>
      <w:r w:rsidRPr="00313CB7">
        <w:rPr>
          <w:rFonts w:asciiTheme="majorBidi" w:hAnsiTheme="majorBidi" w:cstheme="majorBidi"/>
          <w:sz w:val="28"/>
          <w:szCs w:val="28"/>
          <w:rtl/>
        </w:rPr>
        <w:t xml:space="preserve"> تحدث</w:t>
      </w:r>
      <w:r w:rsidRPr="00313CB7">
        <w:rPr>
          <w:rFonts w:asciiTheme="majorBidi" w:hAnsiTheme="majorBidi" w:cstheme="majorBidi"/>
          <w:sz w:val="28"/>
          <w:szCs w:val="28"/>
          <w:rtl/>
          <w:lang w:bidi="ar-TN"/>
        </w:rPr>
        <w:t xml:space="preserve"> برئاسة الحكومة، "لجنة وزارية للتنمية الترابية والتعمير"، مهمتها ضبط الخيارات الكبرى للتنمية الترابية والتخطيط العمراني الاستراتيجي وضمان </w:t>
      </w:r>
      <w:r w:rsidRPr="00313CB7">
        <w:rPr>
          <w:rFonts w:asciiTheme="majorBidi" w:eastAsia="Calibri" w:hAnsiTheme="majorBidi" w:cstheme="majorBidi"/>
          <w:sz w:val="28"/>
          <w:szCs w:val="28"/>
          <w:rtl/>
        </w:rPr>
        <w:t>التناسق</w:t>
      </w:r>
      <w:r w:rsidRPr="00313CB7">
        <w:rPr>
          <w:rFonts w:asciiTheme="majorBidi" w:eastAsia="Calibri" w:hAnsiTheme="majorBidi" w:cstheme="majorBidi"/>
          <w:sz w:val="28"/>
          <w:szCs w:val="28"/>
        </w:rPr>
        <w:t xml:space="preserve"> </w:t>
      </w:r>
      <w:r w:rsidRPr="00313CB7">
        <w:rPr>
          <w:rFonts w:asciiTheme="majorBidi" w:eastAsia="Calibri" w:hAnsiTheme="majorBidi" w:cstheme="majorBidi"/>
          <w:sz w:val="28"/>
          <w:szCs w:val="28"/>
          <w:rtl/>
        </w:rPr>
        <w:t>الترابي</w:t>
      </w:r>
      <w:r w:rsidRPr="00313CB7">
        <w:rPr>
          <w:rFonts w:asciiTheme="majorBidi" w:eastAsia="Calibri" w:hAnsiTheme="majorBidi" w:cstheme="majorBidi"/>
          <w:sz w:val="28"/>
          <w:szCs w:val="28"/>
        </w:rPr>
        <w:t xml:space="preserve"> </w:t>
      </w:r>
      <w:r w:rsidRPr="00313CB7">
        <w:rPr>
          <w:rFonts w:asciiTheme="majorBidi" w:eastAsia="Calibri" w:hAnsiTheme="majorBidi" w:cstheme="majorBidi"/>
          <w:sz w:val="28"/>
          <w:szCs w:val="28"/>
          <w:rtl/>
        </w:rPr>
        <w:t>وال</w:t>
      </w:r>
      <w:r w:rsidR="006F79A5" w:rsidRPr="00313CB7">
        <w:rPr>
          <w:rFonts w:asciiTheme="majorBidi" w:eastAsia="Calibri" w:hAnsiTheme="majorBidi" w:cstheme="majorBidi"/>
          <w:sz w:val="28"/>
          <w:szCs w:val="28"/>
          <w:rtl/>
        </w:rPr>
        <w:t>عمراني</w:t>
      </w:r>
      <w:r w:rsidRPr="00313CB7">
        <w:rPr>
          <w:rFonts w:asciiTheme="majorBidi" w:eastAsia="Calibri" w:hAnsiTheme="majorBidi" w:cstheme="majorBidi"/>
          <w:sz w:val="28"/>
          <w:szCs w:val="28"/>
        </w:rPr>
        <w:t xml:space="preserve"> </w:t>
      </w:r>
      <w:r w:rsidRPr="00313CB7">
        <w:rPr>
          <w:rFonts w:asciiTheme="majorBidi" w:eastAsia="Calibri" w:hAnsiTheme="majorBidi" w:cstheme="majorBidi"/>
          <w:sz w:val="28"/>
          <w:szCs w:val="28"/>
          <w:rtl/>
        </w:rPr>
        <w:t>بين</w:t>
      </w:r>
      <w:r w:rsidRPr="00313CB7">
        <w:rPr>
          <w:rFonts w:asciiTheme="majorBidi" w:eastAsia="Calibri" w:hAnsiTheme="majorBidi" w:cstheme="majorBidi"/>
          <w:sz w:val="28"/>
          <w:szCs w:val="28"/>
        </w:rPr>
        <w:t xml:space="preserve"> </w:t>
      </w:r>
      <w:r w:rsidRPr="00313CB7">
        <w:rPr>
          <w:rFonts w:asciiTheme="majorBidi" w:eastAsia="Calibri" w:hAnsiTheme="majorBidi" w:cstheme="majorBidi"/>
          <w:sz w:val="28"/>
          <w:szCs w:val="28"/>
          <w:rtl/>
        </w:rPr>
        <w:t>مختلف</w:t>
      </w:r>
      <w:r w:rsidRPr="00313CB7">
        <w:rPr>
          <w:rFonts w:asciiTheme="majorBidi" w:hAnsiTheme="majorBidi" w:cstheme="majorBidi"/>
          <w:sz w:val="28"/>
          <w:szCs w:val="28"/>
          <w:rtl/>
          <w:lang w:bidi="ar-TN"/>
        </w:rPr>
        <w:t xml:space="preserve"> </w:t>
      </w:r>
      <w:r w:rsidR="006F79A5" w:rsidRPr="00313CB7">
        <w:rPr>
          <w:rFonts w:asciiTheme="majorBidi" w:hAnsiTheme="majorBidi" w:cstheme="majorBidi"/>
          <w:sz w:val="28"/>
          <w:szCs w:val="28"/>
          <w:rtl/>
          <w:lang w:bidi="ar-TN"/>
        </w:rPr>
        <w:t xml:space="preserve">برامج </w:t>
      </w:r>
      <w:r w:rsidRPr="00313CB7">
        <w:rPr>
          <w:rFonts w:asciiTheme="majorBidi" w:hAnsiTheme="majorBidi" w:cstheme="majorBidi"/>
          <w:sz w:val="28"/>
          <w:szCs w:val="28"/>
          <w:rtl/>
          <w:lang w:bidi="ar-TN"/>
        </w:rPr>
        <w:t>التنمية والتهيئة والتجهيزات وتقييم الانجازات، وإبداء الرأي في إطار صلاحياتها حول</w:t>
      </w:r>
      <w:r w:rsidRPr="00313CB7">
        <w:rPr>
          <w:rFonts w:asciiTheme="majorBidi" w:hAnsiTheme="majorBidi" w:cstheme="majorBidi"/>
          <w:sz w:val="28"/>
          <w:szCs w:val="28"/>
          <w:lang w:bidi="ar-TN"/>
        </w:rPr>
        <w:t>:</w:t>
      </w:r>
    </w:p>
    <w:p w:rsidR="009E476D" w:rsidRPr="00313CB7" w:rsidRDefault="009E476D" w:rsidP="00DA25EA">
      <w:pPr>
        <w:pStyle w:val="Paragraphedeliste"/>
        <w:numPr>
          <w:ilvl w:val="0"/>
          <w:numId w:val="1"/>
        </w:numPr>
        <w:bidi/>
        <w:spacing w:after="0"/>
        <w:ind w:left="282" w:hanging="282"/>
        <w:jc w:val="both"/>
        <w:rPr>
          <w:rFonts w:asciiTheme="majorBidi" w:hAnsiTheme="majorBidi" w:cstheme="majorBidi"/>
          <w:sz w:val="28"/>
          <w:szCs w:val="28"/>
          <w:lang w:bidi="ar-TN"/>
        </w:rPr>
      </w:pPr>
      <w:r w:rsidRPr="00313CB7">
        <w:rPr>
          <w:rFonts w:asciiTheme="majorBidi" w:hAnsiTheme="majorBidi" w:cstheme="majorBidi"/>
          <w:sz w:val="28"/>
          <w:szCs w:val="28"/>
          <w:rtl/>
          <w:lang w:bidi="ar-TN"/>
        </w:rPr>
        <w:t>سياسات التنمية الترابية والتعمير،</w:t>
      </w:r>
    </w:p>
    <w:p w:rsidR="009E476D" w:rsidRPr="00313CB7" w:rsidRDefault="009E476D" w:rsidP="00DA25EA">
      <w:pPr>
        <w:pStyle w:val="Paragraphedeliste"/>
        <w:numPr>
          <w:ilvl w:val="0"/>
          <w:numId w:val="1"/>
        </w:numPr>
        <w:bidi/>
        <w:spacing w:after="0"/>
        <w:ind w:left="282" w:hanging="282"/>
        <w:jc w:val="both"/>
        <w:rPr>
          <w:rFonts w:asciiTheme="majorBidi" w:hAnsiTheme="majorBidi" w:cstheme="majorBidi"/>
          <w:sz w:val="28"/>
          <w:szCs w:val="28"/>
          <w:lang w:bidi="ar-TN"/>
        </w:rPr>
      </w:pPr>
      <w:r w:rsidRPr="00313CB7">
        <w:rPr>
          <w:rFonts w:asciiTheme="majorBidi" w:hAnsiTheme="majorBidi" w:cstheme="majorBidi"/>
          <w:sz w:val="28"/>
          <w:szCs w:val="28"/>
          <w:rtl/>
          <w:lang w:bidi="ar-TN"/>
        </w:rPr>
        <w:t>المثال التوجيهي الوطني للتنمية الترابية ،</w:t>
      </w:r>
    </w:p>
    <w:p w:rsidR="009E476D" w:rsidRPr="00313CB7" w:rsidRDefault="009E476D" w:rsidP="00DA25EA">
      <w:pPr>
        <w:pStyle w:val="Paragraphedeliste"/>
        <w:numPr>
          <w:ilvl w:val="0"/>
          <w:numId w:val="1"/>
        </w:numPr>
        <w:bidi/>
        <w:spacing w:after="0"/>
        <w:ind w:left="282" w:hanging="282"/>
        <w:jc w:val="both"/>
        <w:rPr>
          <w:rFonts w:asciiTheme="majorBidi" w:hAnsiTheme="majorBidi" w:cstheme="majorBidi"/>
          <w:sz w:val="28"/>
          <w:szCs w:val="28"/>
          <w:lang w:bidi="ar-TN"/>
        </w:rPr>
      </w:pPr>
      <w:r w:rsidRPr="00313CB7">
        <w:rPr>
          <w:rFonts w:asciiTheme="majorBidi" w:hAnsiTheme="majorBidi" w:cstheme="majorBidi"/>
          <w:sz w:val="28"/>
          <w:szCs w:val="28"/>
          <w:rtl/>
          <w:lang w:bidi="ar-TN"/>
        </w:rPr>
        <w:t xml:space="preserve">الدراسات </w:t>
      </w:r>
      <w:r w:rsidR="006B4B7A" w:rsidRPr="00313CB7">
        <w:rPr>
          <w:rFonts w:asciiTheme="majorBidi" w:hAnsiTheme="majorBidi" w:cstheme="majorBidi"/>
          <w:sz w:val="28"/>
          <w:szCs w:val="28"/>
          <w:rtl/>
          <w:lang w:bidi="ar-TN"/>
        </w:rPr>
        <w:t>الإستراتيجية للتنمية الترابية و</w:t>
      </w:r>
      <w:r w:rsidRPr="00313CB7">
        <w:rPr>
          <w:rFonts w:asciiTheme="majorBidi" w:hAnsiTheme="majorBidi" w:cstheme="majorBidi"/>
          <w:sz w:val="28"/>
          <w:szCs w:val="28"/>
          <w:rtl/>
          <w:lang w:bidi="ar-TN"/>
        </w:rPr>
        <w:t xml:space="preserve">خيارات </w:t>
      </w:r>
      <w:r w:rsidR="006F79A5" w:rsidRPr="00313CB7">
        <w:rPr>
          <w:rFonts w:asciiTheme="majorBidi" w:hAnsiTheme="majorBidi" w:cstheme="majorBidi"/>
          <w:sz w:val="28"/>
          <w:szCs w:val="28"/>
          <w:rtl/>
          <w:lang w:bidi="ar-TN"/>
        </w:rPr>
        <w:t xml:space="preserve">التهيئة </w:t>
      </w:r>
      <w:r w:rsidRPr="00313CB7">
        <w:rPr>
          <w:rFonts w:asciiTheme="majorBidi" w:hAnsiTheme="majorBidi" w:cstheme="majorBidi"/>
          <w:sz w:val="28"/>
          <w:szCs w:val="28"/>
          <w:rtl/>
          <w:lang w:bidi="ar-TN"/>
        </w:rPr>
        <w:t>ذات الأولوية ،</w:t>
      </w:r>
    </w:p>
    <w:p w:rsidR="009E476D" w:rsidRPr="00313CB7" w:rsidRDefault="009E476D" w:rsidP="00DA25EA">
      <w:pPr>
        <w:pStyle w:val="Paragraphedeliste"/>
        <w:numPr>
          <w:ilvl w:val="0"/>
          <w:numId w:val="1"/>
        </w:numPr>
        <w:bidi/>
        <w:spacing w:after="0"/>
        <w:ind w:left="282" w:hanging="282"/>
        <w:jc w:val="both"/>
        <w:rPr>
          <w:rFonts w:asciiTheme="majorBidi" w:hAnsiTheme="majorBidi" w:cstheme="majorBidi"/>
          <w:sz w:val="28"/>
          <w:szCs w:val="28"/>
          <w:lang w:bidi="ar-TN"/>
        </w:rPr>
      </w:pPr>
      <w:r w:rsidRPr="00313CB7">
        <w:rPr>
          <w:rFonts w:asciiTheme="majorBidi" w:hAnsiTheme="majorBidi" w:cstheme="majorBidi"/>
          <w:sz w:val="28"/>
          <w:szCs w:val="28"/>
          <w:rtl/>
          <w:lang w:bidi="ar-TN"/>
        </w:rPr>
        <w:t>البرامج الكبرى لتنمية التجمعات العمرانية، وإحداث المدن الجديدة والمشاريع العمرانية ،</w:t>
      </w:r>
    </w:p>
    <w:p w:rsidR="009E476D" w:rsidRPr="00313CB7" w:rsidRDefault="009E476D" w:rsidP="00DA25EA">
      <w:pPr>
        <w:pStyle w:val="Paragraphedeliste"/>
        <w:numPr>
          <w:ilvl w:val="0"/>
          <w:numId w:val="1"/>
        </w:numPr>
        <w:bidi/>
        <w:spacing w:after="0"/>
        <w:ind w:left="282" w:hanging="282"/>
        <w:jc w:val="both"/>
        <w:rPr>
          <w:rFonts w:asciiTheme="majorBidi" w:hAnsiTheme="majorBidi" w:cstheme="majorBidi"/>
          <w:sz w:val="28"/>
          <w:szCs w:val="28"/>
          <w:lang w:bidi="ar-TN"/>
        </w:rPr>
      </w:pPr>
      <w:r w:rsidRPr="00313CB7">
        <w:rPr>
          <w:rFonts w:asciiTheme="majorBidi" w:hAnsiTheme="majorBidi" w:cstheme="majorBidi"/>
          <w:sz w:val="28"/>
          <w:szCs w:val="28"/>
          <w:rtl/>
          <w:lang w:bidi="ar-TN"/>
        </w:rPr>
        <w:t>الإجراءات التي من شأنها أن تساهم في تنظيم استعمال المجال الترابي وحماية البيئة وذلك على الصعيد الوطني والجهوي والمحلي</w:t>
      </w:r>
      <w:r w:rsidRPr="00313CB7">
        <w:rPr>
          <w:rFonts w:asciiTheme="majorBidi" w:hAnsiTheme="majorBidi" w:cstheme="majorBidi"/>
          <w:sz w:val="28"/>
          <w:szCs w:val="28"/>
          <w:lang w:bidi="ar-TN"/>
        </w:rPr>
        <w:t>.</w:t>
      </w:r>
    </w:p>
    <w:p w:rsidR="009E476D" w:rsidRPr="00313CB7" w:rsidRDefault="009E476D" w:rsidP="00DA25EA">
      <w:pPr>
        <w:pStyle w:val="Paragraphedeliste"/>
        <w:bidi/>
        <w:spacing w:after="0"/>
        <w:ind w:left="0"/>
        <w:jc w:val="both"/>
        <w:rPr>
          <w:rFonts w:asciiTheme="majorBidi" w:hAnsiTheme="majorBidi" w:cstheme="majorBidi"/>
          <w:sz w:val="28"/>
          <w:szCs w:val="28"/>
          <w:rtl/>
          <w:lang w:bidi="ar-TN"/>
        </w:rPr>
      </w:pPr>
      <w:r w:rsidRPr="00313CB7">
        <w:rPr>
          <w:rFonts w:asciiTheme="majorBidi" w:hAnsiTheme="majorBidi" w:cstheme="majorBidi"/>
          <w:sz w:val="28"/>
          <w:szCs w:val="28"/>
          <w:rtl/>
          <w:lang w:bidi="ar-TN"/>
        </w:rPr>
        <w:lastRenderedPageBreak/>
        <w:t>كما تقدم اللجنة الوزارية توصيات ومقترحات حول جميع المسائل المطروحة عليها والتي من شأنها ضمان التناسق بين الخيارات المتّخذة أو التي بإمكانها المساهمة في تحقيق وتنفيذ هذه الخيارات ومدى تأثيراتها على المحيط</w:t>
      </w:r>
      <w:r w:rsidRPr="00313CB7">
        <w:rPr>
          <w:rFonts w:asciiTheme="majorBidi" w:hAnsiTheme="majorBidi" w:cstheme="majorBidi"/>
          <w:sz w:val="28"/>
          <w:szCs w:val="28"/>
          <w:lang w:bidi="ar-TN"/>
        </w:rPr>
        <w:t>.</w:t>
      </w:r>
    </w:p>
    <w:p w:rsidR="009E476D" w:rsidRPr="00313CB7" w:rsidRDefault="009E476D" w:rsidP="00DA25EA">
      <w:pPr>
        <w:bidi/>
        <w:spacing w:after="0" w:line="240" w:lineRule="auto"/>
        <w:jc w:val="both"/>
        <w:rPr>
          <w:rFonts w:asciiTheme="majorBidi" w:hAnsiTheme="majorBidi" w:cstheme="majorBidi"/>
          <w:sz w:val="28"/>
          <w:szCs w:val="28"/>
          <w:rtl/>
          <w:lang w:bidi="ar-TN"/>
        </w:rPr>
      </w:pPr>
      <w:r w:rsidRPr="00313CB7">
        <w:rPr>
          <w:rFonts w:asciiTheme="majorBidi" w:hAnsiTheme="majorBidi" w:cstheme="majorBidi"/>
          <w:sz w:val="28"/>
          <w:szCs w:val="28"/>
          <w:rtl/>
          <w:lang w:bidi="ar-TN"/>
        </w:rPr>
        <w:t xml:space="preserve">تضبط تركيبة اللجنة الوزارية للتنمية الترابية والتعمير ومشمولاتها وطرق سيرها بمقتضى أمر </w:t>
      </w:r>
      <w:r w:rsidR="00594C6C" w:rsidRPr="00313CB7">
        <w:rPr>
          <w:rFonts w:asciiTheme="majorBidi" w:hAnsiTheme="majorBidi" w:cstheme="majorBidi"/>
          <w:sz w:val="28"/>
          <w:szCs w:val="28"/>
          <w:rtl/>
          <w:lang w:bidi="ar-TN"/>
        </w:rPr>
        <w:t>حكومي</w:t>
      </w:r>
      <w:r w:rsidRPr="00313CB7">
        <w:rPr>
          <w:rFonts w:asciiTheme="majorBidi" w:hAnsiTheme="majorBidi" w:cstheme="majorBidi"/>
          <w:sz w:val="28"/>
          <w:szCs w:val="28"/>
          <w:rtl/>
          <w:lang w:bidi="ar-TN"/>
        </w:rPr>
        <w:t>.</w:t>
      </w:r>
    </w:p>
    <w:p w:rsidR="00FF37E2" w:rsidRPr="00313CB7" w:rsidRDefault="009E476D" w:rsidP="00DA25EA">
      <w:pPr>
        <w:bidi/>
        <w:spacing w:after="0" w:line="240" w:lineRule="auto"/>
        <w:jc w:val="both"/>
        <w:rPr>
          <w:rFonts w:asciiTheme="majorBidi" w:hAnsiTheme="majorBidi" w:cstheme="majorBidi"/>
          <w:sz w:val="28"/>
          <w:szCs w:val="28"/>
          <w:rtl/>
          <w:lang w:bidi="ar-TN"/>
        </w:rPr>
      </w:pPr>
      <w:r w:rsidRPr="00313CB7">
        <w:rPr>
          <w:rFonts w:asciiTheme="majorBidi" w:hAnsiTheme="majorBidi" w:cstheme="majorBidi"/>
          <w:b/>
          <w:bCs/>
          <w:sz w:val="28"/>
          <w:szCs w:val="28"/>
          <w:rtl/>
          <w:lang w:bidi="ar-TN"/>
        </w:rPr>
        <w:t>الفصل 5</w:t>
      </w:r>
      <w:r w:rsidRPr="00313CB7">
        <w:rPr>
          <w:rFonts w:asciiTheme="majorBidi" w:hAnsiTheme="majorBidi" w:cstheme="majorBidi"/>
          <w:sz w:val="28"/>
          <w:szCs w:val="28"/>
          <w:rtl/>
          <w:lang w:bidi="ar-TN"/>
        </w:rPr>
        <w:t xml:space="preserve">: </w:t>
      </w:r>
      <w:r w:rsidRPr="00313CB7">
        <w:rPr>
          <w:rFonts w:asciiTheme="majorBidi" w:hAnsiTheme="majorBidi" w:cstheme="majorBidi"/>
          <w:sz w:val="28"/>
          <w:szCs w:val="28"/>
          <w:rtl/>
        </w:rPr>
        <w:t>يحدث</w:t>
      </w:r>
      <w:r w:rsidRPr="00313CB7">
        <w:rPr>
          <w:rFonts w:asciiTheme="majorBidi" w:hAnsiTheme="majorBidi" w:cstheme="majorBidi"/>
          <w:sz w:val="28"/>
          <w:szCs w:val="28"/>
          <w:rtl/>
          <w:lang w:bidi="ar-TN"/>
        </w:rPr>
        <w:t xml:space="preserve"> لدى الوزير المكلف بالتعمير "مجلس وطني للتعمير والإسكان والبناء"، يتولى  أساسا </w:t>
      </w:r>
      <w:r w:rsidR="00FF37E2" w:rsidRPr="00313CB7">
        <w:rPr>
          <w:rFonts w:asciiTheme="majorBidi" w:hAnsiTheme="majorBidi" w:cstheme="majorBidi"/>
          <w:sz w:val="28"/>
          <w:szCs w:val="28"/>
          <w:rtl/>
          <w:lang w:bidi="ar-TN"/>
        </w:rPr>
        <w:t>:</w:t>
      </w:r>
    </w:p>
    <w:p w:rsidR="00FF37E2" w:rsidRPr="00313CB7" w:rsidRDefault="009E476D" w:rsidP="00DA25EA">
      <w:pPr>
        <w:pStyle w:val="Paragraphedeliste"/>
        <w:numPr>
          <w:ilvl w:val="0"/>
          <w:numId w:val="1"/>
        </w:numPr>
        <w:bidi/>
        <w:spacing w:after="0"/>
        <w:ind w:left="282" w:hanging="282"/>
        <w:jc w:val="both"/>
        <w:rPr>
          <w:rFonts w:asciiTheme="majorBidi" w:hAnsiTheme="majorBidi" w:cstheme="majorBidi"/>
          <w:sz w:val="28"/>
          <w:szCs w:val="28"/>
          <w:lang w:bidi="ar-TN"/>
        </w:rPr>
      </w:pPr>
      <w:r w:rsidRPr="00313CB7">
        <w:rPr>
          <w:rFonts w:asciiTheme="majorBidi" w:hAnsiTheme="majorBidi" w:cstheme="majorBidi"/>
          <w:sz w:val="28"/>
          <w:szCs w:val="28"/>
          <w:rtl/>
          <w:lang w:bidi="ar-TN"/>
        </w:rPr>
        <w:t>مساندة اللجنة الوزارية في ضبط التوجهات الكبرى لسياسة التنمية الترابية والتعمير</w:t>
      </w:r>
    </w:p>
    <w:p w:rsidR="00FF37E2" w:rsidRPr="00313CB7" w:rsidRDefault="009E476D" w:rsidP="00DA25EA">
      <w:pPr>
        <w:pStyle w:val="Paragraphedeliste"/>
        <w:numPr>
          <w:ilvl w:val="0"/>
          <w:numId w:val="1"/>
        </w:numPr>
        <w:bidi/>
        <w:spacing w:after="0"/>
        <w:ind w:left="282" w:hanging="282"/>
        <w:jc w:val="both"/>
        <w:rPr>
          <w:rFonts w:asciiTheme="majorBidi" w:hAnsiTheme="majorBidi" w:cstheme="majorBidi"/>
          <w:sz w:val="28"/>
          <w:szCs w:val="28"/>
          <w:lang w:bidi="ar-TN"/>
        </w:rPr>
      </w:pPr>
      <w:r w:rsidRPr="00313CB7">
        <w:rPr>
          <w:rFonts w:asciiTheme="majorBidi" w:hAnsiTheme="majorBidi" w:cstheme="majorBidi"/>
          <w:sz w:val="28"/>
          <w:szCs w:val="28"/>
          <w:rtl/>
          <w:lang w:bidi="ar-TN"/>
        </w:rPr>
        <w:t xml:space="preserve">إعداد تقرير يتعلق بمختلف المسائل والدراسات المعروضة عليه لإبداء الرأي، </w:t>
      </w:r>
    </w:p>
    <w:p w:rsidR="009E476D" w:rsidRPr="00313CB7" w:rsidRDefault="0054092A" w:rsidP="00DA25EA">
      <w:pPr>
        <w:pStyle w:val="Paragraphedeliste"/>
        <w:numPr>
          <w:ilvl w:val="0"/>
          <w:numId w:val="1"/>
        </w:numPr>
        <w:bidi/>
        <w:spacing w:after="0"/>
        <w:ind w:left="282" w:hanging="282"/>
        <w:jc w:val="both"/>
        <w:rPr>
          <w:rFonts w:asciiTheme="majorBidi" w:hAnsiTheme="majorBidi" w:cstheme="majorBidi"/>
          <w:sz w:val="28"/>
          <w:szCs w:val="28"/>
          <w:rtl/>
          <w:lang w:bidi="ar-TN"/>
        </w:rPr>
      </w:pPr>
      <w:r w:rsidRPr="00313CB7">
        <w:rPr>
          <w:rFonts w:asciiTheme="majorBidi" w:hAnsiTheme="majorBidi" w:cstheme="majorBidi"/>
          <w:sz w:val="28"/>
          <w:szCs w:val="28"/>
          <w:rtl/>
          <w:lang w:bidi="ar-TN"/>
        </w:rPr>
        <w:t>ال</w:t>
      </w:r>
      <w:r w:rsidR="009E476D" w:rsidRPr="00313CB7">
        <w:rPr>
          <w:rFonts w:asciiTheme="majorBidi" w:hAnsiTheme="majorBidi" w:cstheme="majorBidi"/>
          <w:sz w:val="28"/>
          <w:szCs w:val="28"/>
          <w:rtl/>
          <w:lang w:bidi="ar-TN"/>
        </w:rPr>
        <w:t xml:space="preserve">تنسيق </w:t>
      </w:r>
      <w:r w:rsidRPr="00313CB7">
        <w:rPr>
          <w:rFonts w:asciiTheme="majorBidi" w:hAnsiTheme="majorBidi" w:cstheme="majorBidi"/>
          <w:sz w:val="28"/>
          <w:szCs w:val="28"/>
          <w:rtl/>
          <w:lang w:bidi="ar-TN"/>
        </w:rPr>
        <w:t xml:space="preserve">في </w:t>
      </w:r>
      <w:r w:rsidR="009E476D" w:rsidRPr="00313CB7">
        <w:rPr>
          <w:rFonts w:asciiTheme="majorBidi" w:hAnsiTheme="majorBidi" w:cstheme="majorBidi"/>
          <w:sz w:val="28"/>
          <w:szCs w:val="28"/>
          <w:rtl/>
          <w:lang w:bidi="ar-TN"/>
        </w:rPr>
        <w:t>تطبيق قرارات اللجنة الوزارية.</w:t>
      </w:r>
    </w:p>
    <w:p w:rsidR="009E476D" w:rsidRPr="00313CB7" w:rsidRDefault="009E476D" w:rsidP="00DA25EA">
      <w:pPr>
        <w:bidi/>
        <w:spacing w:after="0" w:line="240" w:lineRule="auto"/>
        <w:jc w:val="both"/>
        <w:rPr>
          <w:rFonts w:asciiTheme="majorBidi" w:hAnsiTheme="majorBidi" w:cstheme="majorBidi"/>
          <w:sz w:val="28"/>
          <w:szCs w:val="28"/>
          <w:rtl/>
          <w:lang w:bidi="ar-TN"/>
        </w:rPr>
      </w:pPr>
      <w:r w:rsidRPr="00313CB7">
        <w:rPr>
          <w:rFonts w:asciiTheme="majorBidi" w:hAnsiTheme="majorBidi" w:cstheme="majorBidi"/>
          <w:sz w:val="28"/>
          <w:szCs w:val="28"/>
          <w:rtl/>
          <w:lang w:bidi="ar-TN"/>
        </w:rPr>
        <w:t xml:space="preserve">يتولى المجلس الوطني للتعمير والإسكان والبناء </w:t>
      </w:r>
      <w:r w:rsidR="00706B2A" w:rsidRPr="00313CB7">
        <w:rPr>
          <w:rFonts w:asciiTheme="majorBidi" w:hAnsiTheme="majorBidi" w:cstheme="majorBidi"/>
          <w:sz w:val="28"/>
          <w:szCs w:val="28"/>
          <w:rtl/>
          <w:lang w:bidi="ar-TN"/>
        </w:rPr>
        <w:t xml:space="preserve">أساسا </w:t>
      </w:r>
      <w:r w:rsidRPr="00313CB7">
        <w:rPr>
          <w:rFonts w:asciiTheme="majorBidi" w:hAnsiTheme="majorBidi" w:cstheme="majorBidi"/>
          <w:sz w:val="28"/>
          <w:szCs w:val="28"/>
          <w:rtl/>
          <w:lang w:bidi="ar-TN"/>
        </w:rPr>
        <w:t>إبداء الرأي بخصوص:</w:t>
      </w:r>
    </w:p>
    <w:p w:rsidR="009E476D" w:rsidRPr="00313CB7" w:rsidRDefault="00706B2A" w:rsidP="00DA25EA">
      <w:pPr>
        <w:pStyle w:val="Paragraphedeliste"/>
        <w:numPr>
          <w:ilvl w:val="0"/>
          <w:numId w:val="1"/>
        </w:numPr>
        <w:bidi/>
        <w:spacing w:after="0"/>
        <w:ind w:left="282" w:hanging="282"/>
        <w:jc w:val="both"/>
        <w:rPr>
          <w:rFonts w:asciiTheme="majorBidi" w:hAnsiTheme="majorBidi" w:cstheme="majorBidi"/>
          <w:sz w:val="28"/>
          <w:szCs w:val="28"/>
          <w:rtl/>
          <w:lang w:bidi="ar-TN"/>
        </w:rPr>
      </w:pPr>
      <w:r w:rsidRPr="00313CB7">
        <w:rPr>
          <w:rFonts w:asciiTheme="majorBidi" w:hAnsiTheme="majorBidi" w:cstheme="majorBidi"/>
          <w:sz w:val="28"/>
          <w:szCs w:val="28"/>
          <w:rtl/>
          <w:lang w:bidi="ar-TN"/>
        </w:rPr>
        <w:t>ال</w:t>
      </w:r>
      <w:r w:rsidR="009E476D" w:rsidRPr="00313CB7">
        <w:rPr>
          <w:rFonts w:asciiTheme="majorBidi" w:hAnsiTheme="majorBidi" w:cstheme="majorBidi"/>
          <w:sz w:val="28"/>
          <w:szCs w:val="28"/>
          <w:rtl/>
          <w:lang w:bidi="ar-TN"/>
        </w:rPr>
        <w:t xml:space="preserve">سياسة </w:t>
      </w:r>
      <w:r w:rsidRPr="00313CB7">
        <w:rPr>
          <w:rFonts w:asciiTheme="majorBidi" w:hAnsiTheme="majorBidi" w:cstheme="majorBidi"/>
          <w:sz w:val="28"/>
          <w:szCs w:val="28"/>
          <w:rtl/>
          <w:lang w:bidi="ar-TN"/>
        </w:rPr>
        <w:t>العمرانية</w:t>
      </w:r>
      <w:r w:rsidR="009E476D" w:rsidRPr="00313CB7">
        <w:rPr>
          <w:rFonts w:asciiTheme="majorBidi" w:hAnsiTheme="majorBidi" w:cstheme="majorBidi"/>
          <w:sz w:val="28"/>
          <w:szCs w:val="28"/>
          <w:rtl/>
          <w:lang w:bidi="ar-TN"/>
        </w:rPr>
        <w:t xml:space="preserve"> بالمدن الكبرى وذلك بهدف تحسين جاذبيتها وقدرتها التنافسية ، </w:t>
      </w:r>
    </w:p>
    <w:p w:rsidR="009E476D" w:rsidRPr="00313CB7" w:rsidRDefault="009E476D" w:rsidP="00DA25EA">
      <w:pPr>
        <w:pStyle w:val="Paragraphedeliste"/>
        <w:numPr>
          <w:ilvl w:val="0"/>
          <w:numId w:val="1"/>
        </w:numPr>
        <w:bidi/>
        <w:spacing w:after="0"/>
        <w:ind w:left="282" w:hanging="282"/>
        <w:jc w:val="both"/>
        <w:rPr>
          <w:rFonts w:asciiTheme="majorBidi" w:hAnsiTheme="majorBidi" w:cstheme="majorBidi"/>
          <w:sz w:val="28"/>
          <w:szCs w:val="28"/>
          <w:rtl/>
          <w:lang w:bidi="ar-TN"/>
        </w:rPr>
      </w:pPr>
      <w:r w:rsidRPr="00313CB7">
        <w:rPr>
          <w:rFonts w:asciiTheme="majorBidi" w:hAnsiTheme="majorBidi" w:cstheme="majorBidi"/>
          <w:sz w:val="28"/>
          <w:szCs w:val="28"/>
          <w:rtl/>
          <w:lang w:bidi="ar-TN"/>
        </w:rPr>
        <w:t xml:space="preserve">التناسق العمراني للمشاريع العمرانية </w:t>
      </w:r>
      <w:r w:rsidR="00706B2A" w:rsidRPr="00313CB7">
        <w:rPr>
          <w:rFonts w:asciiTheme="majorBidi" w:hAnsiTheme="majorBidi" w:cstheme="majorBidi"/>
          <w:sz w:val="28"/>
          <w:szCs w:val="28"/>
          <w:rtl/>
          <w:lang w:bidi="ar-TN"/>
        </w:rPr>
        <w:t>فيما يتعلق</w:t>
      </w:r>
      <w:r w:rsidRPr="00313CB7">
        <w:rPr>
          <w:rFonts w:asciiTheme="majorBidi" w:hAnsiTheme="majorBidi" w:cstheme="majorBidi"/>
          <w:sz w:val="28"/>
          <w:szCs w:val="28"/>
          <w:rtl/>
          <w:lang w:bidi="ar-TN"/>
        </w:rPr>
        <w:t xml:space="preserve"> بالتكامل الوظيفي وتنظيم الفضاء ، </w:t>
      </w:r>
    </w:p>
    <w:p w:rsidR="009E476D" w:rsidRPr="00313CB7" w:rsidRDefault="00BE0C0B" w:rsidP="00DA25EA">
      <w:pPr>
        <w:pStyle w:val="Paragraphedeliste"/>
        <w:numPr>
          <w:ilvl w:val="0"/>
          <w:numId w:val="1"/>
        </w:numPr>
        <w:bidi/>
        <w:spacing w:after="0"/>
        <w:ind w:left="282" w:hanging="282"/>
        <w:jc w:val="both"/>
        <w:rPr>
          <w:rFonts w:asciiTheme="majorBidi" w:hAnsiTheme="majorBidi" w:cstheme="majorBidi"/>
          <w:sz w:val="28"/>
          <w:szCs w:val="28"/>
          <w:rtl/>
          <w:lang w:bidi="ar-TN"/>
        </w:rPr>
      </w:pPr>
      <w:r w:rsidRPr="00313CB7">
        <w:rPr>
          <w:rFonts w:asciiTheme="majorBidi" w:hAnsiTheme="majorBidi" w:cstheme="majorBidi"/>
          <w:sz w:val="28"/>
          <w:szCs w:val="28"/>
          <w:rtl/>
          <w:lang w:bidi="ar-TN"/>
        </w:rPr>
        <w:t xml:space="preserve">استراتيجية تنمية التعمير والإسكان </w:t>
      </w:r>
      <w:r w:rsidR="00706B2A" w:rsidRPr="00313CB7">
        <w:rPr>
          <w:rFonts w:asciiTheme="majorBidi" w:hAnsiTheme="majorBidi" w:cstheme="majorBidi"/>
          <w:sz w:val="28"/>
          <w:szCs w:val="28"/>
          <w:rtl/>
          <w:lang w:bidi="ar-TN"/>
        </w:rPr>
        <w:t>والأنشطة الاقتصادية وإطار العيش وكذلك الوسائل الكفيلة لتحقيق هذا الهدف</w:t>
      </w:r>
      <w:r w:rsidRPr="00313CB7">
        <w:rPr>
          <w:rFonts w:asciiTheme="majorBidi" w:hAnsiTheme="majorBidi" w:cstheme="majorBidi"/>
          <w:sz w:val="28"/>
          <w:szCs w:val="28"/>
          <w:rtl/>
          <w:lang w:bidi="ar-TN"/>
        </w:rPr>
        <w:t xml:space="preserve">  </w:t>
      </w:r>
    </w:p>
    <w:p w:rsidR="009E476D" w:rsidRPr="00313CB7" w:rsidRDefault="009E476D" w:rsidP="00DA25EA">
      <w:pPr>
        <w:pStyle w:val="Paragraphedeliste"/>
        <w:numPr>
          <w:ilvl w:val="0"/>
          <w:numId w:val="1"/>
        </w:numPr>
        <w:bidi/>
        <w:spacing w:after="0"/>
        <w:ind w:left="282" w:hanging="282"/>
        <w:jc w:val="both"/>
        <w:rPr>
          <w:rFonts w:asciiTheme="majorBidi" w:hAnsiTheme="majorBidi" w:cstheme="majorBidi"/>
          <w:sz w:val="28"/>
          <w:szCs w:val="28"/>
          <w:rtl/>
          <w:lang w:bidi="ar-TN"/>
        </w:rPr>
      </w:pPr>
      <w:r w:rsidRPr="00313CB7">
        <w:rPr>
          <w:rFonts w:asciiTheme="majorBidi" w:hAnsiTheme="majorBidi" w:cstheme="majorBidi"/>
          <w:sz w:val="28"/>
          <w:szCs w:val="28"/>
          <w:rtl/>
          <w:lang w:bidi="ar-TN"/>
        </w:rPr>
        <w:t xml:space="preserve">تنمية قطاع البناء والإجراءات الرامية إلى تحسين </w:t>
      </w:r>
      <w:r w:rsidR="00706B2A" w:rsidRPr="00313CB7">
        <w:rPr>
          <w:rFonts w:asciiTheme="majorBidi" w:hAnsiTheme="majorBidi" w:cstheme="majorBidi"/>
          <w:sz w:val="28"/>
          <w:szCs w:val="28"/>
          <w:rtl/>
          <w:lang w:bidi="ar-TN"/>
        </w:rPr>
        <w:t xml:space="preserve">تقنيات </w:t>
      </w:r>
      <w:r w:rsidRPr="00313CB7">
        <w:rPr>
          <w:rFonts w:asciiTheme="majorBidi" w:hAnsiTheme="majorBidi" w:cstheme="majorBidi"/>
          <w:sz w:val="28"/>
          <w:szCs w:val="28"/>
          <w:rtl/>
          <w:lang w:bidi="ar-TN"/>
        </w:rPr>
        <w:t xml:space="preserve">البناء </w:t>
      </w:r>
      <w:r w:rsidR="00706B2A" w:rsidRPr="00313CB7">
        <w:rPr>
          <w:rFonts w:asciiTheme="majorBidi" w:hAnsiTheme="majorBidi" w:cstheme="majorBidi"/>
          <w:sz w:val="28"/>
          <w:szCs w:val="28"/>
          <w:rtl/>
          <w:lang w:bidi="ar-TN"/>
        </w:rPr>
        <w:t xml:space="preserve">أساليبه بالتنسيق مع الوزارات المعنية والجماعات المحلية ، </w:t>
      </w:r>
    </w:p>
    <w:p w:rsidR="009E476D" w:rsidRPr="00313CB7" w:rsidRDefault="00706B2A" w:rsidP="00DA25EA">
      <w:pPr>
        <w:pStyle w:val="Paragraphedeliste"/>
        <w:numPr>
          <w:ilvl w:val="0"/>
          <w:numId w:val="1"/>
        </w:numPr>
        <w:bidi/>
        <w:spacing w:after="0"/>
        <w:ind w:left="282" w:hanging="282"/>
        <w:jc w:val="both"/>
        <w:rPr>
          <w:rFonts w:asciiTheme="majorBidi" w:hAnsiTheme="majorBidi" w:cstheme="majorBidi"/>
          <w:sz w:val="28"/>
          <w:szCs w:val="28"/>
          <w:rtl/>
          <w:lang w:bidi="ar-TN"/>
        </w:rPr>
      </w:pPr>
      <w:r w:rsidRPr="00313CB7">
        <w:rPr>
          <w:rFonts w:asciiTheme="majorBidi" w:hAnsiTheme="majorBidi" w:cstheme="majorBidi"/>
          <w:sz w:val="28"/>
          <w:szCs w:val="28"/>
          <w:rtl/>
          <w:lang w:bidi="ar-TN"/>
        </w:rPr>
        <w:t>ملاءمة القواعد</w:t>
      </w:r>
      <w:r w:rsidR="009E476D" w:rsidRPr="00313CB7">
        <w:rPr>
          <w:rFonts w:asciiTheme="majorBidi" w:hAnsiTheme="majorBidi" w:cstheme="majorBidi"/>
          <w:sz w:val="28"/>
          <w:szCs w:val="28"/>
          <w:rtl/>
          <w:lang w:bidi="ar-TN"/>
        </w:rPr>
        <w:t xml:space="preserve"> العمراني</w:t>
      </w:r>
      <w:r w:rsidRPr="00313CB7">
        <w:rPr>
          <w:rFonts w:asciiTheme="majorBidi" w:hAnsiTheme="majorBidi" w:cstheme="majorBidi"/>
          <w:sz w:val="28"/>
          <w:szCs w:val="28"/>
          <w:rtl/>
          <w:lang w:bidi="ar-TN"/>
        </w:rPr>
        <w:t>ة والمعمارية للمتطلبات الاجتماعية والثقافية أخذا بعين الاعتبار</w:t>
      </w:r>
      <w:r w:rsidR="009E476D" w:rsidRPr="00313CB7">
        <w:rPr>
          <w:rFonts w:asciiTheme="majorBidi" w:hAnsiTheme="majorBidi" w:cstheme="majorBidi"/>
          <w:sz w:val="28"/>
          <w:szCs w:val="28"/>
          <w:rtl/>
          <w:lang w:bidi="ar-TN"/>
        </w:rPr>
        <w:t xml:space="preserve"> </w:t>
      </w:r>
      <w:r w:rsidRPr="00313CB7">
        <w:rPr>
          <w:rFonts w:asciiTheme="majorBidi" w:hAnsiTheme="majorBidi" w:cstheme="majorBidi"/>
          <w:sz w:val="28"/>
          <w:szCs w:val="28"/>
          <w:rtl/>
          <w:lang w:bidi="ar-TN"/>
        </w:rPr>
        <w:t xml:space="preserve">التناسق العمراني </w:t>
      </w:r>
      <w:r w:rsidR="009E476D" w:rsidRPr="00313CB7">
        <w:rPr>
          <w:rFonts w:asciiTheme="majorBidi" w:hAnsiTheme="majorBidi" w:cstheme="majorBidi"/>
          <w:sz w:val="28"/>
          <w:szCs w:val="28"/>
          <w:rtl/>
          <w:lang w:bidi="ar-TN"/>
        </w:rPr>
        <w:t>والطابع المعماري،</w:t>
      </w:r>
    </w:p>
    <w:p w:rsidR="009E476D" w:rsidRPr="00313CB7" w:rsidRDefault="009E476D" w:rsidP="00DA25EA">
      <w:pPr>
        <w:pStyle w:val="Paragraphedeliste"/>
        <w:numPr>
          <w:ilvl w:val="0"/>
          <w:numId w:val="1"/>
        </w:numPr>
        <w:bidi/>
        <w:spacing w:after="0"/>
        <w:ind w:left="282" w:hanging="282"/>
        <w:jc w:val="both"/>
        <w:rPr>
          <w:rFonts w:asciiTheme="majorBidi" w:hAnsiTheme="majorBidi" w:cstheme="majorBidi"/>
          <w:sz w:val="28"/>
          <w:szCs w:val="28"/>
          <w:rtl/>
          <w:lang w:bidi="ar-TN"/>
        </w:rPr>
      </w:pPr>
      <w:r w:rsidRPr="00313CB7">
        <w:rPr>
          <w:rFonts w:asciiTheme="majorBidi" w:hAnsiTheme="majorBidi" w:cstheme="majorBidi"/>
          <w:sz w:val="28"/>
          <w:szCs w:val="28"/>
          <w:rtl/>
          <w:lang w:bidi="ar-TN"/>
        </w:rPr>
        <w:t>المشاري</w:t>
      </w:r>
      <w:r w:rsidR="006A5AA7" w:rsidRPr="00313CB7">
        <w:rPr>
          <w:rFonts w:asciiTheme="majorBidi" w:hAnsiTheme="majorBidi" w:cstheme="majorBidi"/>
          <w:sz w:val="28"/>
          <w:szCs w:val="28"/>
          <w:rtl/>
          <w:lang w:bidi="ar-TN"/>
        </w:rPr>
        <w:t xml:space="preserve">ع العمرانية </w:t>
      </w:r>
      <w:r w:rsidR="00706B2A" w:rsidRPr="00313CB7">
        <w:rPr>
          <w:rFonts w:asciiTheme="majorBidi" w:hAnsiTheme="majorBidi" w:cstheme="majorBidi"/>
          <w:sz w:val="28"/>
          <w:szCs w:val="28"/>
          <w:rtl/>
          <w:lang w:bidi="ar-TN"/>
        </w:rPr>
        <w:t xml:space="preserve">الكبرى </w:t>
      </w:r>
      <w:r w:rsidR="006A5AA7" w:rsidRPr="00313CB7">
        <w:rPr>
          <w:rFonts w:asciiTheme="majorBidi" w:hAnsiTheme="majorBidi" w:cstheme="majorBidi"/>
          <w:sz w:val="28"/>
          <w:szCs w:val="28"/>
          <w:rtl/>
          <w:lang w:bidi="ar-TN"/>
        </w:rPr>
        <w:t>والإجراءات والوسائل</w:t>
      </w:r>
      <w:r w:rsidRPr="00313CB7">
        <w:rPr>
          <w:rFonts w:asciiTheme="majorBidi" w:hAnsiTheme="majorBidi" w:cstheme="majorBidi"/>
          <w:sz w:val="28"/>
          <w:szCs w:val="28"/>
          <w:rtl/>
          <w:lang w:bidi="ar-TN"/>
        </w:rPr>
        <w:t xml:space="preserve"> التي يتعين توفيرها  لضمان </w:t>
      </w:r>
      <w:r w:rsidR="00706B2A" w:rsidRPr="00313CB7">
        <w:rPr>
          <w:rFonts w:asciiTheme="majorBidi" w:hAnsiTheme="majorBidi" w:cstheme="majorBidi"/>
          <w:sz w:val="28"/>
          <w:szCs w:val="28"/>
          <w:rtl/>
          <w:lang w:bidi="ar-TN"/>
        </w:rPr>
        <w:t>اندماجها في المحيط العمراني .</w:t>
      </w:r>
    </w:p>
    <w:p w:rsidR="009E476D" w:rsidRPr="00313CB7" w:rsidRDefault="009E476D" w:rsidP="00DA25EA">
      <w:pPr>
        <w:bidi/>
        <w:spacing w:after="0" w:line="240" w:lineRule="auto"/>
        <w:jc w:val="both"/>
        <w:rPr>
          <w:rFonts w:asciiTheme="majorBidi" w:eastAsiaTheme="minorHAnsi" w:hAnsiTheme="majorBidi" w:cstheme="majorBidi"/>
          <w:sz w:val="28"/>
          <w:szCs w:val="28"/>
          <w:rtl/>
          <w:lang w:eastAsia="en-US" w:bidi="ar-TN"/>
        </w:rPr>
      </w:pPr>
      <w:r w:rsidRPr="00313CB7">
        <w:rPr>
          <w:rFonts w:asciiTheme="majorBidi" w:eastAsiaTheme="minorHAnsi" w:hAnsiTheme="majorBidi" w:cstheme="majorBidi"/>
          <w:sz w:val="28"/>
          <w:szCs w:val="28"/>
          <w:rtl/>
          <w:lang w:eastAsia="en-US" w:bidi="ar-TN"/>
        </w:rPr>
        <w:t xml:space="preserve">تحدث لدى الوزير المكلف بالتعمير </w:t>
      </w:r>
      <w:r w:rsidR="00706B2A" w:rsidRPr="00313CB7">
        <w:rPr>
          <w:rFonts w:asciiTheme="majorBidi" w:eastAsiaTheme="minorHAnsi" w:hAnsiTheme="majorBidi" w:cstheme="majorBidi"/>
          <w:sz w:val="28"/>
          <w:szCs w:val="28"/>
          <w:rtl/>
          <w:lang w:eastAsia="en-US" w:bidi="ar-TN"/>
        </w:rPr>
        <w:t xml:space="preserve">ثلاث </w:t>
      </w:r>
      <w:r w:rsidRPr="00313CB7">
        <w:rPr>
          <w:rFonts w:asciiTheme="majorBidi" w:eastAsiaTheme="minorHAnsi" w:hAnsiTheme="majorBidi" w:cstheme="majorBidi"/>
          <w:sz w:val="28"/>
          <w:szCs w:val="28"/>
          <w:rtl/>
          <w:lang w:eastAsia="en-US" w:bidi="ar-TN"/>
        </w:rPr>
        <w:t>لجان</w:t>
      </w:r>
      <w:r w:rsidR="00E31B71" w:rsidRPr="00313CB7">
        <w:rPr>
          <w:rFonts w:asciiTheme="majorBidi" w:eastAsiaTheme="minorHAnsi" w:hAnsiTheme="majorBidi" w:cstheme="majorBidi"/>
          <w:sz w:val="28"/>
          <w:szCs w:val="28"/>
          <w:rtl/>
          <w:lang w:eastAsia="en-US" w:bidi="ar-TN"/>
        </w:rPr>
        <w:t xml:space="preserve"> فرعية</w:t>
      </w:r>
      <w:r w:rsidRPr="00313CB7">
        <w:rPr>
          <w:rFonts w:asciiTheme="majorBidi" w:eastAsiaTheme="minorHAnsi" w:hAnsiTheme="majorBidi" w:cstheme="majorBidi"/>
          <w:sz w:val="28"/>
          <w:szCs w:val="28"/>
          <w:rtl/>
          <w:lang w:eastAsia="en-US" w:bidi="ar-TN"/>
        </w:rPr>
        <w:t xml:space="preserve"> خاصة بالتعمير والإسكان و </w:t>
      </w:r>
      <w:r w:rsidR="006A5AA7" w:rsidRPr="00313CB7">
        <w:rPr>
          <w:rFonts w:asciiTheme="majorBidi" w:eastAsiaTheme="minorHAnsi" w:hAnsiTheme="majorBidi" w:cstheme="majorBidi"/>
          <w:sz w:val="28"/>
          <w:szCs w:val="28"/>
          <w:rtl/>
          <w:lang w:eastAsia="en-US" w:bidi="ar-TN"/>
        </w:rPr>
        <w:t>ب</w:t>
      </w:r>
      <w:r w:rsidRPr="00313CB7">
        <w:rPr>
          <w:rFonts w:asciiTheme="majorBidi" w:eastAsiaTheme="minorHAnsi" w:hAnsiTheme="majorBidi" w:cstheme="majorBidi"/>
          <w:sz w:val="28"/>
          <w:szCs w:val="28"/>
          <w:rtl/>
          <w:lang w:eastAsia="en-US" w:bidi="ar-TN"/>
        </w:rPr>
        <w:t>إطار العيش و</w:t>
      </w:r>
      <w:r w:rsidR="006A5AA7" w:rsidRPr="00313CB7">
        <w:rPr>
          <w:rFonts w:asciiTheme="majorBidi" w:eastAsiaTheme="minorHAnsi" w:hAnsiTheme="majorBidi" w:cstheme="majorBidi"/>
          <w:sz w:val="28"/>
          <w:szCs w:val="28"/>
          <w:rtl/>
          <w:lang w:eastAsia="en-US" w:bidi="ar-TN"/>
        </w:rPr>
        <w:t>ب</w:t>
      </w:r>
      <w:r w:rsidRPr="00313CB7">
        <w:rPr>
          <w:rFonts w:asciiTheme="majorBidi" w:eastAsiaTheme="minorHAnsi" w:hAnsiTheme="majorBidi" w:cstheme="majorBidi"/>
          <w:sz w:val="28"/>
          <w:szCs w:val="28"/>
          <w:rtl/>
          <w:lang w:eastAsia="en-US" w:bidi="ar-TN"/>
        </w:rPr>
        <w:t>البناء</w:t>
      </w:r>
      <w:r w:rsidR="00706B2A" w:rsidRPr="00313CB7">
        <w:rPr>
          <w:rFonts w:asciiTheme="majorBidi" w:eastAsiaTheme="minorHAnsi" w:hAnsiTheme="majorBidi" w:cstheme="majorBidi"/>
          <w:sz w:val="28"/>
          <w:szCs w:val="28"/>
          <w:rtl/>
          <w:lang w:eastAsia="en-US" w:bidi="ar-TN"/>
        </w:rPr>
        <w:t xml:space="preserve"> </w:t>
      </w:r>
      <w:r w:rsidR="00E31B71" w:rsidRPr="00313CB7">
        <w:rPr>
          <w:rFonts w:asciiTheme="majorBidi" w:eastAsiaTheme="minorHAnsi" w:hAnsiTheme="majorBidi" w:cstheme="majorBidi"/>
          <w:sz w:val="28"/>
          <w:szCs w:val="28"/>
          <w:rtl/>
          <w:lang w:eastAsia="en-US" w:bidi="ar-TN"/>
        </w:rPr>
        <w:t>و</w:t>
      </w:r>
      <w:r w:rsidR="00706B2A" w:rsidRPr="00313CB7">
        <w:rPr>
          <w:rFonts w:asciiTheme="majorBidi" w:eastAsiaTheme="minorHAnsi" w:hAnsiTheme="majorBidi" w:cstheme="majorBidi"/>
          <w:sz w:val="28"/>
          <w:szCs w:val="28"/>
          <w:rtl/>
          <w:lang w:eastAsia="en-US" w:bidi="ar-TN"/>
        </w:rPr>
        <w:t xml:space="preserve">تتولى دراسة الملفات قبل إحالتها على أنظار </w:t>
      </w:r>
      <w:r w:rsidR="00706B2A" w:rsidRPr="00313CB7">
        <w:rPr>
          <w:rFonts w:asciiTheme="majorBidi" w:hAnsiTheme="majorBidi" w:cstheme="majorBidi"/>
          <w:sz w:val="28"/>
          <w:szCs w:val="28"/>
          <w:rtl/>
          <w:lang w:bidi="ar-TN"/>
        </w:rPr>
        <w:t xml:space="preserve">المجلس الوطني للتعمير والإسكان والبناء  </w:t>
      </w:r>
      <w:r w:rsidR="00E31B71" w:rsidRPr="00313CB7">
        <w:rPr>
          <w:rFonts w:asciiTheme="majorBidi" w:hAnsiTheme="majorBidi" w:cstheme="majorBidi"/>
          <w:sz w:val="28"/>
          <w:szCs w:val="28"/>
          <w:rtl/>
          <w:lang w:bidi="ar-TN"/>
        </w:rPr>
        <w:t>وإعداد جدول أعماله.</w:t>
      </w:r>
    </w:p>
    <w:p w:rsidR="009E476D" w:rsidRPr="00313CB7" w:rsidRDefault="009E476D" w:rsidP="00DA25EA">
      <w:pPr>
        <w:bidi/>
        <w:spacing w:after="0" w:line="240" w:lineRule="auto"/>
        <w:jc w:val="both"/>
        <w:rPr>
          <w:rFonts w:asciiTheme="majorBidi" w:hAnsiTheme="majorBidi" w:cstheme="majorBidi"/>
          <w:sz w:val="28"/>
          <w:szCs w:val="28"/>
          <w:rtl/>
          <w:lang w:bidi="ar-TN"/>
        </w:rPr>
      </w:pPr>
      <w:r w:rsidRPr="00313CB7">
        <w:rPr>
          <w:rFonts w:asciiTheme="majorBidi" w:hAnsiTheme="majorBidi" w:cstheme="majorBidi"/>
          <w:sz w:val="28"/>
          <w:szCs w:val="28"/>
          <w:rtl/>
          <w:lang w:bidi="ar-TN"/>
        </w:rPr>
        <w:t xml:space="preserve"> تضبط مشمولات وتركيبة وطرق سير هذا المجلس واللجان التابعة له بمقتضى </w:t>
      </w:r>
      <w:r w:rsidR="00594C6C" w:rsidRPr="00313CB7">
        <w:rPr>
          <w:rFonts w:asciiTheme="majorBidi" w:hAnsiTheme="majorBidi" w:cstheme="majorBidi"/>
          <w:sz w:val="28"/>
          <w:szCs w:val="28"/>
          <w:rtl/>
          <w:lang w:bidi="ar-TN"/>
        </w:rPr>
        <w:t>أمر حكومي</w:t>
      </w:r>
      <w:r w:rsidRPr="00313CB7">
        <w:rPr>
          <w:rFonts w:asciiTheme="majorBidi" w:hAnsiTheme="majorBidi" w:cstheme="majorBidi"/>
          <w:sz w:val="28"/>
          <w:szCs w:val="28"/>
          <w:rtl/>
          <w:lang w:bidi="ar-TN"/>
        </w:rPr>
        <w:t>.</w:t>
      </w:r>
    </w:p>
    <w:p w:rsidR="009E476D" w:rsidRPr="00313CB7" w:rsidRDefault="009E476D" w:rsidP="00DA25EA">
      <w:pPr>
        <w:bidi/>
        <w:spacing w:after="0" w:line="240" w:lineRule="auto"/>
        <w:jc w:val="both"/>
        <w:rPr>
          <w:rFonts w:asciiTheme="majorBidi" w:hAnsiTheme="majorBidi" w:cstheme="majorBidi"/>
          <w:sz w:val="28"/>
          <w:szCs w:val="28"/>
          <w:rtl/>
          <w:lang w:bidi="ar-TN"/>
        </w:rPr>
      </w:pPr>
      <w:r w:rsidRPr="00313CB7">
        <w:rPr>
          <w:rFonts w:asciiTheme="majorBidi" w:hAnsiTheme="majorBidi" w:cstheme="majorBidi"/>
          <w:b/>
          <w:bCs/>
          <w:sz w:val="28"/>
          <w:szCs w:val="28"/>
          <w:rtl/>
          <w:lang w:bidi="ar-TN"/>
        </w:rPr>
        <w:t>الفصل 6</w:t>
      </w:r>
      <w:r w:rsidRPr="00313CB7">
        <w:rPr>
          <w:rFonts w:asciiTheme="majorBidi" w:hAnsiTheme="majorBidi" w:cstheme="majorBidi"/>
          <w:sz w:val="28"/>
          <w:szCs w:val="28"/>
          <w:rtl/>
          <w:lang w:bidi="ar-TN"/>
        </w:rPr>
        <w:t xml:space="preserve">: يحدث بكل إقليم "لجنة إقليمية للتنمية الترابية والتعمير " توكل لها مهام إبداء الرأي وتقديم </w:t>
      </w:r>
      <w:r w:rsidR="0054092A" w:rsidRPr="00313CB7">
        <w:rPr>
          <w:rFonts w:asciiTheme="majorBidi" w:hAnsiTheme="majorBidi" w:cstheme="majorBidi"/>
          <w:sz w:val="28"/>
          <w:szCs w:val="28"/>
          <w:rtl/>
          <w:lang w:bidi="ar-TN"/>
        </w:rPr>
        <w:t>مقترحات</w:t>
      </w:r>
      <w:r w:rsidRPr="00313CB7">
        <w:rPr>
          <w:rFonts w:asciiTheme="majorBidi" w:hAnsiTheme="majorBidi" w:cstheme="majorBidi"/>
          <w:sz w:val="28"/>
          <w:szCs w:val="28"/>
          <w:rtl/>
          <w:lang w:bidi="ar-TN"/>
        </w:rPr>
        <w:t xml:space="preserve">  بخصوص :</w:t>
      </w:r>
    </w:p>
    <w:p w:rsidR="009E476D" w:rsidRPr="00313CB7" w:rsidRDefault="009E476D" w:rsidP="00DA25EA">
      <w:pPr>
        <w:pStyle w:val="Paragraphedeliste"/>
        <w:numPr>
          <w:ilvl w:val="0"/>
          <w:numId w:val="1"/>
        </w:numPr>
        <w:bidi/>
        <w:spacing w:after="0"/>
        <w:ind w:left="282" w:hanging="282"/>
        <w:jc w:val="both"/>
        <w:rPr>
          <w:rFonts w:asciiTheme="majorBidi" w:hAnsiTheme="majorBidi" w:cstheme="majorBidi"/>
          <w:sz w:val="28"/>
          <w:szCs w:val="28"/>
          <w:lang w:bidi="ar-TN"/>
        </w:rPr>
      </w:pPr>
      <w:r w:rsidRPr="00313CB7">
        <w:rPr>
          <w:rFonts w:asciiTheme="majorBidi" w:hAnsiTheme="majorBidi" w:cstheme="majorBidi"/>
          <w:sz w:val="28"/>
          <w:szCs w:val="28"/>
          <w:rtl/>
          <w:lang w:bidi="ar-TN"/>
        </w:rPr>
        <w:t>الدراسات المتعلقة بالتنمية والتهيئة الترابية على مستوى الإقليم والتخطيط العمراني والبنية التحتية والمشاريع العمرانية ،</w:t>
      </w:r>
    </w:p>
    <w:p w:rsidR="009E476D" w:rsidRPr="00313CB7" w:rsidRDefault="009E476D" w:rsidP="00DA25EA">
      <w:pPr>
        <w:pStyle w:val="Paragraphedeliste"/>
        <w:numPr>
          <w:ilvl w:val="0"/>
          <w:numId w:val="1"/>
        </w:numPr>
        <w:bidi/>
        <w:spacing w:after="0"/>
        <w:ind w:left="282" w:hanging="282"/>
        <w:jc w:val="both"/>
        <w:rPr>
          <w:rFonts w:asciiTheme="majorBidi" w:hAnsiTheme="majorBidi" w:cstheme="majorBidi"/>
          <w:sz w:val="28"/>
          <w:szCs w:val="28"/>
          <w:lang w:bidi="ar-TN"/>
        </w:rPr>
      </w:pPr>
      <w:r w:rsidRPr="00313CB7">
        <w:rPr>
          <w:rFonts w:asciiTheme="majorBidi" w:hAnsiTheme="majorBidi" w:cstheme="majorBidi"/>
          <w:sz w:val="28"/>
          <w:szCs w:val="28"/>
          <w:rtl/>
          <w:lang w:bidi="ar-TN"/>
        </w:rPr>
        <w:t>برامج التنمية الترابية،</w:t>
      </w:r>
    </w:p>
    <w:p w:rsidR="009E476D" w:rsidRPr="00313CB7" w:rsidRDefault="009E476D" w:rsidP="00DA25EA">
      <w:pPr>
        <w:pStyle w:val="Paragraphedeliste"/>
        <w:numPr>
          <w:ilvl w:val="0"/>
          <w:numId w:val="1"/>
        </w:numPr>
        <w:bidi/>
        <w:spacing w:after="0"/>
        <w:ind w:left="282" w:hanging="282"/>
        <w:jc w:val="both"/>
        <w:rPr>
          <w:rFonts w:asciiTheme="majorBidi" w:hAnsiTheme="majorBidi" w:cstheme="majorBidi"/>
          <w:sz w:val="28"/>
          <w:szCs w:val="28"/>
          <w:lang w:bidi="ar-TN"/>
        </w:rPr>
      </w:pPr>
      <w:r w:rsidRPr="00313CB7">
        <w:rPr>
          <w:rFonts w:asciiTheme="majorBidi" w:hAnsiTheme="majorBidi" w:cstheme="majorBidi"/>
          <w:sz w:val="28"/>
          <w:szCs w:val="28"/>
          <w:rtl/>
          <w:lang w:bidi="ar-TN"/>
        </w:rPr>
        <w:t>برامج التخطيط في مجال الإسكان،</w:t>
      </w:r>
    </w:p>
    <w:p w:rsidR="009E476D" w:rsidRPr="00313CB7" w:rsidRDefault="00BE0C0B" w:rsidP="00DA25EA">
      <w:pPr>
        <w:pStyle w:val="Paragraphedeliste"/>
        <w:numPr>
          <w:ilvl w:val="0"/>
          <w:numId w:val="1"/>
        </w:numPr>
        <w:bidi/>
        <w:spacing w:after="0"/>
        <w:ind w:left="282" w:hanging="282"/>
        <w:jc w:val="both"/>
        <w:rPr>
          <w:rFonts w:asciiTheme="majorBidi" w:hAnsiTheme="majorBidi" w:cstheme="majorBidi"/>
          <w:sz w:val="28"/>
          <w:szCs w:val="28"/>
          <w:rtl/>
          <w:lang w:bidi="ar-TN"/>
        </w:rPr>
      </w:pPr>
      <w:r w:rsidRPr="00313CB7">
        <w:rPr>
          <w:rFonts w:asciiTheme="majorBidi" w:hAnsiTheme="majorBidi" w:cstheme="majorBidi"/>
          <w:sz w:val="28"/>
          <w:szCs w:val="28"/>
          <w:rtl/>
          <w:lang w:bidi="ar-TN"/>
        </w:rPr>
        <w:t>التدابير</w:t>
      </w:r>
      <w:r w:rsidR="009E476D" w:rsidRPr="00313CB7">
        <w:rPr>
          <w:rFonts w:asciiTheme="majorBidi" w:hAnsiTheme="majorBidi" w:cstheme="majorBidi"/>
          <w:sz w:val="28"/>
          <w:szCs w:val="28"/>
          <w:rtl/>
          <w:lang w:bidi="ar-TN"/>
        </w:rPr>
        <w:t xml:space="preserve"> </w:t>
      </w:r>
      <w:r w:rsidR="0054092A" w:rsidRPr="00313CB7">
        <w:rPr>
          <w:rFonts w:asciiTheme="majorBidi" w:hAnsiTheme="majorBidi" w:cstheme="majorBidi"/>
          <w:sz w:val="28"/>
          <w:szCs w:val="28"/>
          <w:rtl/>
          <w:lang w:bidi="ar-TN"/>
        </w:rPr>
        <w:t>ا</w:t>
      </w:r>
      <w:r w:rsidR="009E476D" w:rsidRPr="00313CB7">
        <w:rPr>
          <w:rFonts w:asciiTheme="majorBidi" w:hAnsiTheme="majorBidi" w:cstheme="majorBidi"/>
          <w:sz w:val="28"/>
          <w:szCs w:val="28"/>
          <w:rtl/>
          <w:lang w:bidi="ar-TN"/>
        </w:rPr>
        <w:t xml:space="preserve">لمتعلقة بالتطهير وبحماية الملك العمومي البحري أو للمياه </w:t>
      </w:r>
      <w:r w:rsidR="00E31B71" w:rsidRPr="00313CB7">
        <w:rPr>
          <w:rFonts w:asciiTheme="majorBidi" w:hAnsiTheme="majorBidi" w:cstheme="majorBidi"/>
          <w:sz w:val="28"/>
          <w:szCs w:val="28"/>
          <w:rtl/>
          <w:lang w:bidi="ar-TN"/>
        </w:rPr>
        <w:t>وبتحسين</w:t>
      </w:r>
      <w:r w:rsidR="009E476D" w:rsidRPr="00313CB7">
        <w:rPr>
          <w:rFonts w:asciiTheme="majorBidi" w:hAnsiTheme="majorBidi" w:cstheme="majorBidi"/>
          <w:sz w:val="28"/>
          <w:szCs w:val="28"/>
          <w:rtl/>
          <w:lang w:bidi="ar-TN"/>
        </w:rPr>
        <w:t xml:space="preserve"> النقل وحماية المواقع الطبيعية والسياحية</w:t>
      </w:r>
    </w:p>
    <w:p w:rsidR="009E476D" w:rsidRPr="00313CB7" w:rsidRDefault="009E476D" w:rsidP="00DA25EA">
      <w:pPr>
        <w:bidi/>
        <w:spacing w:after="0" w:line="240" w:lineRule="auto"/>
        <w:jc w:val="both"/>
        <w:rPr>
          <w:rFonts w:asciiTheme="majorBidi" w:hAnsiTheme="majorBidi" w:cstheme="majorBidi"/>
          <w:sz w:val="28"/>
          <w:szCs w:val="28"/>
          <w:rtl/>
          <w:lang w:bidi="ar-TN"/>
        </w:rPr>
      </w:pPr>
      <w:r w:rsidRPr="00313CB7">
        <w:rPr>
          <w:rFonts w:asciiTheme="majorBidi" w:hAnsiTheme="majorBidi" w:cstheme="majorBidi"/>
          <w:sz w:val="28"/>
          <w:szCs w:val="28"/>
          <w:rtl/>
          <w:lang w:bidi="ar-TN"/>
        </w:rPr>
        <w:t xml:space="preserve">تضبط تركيبة هذه اللجنة ومشمولاتها وطرق سيرها بمقتضى </w:t>
      </w:r>
      <w:r w:rsidR="00594C6C" w:rsidRPr="00313CB7">
        <w:rPr>
          <w:rFonts w:asciiTheme="majorBidi" w:hAnsiTheme="majorBidi" w:cstheme="majorBidi"/>
          <w:sz w:val="28"/>
          <w:szCs w:val="28"/>
          <w:rtl/>
          <w:lang w:bidi="ar-TN"/>
        </w:rPr>
        <w:t>أمر حكومي</w:t>
      </w:r>
      <w:r w:rsidRPr="00313CB7">
        <w:rPr>
          <w:rFonts w:asciiTheme="majorBidi" w:hAnsiTheme="majorBidi" w:cstheme="majorBidi"/>
          <w:sz w:val="28"/>
          <w:szCs w:val="28"/>
          <w:rtl/>
          <w:lang w:bidi="ar-TN"/>
        </w:rPr>
        <w:t>.</w:t>
      </w:r>
    </w:p>
    <w:p w:rsidR="009E476D" w:rsidRPr="00313CB7" w:rsidRDefault="009E476D" w:rsidP="00DA25EA">
      <w:pPr>
        <w:bidi/>
        <w:spacing w:after="0" w:line="240" w:lineRule="auto"/>
        <w:jc w:val="both"/>
        <w:rPr>
          <w:rFonts w:asciiTheme="majorBidi" w:hAnsiTheme="majorBidi" w:cstheme="majorBidi"/>
          <w:sz w:val="28"/>
          <w:szCs w:val="28"/>
          <w:rtl/>
          <w:lang w:bidi="ar-TN"/>
        </w:rPr>
      </w:pPr>
      <w:r w:rsidRPr="00313CB7">
        <w:rPr>
          <w:rFonts w:asciiTheme="majorBidi" w:hAnsiTheme="majorBidi" w:cstheme="majorBidi"/>
          <w:b/>
          <w:bCs/>
          <w:sz w:val="28"/>
          <w:szCs w:val="28"/>
          <w:rtl/>
          <w:lang w:bidi="ar-TN"/>
        </w:rPr>
        <w:t>الفصل 7:</w:t>
      </w:r>
      <w:r w:rsidRPr="00313CB7">
        <w:rPr>
          <w:rFonts w:asciiTheme="majorBidi" w:hAnsiTheme="majorBidi" w:cstheme="majorBidi"/>
          <w:sz w:val="28"/>
          <w:szCs w:val="28"/>
          <w:rtl/>
          <w:lang w:bidi="ar-TN"/>
        </w:rPr>
        <w:t xml:space="preserve"> تحدث بكل ولاية "لجنة جهوية للتنمية الترابية والتعمير" تتولى</w:t>
      </w:r>
      <w:r w:rsidR="00E31B71" w:rsidRPr="00313CB7">
        <w:rPr>
          <w:rFonts w:asciiTheme="majorBidi" w:hAnsiTheme="majorBidi" w:cstheme="majorBidi"/>
          <w:sz w:val="28"/>
          <w:szCs w:val="28"/>
          <w:rtl/>
          <w:lang w:bidi="ar-TN"/>
        </w:rPr>
        <w:t xml:space="preserve"> أساسا</w:t>
      </w:r>
      <w:r w:rsidRPr="00313CB7">
        <w:rPr>
          <w:rFonts w:asciiTheme="majorBidi" w:hAnsiTheme="majorBidi" w:cstheme="majorBidi"/>
          <w:sz w:val="28"/>
          <w:szCs w:val="28"/>
          <w:rtl/>
          <w:lang w:bidi="ar-TN"/>
        </w:rPr>
        <w:t xml:space="preserve"> على مستوى الجهة،</w:t>
      </w:r>
      <w:r w:rsidR="00E31B71" w:rsidRPr="00313CB7">
        <w:rPr>
          <w:rFonts w:asciiTheme="majorBidi" w:hAnsiTheme="majorBidi" w:cstheme="majorBidi"/>
          <w:sz w:val="28"/>
          <w:szCs w:val="28"/>
          <w:rtl/>
          <w:lang w:bidi="ar-TN"/>
        </w:rPr>
        <w:t xml:space="preserve"> </w:t>
      </w:r>
      <w:r w:rsidRPr="00313CB7">
        <w:rPr>
          <w:rFonts w:asciiTheme="majorBidi" w:hAnsiTheme="majorBidi" w:cstheme="majorBidi"/>
          <w:sz w:val="28"/>
          <w:szCs w:val="28"/>
          <w:rtl/>
          <w:lang w:bidi="ar-TN"/>
        </w:rPr>
        <w:t>إبداء الرأي وتقديم مقترحات بخصوص:</w:t>
      </w:r>
    </w:p>
    <w:p w:rsidR="009E476D" w:rsidRPr="00313CB7" w:rsidRDefault="009E476D" w:rsidP="00DA25EA">
      <w:pPr>
        <w:pStyle w:val="Paragraphedeliste"/>
        <w:numPr>
          <w:ilvl w:val="0"/>
          <w:numId w:val="1"/>
        </w:numPr>
        <w:bidi/>
        <w:spacing w:after="0"/>
        <w:ind w:left="282" w:hanging="282"/>
        <w:jc w:val="both"/>
        <w:rPr>
          <w:rFonts w:asciiTheme="majorBidi" w:hAnsiTheme="majorBidi" w:cstheme="majorBidi"/>
          <w:sz w:val="28"/>
          <w:szCs w:val="28"/>
          <w:lang w:bidi="ar-TN"/>
        </w:rPr>
      </w:pPr>
      <w:r w:rsidRPr="00313CB7">
        <w:rPr>
          <w:rFonts w:asciiTheme="majorBidi" w:hAnsiTheme="majorBidi" w:cstheme="majorBidi"/>
          <w:sz w:val="28"/>
          <w:szCs w:val="28"/>
          <w:rtl/>
          <w:lang w:bidi="ar-TN"/>
        </w:rPr>
        <w:t>الدراسات المتعلقة بالتنمية الترابية ووثائق التخطيط العمراني ومشاريع البنية التحتية</w:t>
      </w:r>
      <w:r w:rsidR="00E31B71" w:rsidRPr="00313CB7">
        <w:rPr>
          <w:rFonts w:asciiTheme="majorBidi" w:hAnsiTheme="majorBidi" w:cstheme="majorBidi"/>
          <w:sz w:val="28"/>
          <w:szCs w:val="28"/>
          <w:rtl/>
          <w:lang w:bidi="ar-TN"/>
        </w:rPr>
        <w:t xml:space="preserve"> الكبرى </w:t>
      </w:r>
      <w:r w:rsidRPr="00313CB7">
        <w:rPr>
          <w:rFonts w:asciiTheme="majorBidi" w:hAnsiTheme="majorBidi" w:cstheme="majorBidi"/>
          <w:sz w:val="28"/>
          <w:szCs w:val="28"/>
          <w:rtl/>
          <w:lang w:bidi="ar-TN"/>
        </w:rPr>
        <w:t>،</w:t>
      </w:r>
    </w:p>
    <w:p w:rsidR="009E476D" w:rsidRPr="00313CB7" w:rsidRDefault="009E476D" w:rsidP="00DA25EA">
      <w:pPr>
        <w:pStyle w:val="Paragraphedeliste"/>
        <w:numPr>
          <w:ilvl w:val="0"/>
          <w:numId w:val="1"/>
        </w:numPr>
        <w:bidi/>
        <w:spacing w:after="0"/>
        <w:ind w:left="282" w:hanging="282"/>
        <w:jc w:val="both"/>
        <w:rPr>
          <w:rFonts w:asciiTheme="majorBidi" w:hAnsiTheme="majorBidi" w:cstheme="majorBidi"/>
          <w:sz w:val="28"/>
          <w:szCs w:val="28"/>
          <w:lang w:bidi="ar-TN"/>
        </w:rPr>
      </w:pPr>
      <w:r w:rsidRPr="00313CB7">
        <w:rPr>
          <w:rFonts w:asciiTheme="majorBidi" w:hAnsiTheme="majorBidi" w:cstheme="majorBidi"/>
          <w:sz w:val="28"/>
          <w:szCs w:val="28"/>
          <w:rtl/>
          <w:lang w:bidi="ar-TN"/>
        </w:rPr>
        <w:t>برامج التنمية والتهيئة الترابية،</w:t>
      </w:r>
    </w:p>
    <w:p w:rsidR="009E476D" w:rsidRPr="00313CB7" w:rsidRDefault="009E476D" w:rsidP="00DA25EA">
      <w:pPr>
        <w:pStyle w:val="Paragraphedeliste"/>
        <w:numPr>
          <w:ilvl w:val="0"/>
          <w:numId w:val="1"/>
        </w:numPr>
        <w:bidi/>
        <w:spacing w:after="0"/>
        <w:ind w:left="282" w:hanging="282"/>
        <w:jc w:val="both"/>
        <w:rPr>
          <w:rFonts w:asciiTheme="majorBidi" w:hAnsiTheme="majorBidi" w:cstheme="majorBidi"/>
          <w:sz w:val="28"/>
          <w:szCs w:val="28"/>
          <w:lang w:bidi="ar-TN"/>
        </w:rPr>
      </w:pPr>
      <w:r w:rsidRPr="00313CB7">
        <w:rPr>
          <w:rFonts w:asciiTheme="majorBidi" w:hAnsiTheme="majorBidi" w:cstheme="majorBidi"/>
          <w:sz w:val="28"/>
          <w:szCs w:val="28"/>
          <w:rtl/>
          <w:lang w:bidi="ar-TN"/>
        </w:rPr>
        <w:t>برامج التخطيط في مجال الإسكان،</w:t>
      </w:r>
    </w:p>
    <w:p w:rsidR="009E476D" w:rsidRPr="00313CB7" w:rsidRDefault="009E476D" w:rsidP="00DA25EA">
      <w:pPr>
        <w:pStyle w:val="Paragraphedeliste"/>
        <w:numPr>
          <w:ilvl w:val="0"/>
          <w:numId w:val="1"/>
        </w:numPr>
        <w:bidi/>
        <w:spacing w:after="0"/>
        <w:ind w:left="282" w:hanging="282"/>
        <w:jc w:val="both"/>
        <w:rPr>
          <w:rFonts w:asciiTheme="majorBidi" w:hAnsiTheme="majorBidi" w:cstheme="majorBidi"/>
          <w:sz w:val="28"/>
          <w:szCs w:val="28"/>
          <w:lang w:bidi="ar-TN"/>
        </w:rPr>
      </w:pPr>
      <w:r w:rsidRPr="00313CB7">
        <w:rPr>
          <w:rFonts w:asciiTheme="majorBidi" w:hAnsiTheme="majorBidi" w:cstheme="majorBidi"/>
          <w:sz w:val="28"/>
          <w:szCs w:val="28"/>
          <w:rtl/>
          <w:lang w:bidi="ar-TN"/>
        </w:rPr>
        <w:t xml:space="preserve">التدابير المتعلقة بالتطهير وبحماية الملك العمومي البحري </w:t>
      </w:r>
      <w:r w:rsidR="00E31B71" w:rsidRPr="00313CB7">
        <w:rPr>
          <w:rFonts w:asciiTheme="majorBidi" w:hAnsiTheme="majorBidi" w:cstheme="majorBidi"/>
          <w:sz w:val="28"/>
          <w:szCs w:val="28"/>
          <w:rtl/>
          <w:lang w:bidi="ar-TN"/>
        </w:rPr>
        <w:t xml:space="preserve">إن وجد </w:t>
      </w:r>
      <w:r w:rsidRPr="00313CB7">
        <w:rPr>
          <w:rFonts w:asciiTheme="majorBidi" w:hAnsiTheme="majorBidi" w:cstheme="majorBidi"/>
          <w:sz w:val="28"/>
          <w:szCs w:val="28"/>
          <w:rtl/>
          <w:lang w:bidi="ar-TN"/>
        </w:rPr>
        <w:t xml:space="preserve">أو </w:t>
      </w:r>
      <w:r w:rsidR="00E31B71" w:rsidRPr="00313CB7">
        <w:rPr>
          <w:rFonts w:asciiTheme="majorBidi" w:hAnsiTheme="majorBidi" w:cstheme="majorBidi"/>
          <w:sz w:val="28"/>
          <w:szCs w:val="28"/>
          <w:rtl/>
          <w:lang w:bidi="ar-TN"/>
        </w:rPr>
        <w:t xml:space="preserve">الملك العمومي </w:t>
      </w:r>
      <w:r w:rsidRPr="00313CB7">
        <w:rPr>
          <w:rFonts w:asciiTheme="majorBidi" w:hAnsiTheme="majorBidi" w:cstheme="majorBidi"/>
          <w:sz w:val="28"/>
          <w:szCs w:val="28"/>
          <w:rtl/>
          <w:lang w:bidi="ar-TN"/>
        </w:rPr>
        <w:t xml:space="preserve">للمياه </w:t>
      </w:r>
      <w:r w:rsidR="00E31B71" w:rsidRPr="00313CB7">
        <w:rPr>
          <w:rFonts w:asciiTheme="majorBidi" w:hAnsiTheme="majorBidi" w:cstheme="majorBidi"/>
          <w:sz w:val="28"/>
          <w:szCs w:val="28"/>
          <w:rtl/>
          <w:lang w:bidi="ar-TN"/>
        </w:rPr>
        <w:t>وبتحسين</w:t>
      </w:r>
      <w:r w:rsidRPr="00313CB7">
        <w:rPr>
          <w:rFonts w:asciiTheme="majorBidi" w:hAnsiTheme="majorBidi" w:cstheme="majorBidi"/>
          <w:sz w:val="28"/>
          <w:szCs w:val="28"/>
          <w:rtl/>
          <w:lang w:bidi="ar-TN"/>
        </w:rPr>
        <w:t xml:space="preserve"> النقل وحماية الموا</w:t>
      </w:r>
      <w:r w:rsidR="00E31B71" w:rsidRPr="00313CB7">
        <w:rPr>
          <w:rFonts w:asciiTheme="majorBidi" w:hAnsiTheme="majorBidi" w:cstheme="majorBidi"/>
          <w:sz w:val="28"/>
          <w:szCs w:val="28"/>
          <w:rtl/>
          <w:lang w:bidi="ar-TN"/>
        </w:rPr>
        <w:t>قع الطبيعية والسياحية وتثمينها،</w:t>
      </w:r>
    </w:p>
    <w:p w:rsidR="00E31B71" w:rsidRPr="00313CB7" w:rsidRDefault="00E31B71" w:rsidP="00DA25EA">
      <w:pPr>
        <w:pStyle w:val="Paragraphedeliste"/>
        <w:numPr>
          <w:ilvl w:val="0"/>
          <w:numId w:val="1"/>
        </w:numPr>
        <w:bidi/>
        <w:spacing w:after="0"/>
        <w:ind w:left="282" w:hanging="282"/>
        <w:jc w:val="both"/>
        <w:rPr>
          <w:rFonts w:asciiTheme="majorBidi" w:hAnsiTheme="majorBidi" w:cstheme="majorBidi"/>
          <w:sz w:val="28"/>
          <w:szCs w:val="28"/>
          <w:rtl/>
          <w:lang w:bidi="ar-TN"/>
        </w:rPr>
      </w:pPr>
      <w:r w:rsidRPr="00313CB7">
        <w:rPr>
          <w:rFonts w:asciiTheme="majorBidi" w:hAnsiTheme="majorBidi" w:cstheme="majorBidi"/>
          <w:sz w:val="28"/>
          <w:szCs w:val="28"/>
          <w:rtl/>
          <w:lang w:bidi="ar-TN"/>
        </w:rPr>
        <w:t>جميع المسائل ذات العلاقة بتنمية الجهة.</w:t>
      </w:r>
    </w:p>
    <w:p w:rsidR="009E476D" w:rsidRPr="000D6763" w:rsidRDefault="009E476D" w:rsidP="00DA25EA">
      <w:pPr>
        <w:bidi/>
        <w:spacing w:after="0" w:line="240" w:lineRule="auto"/>
        <w:jc w:val="both"/>
        <w:rPr>
          <w:rFonts w:asciiTheme="majorBidi" w:hAnsiTheme="majorBidi" w:cstheme="majorBidi"/>
          <w:sz w:val="28"/>
          <w:szCs w:val="28"/>
          <w:rtl/>
          <w:lang w:bidi="ar-TN"/>
        </w:rPr>
      </w:pPr>
      <w:r w:rsidRPr="000D6763">
        <w:rPr>
          <w:rFonts w:asciiTheme="majorBidi" w:hAnsiTheme="majorBidi" w:cstheme="majorBidi"/>
          <w:sz w:val="28"/>
          <w:szCs w:val="28"/>
          <w:rtl/>
          <w:lang w:bidi="ar-TN"/>
        </w:rPr>
        <w:t>تحدث لدى هذه اللجنة لجنت</w:t>
      </w:r>
      <w:r w:rsidR="00E31B71">
        <w:rPr>
          <w:rFonts w:asciiTheme="majorBidi" w:hAnsiTheme="majorBidi" w:cstheme="majorBidi" w:hint="cs"/>
          <w:sz w:val="28"/>
          <w:szCs w:val="28"/>
          <w:rtl/>
          <w:lang w:bidi="ar-TN"/>
        </w:rPr>
        <w:t>ان</w:t>
      </w:r>
      <w:r w:rsidRPr="000D6763">
        <w:rPr>
          <w:rFonts w:asciiTheme="majorBidi" w:hAnsiTheme="majorBidi" w:cstheme="majorBidi"/>
          <w:sz w:val="28"/>
          <w:szCs w:val="28"/>
          <w:rtl/>
          <w:lang w:bidi="ar-TN"/>
        </w:rPr>
        <w:t xml:space="preserve"> فرعيتين تختص الأولى في المشاريع الاقتصادية والاستثمار وتخصص الثانية في مشاريع التهيئة والتخطيط العمراني وبرامج السكن</w:t>
      </w:r>
      <w:r w:rsidR="00313CB7">
        <w:rPr>
          <w:rFonts w:asciiTheme="majorBidi" w:hAnsiTheme="majorBidi" w:cstheme="majorBidi" w:hint="cs"/>
          <w:sz w:val="28"/>
          <w:szCs w:val="28"/>
          <w:rtl/>
          <w:lang w:bidi="ar-TN"/>
        </w:rPr>
        <w:t xml:space="preserve"> </w:t>
      </w:r>
      <w:r w:rsidR="00313CB7">
        <w:rPr>
          <w:rFonts w:asciiTheme="majorBidi" w:eastAsiaTheme="minorHAnsi" w:hAnsiTheme="majorBidi" w:cstheme="majorBidi" w:hint="cs"/>
          <w:color w:val="00B050"/>
          <w:sz w:val="28"/>
          <w:szCs w:val="28"/>
          <w:rtl/>
          <w:lang w:eastAsia="en-US" w:bidi="ar-TN"/>
        </w:rPr>
        <w:t>و</w:t>
      </w:r>
      <w:r w:rsidR="00313CB7">
        <w:rPr>
          <w:rFonts w:asciiTheme="majorBidi" w:eastAsiaTheme="minorHAnsi" w:hAnsiTheme="majorBidi" w:cstheme="majorBidi" w:hint="cs"/>
          <w:sz w:val="28"/>
          <w:szCs w:val="28"/>
          <w:rtl/>
          <w:lang w:eastAsia="en-US" w:bidi="ar-TN"/>
        </w:rPr>
        <w:t xml:space="preserve">تتولى دراسة الملفات قبل إحالتها على أنظار </w:t>
      </w:r>
      <w:r w:rsidR="00313CB7">
        <w:rPr>
          <w:rFonts w:asciiTheme="majorBidi" w:hAnsiTheme="majorBidi" w:cstheme="majorBidi" w:hint="cs"/>
          <w:sz w:val="28"/>
          <w:szCs w:val="28"/>
          <w:rtl/>
          <w:lang w:bidi="ar-TN"/>
        </w:rPr>
        <w:t>الجنة الجهوية للتتنمية الترابية والتعمير وإعداد جدول أعمالها</w:t>
      </w:r>
      <w:r w:rsidRPr="000D6763">
        <w:rPr>
          <w:rFonts w:asciiTheme="majorBidi" w:hAnsiTheme="majorBidi" w:cstheme="majorBidi"/>
          <w:sz w:val="28"/>
          <w:szCs w:val="28"/>
          <w:rtl/>
          <w:lang w:bidi="ar-TN"/>
        </w:rPr>
        <w:t>.</w:t>
      </w:r>
    </w:p>
    <w:p w:rsidR="009E476D" w:rsidRPr="000D6763" w:rsidRDefault="009E476D" w:rsidP="00DA25EA">
      <w:pPr>
        <w:bidi/>
        <w:spacing w:after="0" w:line="240" w:lineRule="auto"/>
        <w:jc w:val="both"/>
        <w:rPr>
          <w:rFonts w:asciiTheme="majorBidi" w:hAnsiTheme="majorBidi" w:cstheme="majorBidi"/>
          <w:sz w:val="28"/>
          <w:szCs w:val="28"/>
          <w:rtl/>
          <w:lang w:bidi="ar-TN"/>
        </w:rPr>
      </w:pPr>
      <w:r w:rsidRPr="000D6763">
        <w:rPr>
          <w:rFonts w:asciiTheme="majorBidi" w:hAnsiTheme="majorBidi" w:cstheme="majorBidi"/>
          <w:sz w:val="28"/>
          <w:szCs w:val="28"/>
          <w:rtl/>
          <w:lang w:bidi="ar-TN"/>
        </w:rPr>
        <w:t xml:space="preserve">تضبط تركيبة اللجنة الجهوية للتنمية الترابية والتعمير ومشمولاتها وطرق سيرها بمقتضى </w:t>
      </w:r>
      <w:r w:rsidR="00A63256">
        <w:rPr>
          <w:rFonts w:asciiTheme="majorBidi" w:hAnsiTheme="majorBidi" w:cstheme="majorBidi"/>
          <w:sz w:val="28"/>
          <w:szCs w:val="28"/>
          <w:rtl/>
          <w:lang w:bidi="ar-TN"/>
        </w:rPr>
        <w:t>أمر حكومي</w:t>
      </w:r>
      <w:r w:rsidRPr="000D6763">
        <w:rPr>
          <w:rFonts w:asciiTheme="majorBidi" w:hAnsiTheme="majorBidi" w:cstheme="majorBidi"/>
          <w:sz w:val="28"/>
          <w:szCs w:val="28"/>
          <w:rtl/>
          <w:lang w:bidi="ar-TN"/>
        </w:rPr>
        <w:t>.</w:t>
      </w:r>
    </w:p>
    <w:p w:rsidR="009E476D" w:rsidRPr="0036793E" w:rsidRDefault="009E476D" w:rsidP="00DA25EA">
      <w:pPr>
        <w:bidi/>
        <w:spacing w:after="0" w:line="240" w:lineRule="auto"/>
        <w:jc w:val="both"/>
        <w:rPr>
          <w:rFonts w:asciiTheme="majorBidi" w:hAnsiTheme="majorBidi" w:cstheme="majorBidi"/>
          <w:sz w:val="28"/>
          <w:szCs w:val="28"/>
          <w:rtl/>
          <w:lang w:bidi="ar-TN"/>
        </w:rPr>
      </w:pPr>
      <w:r w:rsidRPr="0036793E">
        <w:rPr>
          <w:rFonts w:asciiTheme="majorBidi" w:hAnsiTheme="majorBidi" w:cstheme="majorBidi"/>
          <w:b/>
          <w:bCs/>
          <w:sz w:val="28"/>
          <w:szCs w:val="28"/>
          <w:rtl/>
          <w:lang w:bidi="ar-TN"/>
        </w:rPr>
        <w:lastRenderedPageBreak/>
        <w:t>الفصل 8:</w:t>
      </w:r>
      <w:r w:rsidRPr="0036793E">
        <w:rPr>
          <w:rFonts w:asciiTheme="majorBidi" w:hAnsiTheme="majorBidi" w:cstheme="majorBidi"/>
          <w:sz w:val="28"/>
          <w:szCs w:val="28"/>
          <w:rtl/>
          <w:lang w:bidi="ar-TN"/>
        </w:rPr>
        <w:t xml:space="preserve"> تحدث بكل إقليم منشآت تدعى "</w:t>
      </w:r>
      <w:r w:rsidR="007D4C66" w:rsidRPr="0036793E">
        <w:rPr>
          <w:rFonts w:asciiTheme="majorBidi" w:hAnsiTheme="majorBidi" w:cstheme="majorBidi"/>
          <w:rtl/>
          <w:lang w:bidi="ar-TN"/>
        </w:rPr>
        <w:t xml:space="preserve"> </w:t>
      </w:r>
      <w:r w:rsidR="007D4C66" w:rsidRPr="0036793E">
        <w:rPr>
          <w:rFonts w:asciiTheme="majorBidi" w:hAnsiTheme="majorBidi" w:cstheme="majorBidi"/>
          <w:sz w:val="28"/>
          <w:szCs w:val="28"/>
          <w:rtl/>
          <w:lang w:bidi="ar-TN"/>
        </w:rPr>
        <w:t>وكال</w:t>
      </w:r>
      <w:r w:rsidR="009B7115" w:rsidRPr="0036793E">
        <w:rPr>
          <w:rFonts w:asciiTheme="majorBidi" w:hAnsiTheme="majorBidi" w:cstheme="majorBidi"/>
          <w:sz w:val="28"/>
          <w:szCs w:val="28"/>
          <w:rtl/>
          <w:lang w:bidi="ar-TN"/>
        </w:rPr>
        <w:t>ات</w:t>
      </w:r>
      <w:r w:rsidR="007D4C66" w:rsidRPr="0036793E">
        <w:rPr>
          <w:rFonts w:asciiTheme="majorBidi" w:hAnsiTheme="majorBidi" w:cstheme="majorBidi"/>
          <w:sz w:val="28"/>
          <w:szCs w:val="28"/>
          <w:rtl/>
          <w:lang w:bidi="ar-TN"/>
        </w:rPr>
        <w:t xml:space="preserve"> التنمية الترابية والتعمير </w:t>
      </w:r>
      <w:r w:rsidRPr="0036793E">
        <w:rPr>
          <w:rFonts w:asciiTheme="majorBidi" w:hAnsiTheme="majorBidi" w:cstheme="majorBidi"/>
          <w:sz w:val="28"/>
          <w:szCs w:val="28"/>
          <w:rtl/>
          <w:lang w:bidi="ar-TN"/>
        </w:rPr>
        <w:t>".</w:t>
      </w:r>
      <w:r w:rsidR="009B7115" w:rsidRPr="0036793E">
        <w:rPr>
          <w:rFonts w:asciiTheme="majorBidi" w:hAnsiTheme="majorBidi" w:cstheme="majorBidi"/>
          <w:sz w:val="28"/>
          <w:szCs w:val="28"/>
          <w:rtl/>
          <w:lang w:bidi="ar-TN"/>
        </w:rPr>
        <w:t xml:space="preserve"> وتعنى </w:t>
      </w:r>
      <w:r w:rsidRPr="0036793E">
        <w:rPr>
          <w:rFonts w:asciiTheme="majorBidi" w:hAnsiTheme="majorBidi" w:cstheme="majorBidi"/>
          <w:sz w:val="28"/>
          <w:szCs w:val="28"/>
          <w:rtl/>
          <w:lang w:bidi="ar-TN"/>
        </w:rPr>
        <w:t xml:space="preserve">هذه الوكالات </w:t>
      </w:r>
      <w:r w:rsidR="009B7115" w:rsidRPr="0036793E">
        <w:rPr>
          <w:rFonts w:asciiTheme="majorBidi" w:hAnsiTheme="majorBidi" w:cstheme="majorBidi"/>
          <w:sz w:val="28"/>
          <w:szCs w:val="28"/>
          <w:rtl/>
          <w:lang w:bidi="ar-TN"/>
        </w:rPr>
        <w:t xml:space="preserve">بتقديم المساندة الفنية للجماعات المحلية فيما يتعلق بمجال التنمية الترابية والعمرانية </w:t>
      </w:r>
      <w:r w:rsidRPr="0036793E">
        <w:rPr>
          <w:rFonts w:asciiTheme="majorBidi" w:hAnsiTheme="majorBidi" w:cstheme="majorBidi"/>
          <w:sz w:val="28"/>
          <w:szCs w:val="28"/>
          <w:rtl/>
          <w:lang w:bidi="ar-TN"/>
        </w:rPr>
        <w:t xml:space="preserve">وتعمل </w:t>
      </w:r>
      <w:r w:rsidR="009B7115" w:rsidRPr="0036793E">
        <w:rPr>
          <w:rFonts w:asciiTheme="majorBidi" w:hAnsiTheme="majorBidi" w:cstheme="majorBidi"/>
          <w:sz w:val="28"/>
          <w:szCs w:val="28"/>
          <w:rtl/>
          <w:lang w:bidi="ar-TN"/>
        </w:rPr>
        <w:t xml:space="preserve">أساسا </w:t>
      </w:r>
      <w:r w:rsidRPr="0036793E">
        <w:rPr>
          <w:rFonts w:asciiTheme="majorBidi" w:hAnsiTheme="majorBidi" w:cstheme="majorBidi"/>
          <w:sz w:val="28"/>
          <w:szCs w:val="28"/>
          <w:rtl/>
          <w:lang w:bidi="ar-TN"/>
        </w:rPr>
        <w:t>على:</w:t>
      </w:r>
    </w:p>
    <w:p w:rsidR="009E476D" w:rsidRPr="0036793E" w:rsidRDefault="009E476D" w:rsidP="0036793E">
      <w:pPr>
        <w:pStyle w:val="Paragraphedeliste"/>
        <w:numPr>
          <w:ilvl w:val="0"/>
          <w:numId w:val="1"/>
        </w:numPr>
        <w:bidi/>
        <w:spacing w:after="0"/>
        <w:ind w:left="282" w:hanging="282"/>
        <w:jc w:val="both"/>
        <w:rPr>
          <w:rFonts w:asciiTheme="majorBidi" w:hAnsiTheme="majorBidi" w:cstheme="majorBidi"/>
          <w:sz w:val="28"/>
          <w:szCs w:val="28"/>
          <w:lang w:bidi="ar-TN"/>
        </w:rPr>
      </w:pPr>
      <w:r w:rsidRPr="0036793E">
        <w:rPr>
          <w:rFonts w:asciiTheme="majorBidi" w:hAnsiTheme="majorBidi" w:cstheme="majorBidi"/>
          <w:sz w:val="28"/>
          <w:szCs w:val="28"/>
          <w:rtl/>
          <w:lang w:bidi="ar-TN"/>
        </w:rPr>
        <w:t xml:space="preserve">إنجاز </w:t>
      </w:r>
      <w:r w:rsidR="009B7115" w:rsidRPr="0036793E">
        <w:rPr>
          <w:rFonts w:asciiTheme="majorBidi" w:hAnsiTheme="majorBidi" w:cstheme="majorBidi"/>
          <w:sz w:val="28"/>
          <w:szCs w:val="28"/>
          <w:rtl/>
          <w:lang w:bidi="ar-TN"/>
        </w:rPr>
        <w:t xml:space="preserve">أو تقديم رأيها حول </w:t>
      </w:r>
      <w:r w:rsidRPr="0036793E">
        <w:rPr>
          <w:rFonts w:asciiTheme="majorBidi" w:hAnsiTheme="majorBidi" w:cstheme="majorBidi"/>
          <w:sz w:val="28"/>
          <w:szCs w:val="28"/>
          <w:rtl/>
          <w:lang w:bidi="ar-TN"/>
        </w:rPr>
        <w:t xml:space="preserve">الدراسات </w:t>
      </w:r>
      <w:r w:rsidR="009B7115" w:rsidRPr="0036793E">
        <w:rPr>
          <w:rFonts w:asciiTheme="majorBidi" w:hAnsiTheme="majorBidi" w:cstheme="majorBidi"/>
          <w:sz w:val="28"/>
          <w:szCs w:val="28"/>
          <w:rtl/>
          <w:lang w:bidi="ar-TN"/>
        </w:rPr>
        <w:t xml:space="preserve">أو البرامج أو المشاريع العمرانية </w:t>
      </w:r>
      <w:r w:rsidRPr="0036793E">
        <w:rPr>
          <w:rFonts w:asciiTheme="majorBidi" w:hAnsiTheme="majorBidi" w:cstheme="majorBidi"/>
          <w:sz w:val="28"/>
          <w:szCs w:val="28"/>
          <w:rtl/>
          <w:lang w:bidi="ar-TN"/>
        </w:rPr>
        <w:t xml:space="preserve">المتعلقة بقطاعات التعمير والإسكان </w:t>
      </w:r>
      <w:r w:rsidR="0036793E" w:rsidRPr="0036793E">
        <w:rPr>
          <w:rFonts w:asciiTheme="majorBidi" w:hAnsiTheme="majorBidi" w:cstheme="majorBidi"/>
          <w:sz w:val="28"/>
          <w:szCs w:val="28"/>
          <w:rtl/>
          <w:lang w:bidi="ar-TN"/>
        </w:rPr>
        <w:t>والتنمية</w:t>
      </w:r>
      <w:r w:rsidRPr="0036793E">
        <w:rPr>
          <w:rFonts w:asciiTheme="majorBidi" w:hAnsiTheme="majorBidi" w:cstheme="majorBidi"/>
          <w:sz w:val="28"/>
          <w:szCs w:val="28"/>
          <w:rtl/>
          <w:lang w:bidi="ar-TN"/>
        </w:rPr>
        <w:t xml:space="preserve"> الترابية،</w:t>
      </w:r>
    </w:p>
    <w:p w:rsidR="0036793E" w:rsidRPr="0036793E" w:rsidRDefault="0036793E" w:rsidP="0036793E">
      <w:pPr>
        <w:pStyle w:val="Paragraphedeliste"/>
        <w:numPr>
          <w:ilvl w:val="0"/>
          <w:numId w:val="1"/>
        </w:numPr>
        <w:bidi/>
        <w:spacing w:after="0"/>
        <w:ind w:left="282" w:hanging="282"/>
        <w:jc w:val="both"/>
        <w:rPr>
          <w:rFonts w:asciiTheme="majorBidi" w:hAnsiTheme="majorBidi" w:cstheme="majorBidi"/>
          <w:sz w:val="28"/>
          <w:szCs w:val="28"/>
          <w:lang w:bidi="ar-TN"/>
        </w:rPr>
      </w:pPr>
      <w:r w:rsidRPr="0036793E">
        <w:rPr>
          <w:rFonts w:asciiTheme="majorBidi" w:hAnsiTheme="majorBidi" w:cstheme="majorBidi"/>
          <w:sz w:val="28"/>
          <w:szCs w:val="28"/>
          <w:rtl/>
          <w:lang w:bidi="ar-TN"/>
        </w:rPr>
        <w:t>تقديم مقترحات ورؤى استراتيجية وعملية،</w:t>
      </w:r>
    </w:p>
    <w:p w:rsidR="0036793E" w:rsidRPr="0036793E" w:rsidRDefault="0036793E" w:rsidP="0036793E">
      <w:pPr>
        <w:pStyle w:val="Paragraphedeliste"/>
        <w:numPr>
          <w:ilvl w:val="0"/>
          <w:numId w:val="1"/>
        </w:numPr>
        <w:bidi/>
        <w:spacing w:after="0"/>
        <w:ind w:left="282" w:hanging="282"/>
        <w:jc w:val="both"/>
        <w:rPr>
          <w:rFonts w:asciiTheme="majorBidi" w:hAnsiTheme="majorBidi" w:cstheme="majorBidi"/>
          <w:sz w:val="28"/>
          <w:szCs w:val="28"/>
          <w:lang w:bidi="ar-TN"/>
        </w:rPr>
      </w:pPr>
      <w:r w:rsidRPr="0036793E">
        <w:rPr>
          <w:rFonts w:asciiTheme="majorBidi" w:hAnsiTheme="majorBidi" w:cstheme="majorBidi"/>
          <w:sz w:val="28"/>
          <w:szCs w:val="28"/>
          <w:rtl/>
          <w:lang w:bidi="ar-TN"/>
        </w:rPr>
        <w:t>تطوير مهمة متابعة وتقييم التوسع العمراني والترابي من خلال التشجيع على استعمال الوسائل التقنية الحديثة على غرار المراصد العمرانية وبنوك المعطيات العمرانية،</w:t>
      </w:r>
    </w:p>
    <w:p w:rsidR="0036793E" w:rsidRPr="0036793E" w:rsidRDefault="0036793E" w:rsidP="0036793E">
      <w:pPr>
        <w:pStyle w:val="Paragraphedeliste"/>
        <w:numPr>
          <w:ilvl w:val="0"/>
          <w:numId w:val="1"/>
        </w:numPr>
        <w:bidi/>
        <w:spacing w:after="0"/>
        <w:ind w:left="282" w:hanging="282"/>
        <w:jc w:val="both"/>
        <w:rPr>
          <w:rFonts w:asciiTheme="majorBidi" w:hAnsiTheme="majorBidi" w:cstheme="majorBidi"/>
          <w:sz w:val="28"/>
          <w:szCs w:val="28"/>
          <w:lang w:bidi="ar-TN"/>
        </w:rPr>
      </w:pPr>
      <w:r w:rsidRPr="0036793E">
        <w:rPr>
          <w:rFonts w:asciiTheme="majorBidi" w:hAnsiTheme="majorBidi" w:cstheme="majorBidi"/>
          <w:sz w:val="28"/>
          <w:szCs w:val="28"/>
          <w:rtl/>
          <w:lang w:bidi="ar-TN"/>
        </w:rPr>
        <w:t>مساندة مجلس الإقليم في مجال المراقبة الفنية والتقييم ومتابعة الدراسات والمشاريع المهيكلة على المستويين الترابي والعمراني ووضع القواعد الخاصة بالتطهير وحماية الملك العمومي وتحسين النقل وحماية المواقع االسياحية والطبيعية،</w:t>
      </w:r>
    </w:p>
    <w:p w:rsidR="0036793E" w:rsidRPr="0036793E" w:rsidRDefault="0036793E" w:rsidP="0036793E">
      <w:pPr>
        <w:pStyle w:val="Paragraphedeliste"/>
        <w:numPr>
          <w:ilvl w:val="0"/>
          <w:numId w:val="1"/>
        </w:numPr>
        <w:bidi/>
        <w:spacing w:after="0"/>
        <w:ind w:left="282" w:hanging="282"/>
        <w:jc w:val="both"/>
        <w:rPr>
          <w:rFonts w:asciiTheme="majorBidi" w:hAnsiTheme="majorBidi" w:cstheme="majorBidi"/>
          <w:sz w:val="28"/>
          <w:szCs w:val="28"/>
          <w:lang w:bidi="ar-TN"/>
        </w:rPr>
      </w:pPr>
      <w:r w:rsidRPr="0036793E">
        <w:rPr>
          <w:rFonts w:asciiTheme="majorBidi" w:hAnsiTheme="majorBidi" w:cstheme="majorBidi"/>
          <w:sz w:val="28"/>
          <w:szCs w:val="28"/>
          <w:rtl/>
          <w:lang w:bidi="ar-TN"/>
        </w:rPr>
        <w:t>ضمان التماسك الترابي والتنسيق بين مختلف برامج التهيئة والتجهيز بالإقليم،</w:t>
      </w:r>
    </w:p>
    <w:p w:rsidR="0036793E" w:rsidRPr="0036793E" w:rsidRDefault="0036793E" w:rsidP="0036793E">
      <w:pPr>
        <w:pStyle w:val="Paragraphedeliste"/>
        <w:numPr>
          <w:ilvl w:val="0"/>
          <w:numId w:val="1"/>
        </w:numPr>
        <w:bidi/>
        <w:spacing w:after="0"/>
        <w:ind w:left="282" w:hanging="282"/>
        <w:jc w:val="both"/>
        <w:rPr>
          <w:rFonts w:asciiTheme="majorBidi" w:hAnsiTheme="majorBidi" w:cstheme="majorBidi"/>
          <w:sz w:val="28"/>
          <w:szCs w:val="28"/>
          <w:lang w:bidi="ar-TN"/>
        </w:rPr>
      </w:pPr>
      <w:r w:rsidRPr="0036793E">
        <w:rPr>
          <w:rFonts w:asciiTheme="majorBidi" w:hAnsiTheme="majorBidi" w:cstheme="majorBidi"/>
          <w:sz w:val="28"/>
          <w:szCs w:val="28"/>
          <w:rtl/>
          <w:lang w:bidi="ar-TN"/>
        </w:rPr>
        <w:t>مرافقة التعاون الخارجي والتعاون اللامركزي المرتبط بالاستراتيجيات العمرانية.</w:t>
      </w:r>
    </w:p>
    <w:p w:rsidR="0036793E" w:rsidRPr="0036793E" w:rsidRDefault="0036793E" w:rsidP="0036793E">
      <w:pPr>
        <w:bidi/>
        <w:spacing w:after="0"/>
        <w:jc w:val="both"/>
        <w:rPr>
          <w:rFonts w:asciiTheme="majorBidi" w:hAnsiTheme="majorBidi" w:cstheme="majorBidi"/>
          <w:sz w:val="28"/>
          <w:szCs w:val="28"/>
          <w:lang w:bidi="ar-TN"/>
        </w:rPr>
      </w:pPr>
    </w:p>
    <w:p w:rsidR="0036793E" w:rsidRDefault="0036793E">
      <w:pPr>
        <w:rPr>
          <w:rFonts w:asciiTheme="majorBidi" w:eastAsiaTheme="minorHAnsi" w:hAnsiTheme="majorBidi" w:cstheme="majorBidi"/>
          <w:sz w:val="28"/>
          <w:szCs w:val="28"/>
          <w:rtl/>
          <w:lang w:eastAsia="en-US" w:bidi="ar-TN"/>
        </w:rPr>
      </w:pPr>
      <w:r>
        <w:rPr>
          <w:rFonts w:asciiTheme="majorBidi" w:hAnsiTheme="majorBidi" w:cstheme="majorBidi"/>
          <w:sz w:val="28"/>
          <w:szCs w:val="28"/>
          <w:rtl/>
          <w:lang w:bidi="ar-TN"/>
        </w:rPr>
        <w:br w:type="page"/>
      </w:r>
    </w:p>
    <w:p w:rsidR="009E476D" w:rsidRPr="009B7115" w:rsidRDefault="009E476D" w:rsidP="009E476D">
      <w:pPr>
        <w:pStyle w:val="Paragraphedeliste"/>
        <w:bidi/>
        <w:ind w:left="0"/>
        <w:jc w:val="both"/>
        <w:rPr>
          <w:rFonts w:asciiTheme="majorBidi" w:hAnsiTheme="majorBidi" w:cstheme="majorBidi"/>
          <w:sz w:val="28"/>
          <w:szCs w:val="28"/>
          <w:rtl/>
          <w:lang w:bidi="ar-TN"/>
        </w:rPr>
      </w:pPr>
    </w:p>
    <w:p w:rsidR="009E476D" w:rsidRPr="000D6763" w:rsidRDefault="009E476D" w:rsidP="009E476D">
      <w:pPr>
        <w:pStyle w:val="Paragraphedeliste"/>
        <w:bidi/>
        <w:ind w:left="0"/>
        <w:jc w:val="both"/>
        <w:rPr>
          <w:rFonts w:asciiTheme="majorBidi" w:hAnsiTheme="majorBidi" w:cstheme="majorBidi"/>
          <w:sz w:val="28"/>
          <w:szCs w:val="28"/>
          <w:rtl/>
          <w:lang w:bidi="ar-TN"/>
        </w:rPr>
      </w:pPr>
    </w:p>
    <w:p w:rsidR="009E476D" w:rsidRPr="000D6763" w:rsidRDefault="009E476D" w:rsidP="009E476D">
      <w:pPr>
        <w:pStyle w:val="Paragraphedeliste"/>
        <w:bidi/>
        <w:ind w:left="0"/>
        <w:jc w:val="both"/>
        <w:rPr>
          <w:rFonts w:asciiTheme="majorBidi" w:hAnsiTheme="majorBidi" w:cstheme="majorBidi"/>
          <w:sz w:val="28"/>
          <w:szCs w:val="28"/>
          <w:rtl/>
          <w:lang w:bidi="ar-TN"/>
        </w:rPr>
      </w:pPr>
    </w:p>
    <w:p w:rsidR="009E476D" w:rsidRPr="000D6763" w:rsidRDefault="009E476D" w:rsidP="009E476D">
      <w:pPr>
        <w:pStyle w:val="Paragraphedeliste"/>
        <w:bidi/>
        <w:ind w:left="0"/>
        <w:jc w:val="both"/>
        <w:rPr>
          <w:rFonts w:asciiTheme="majorBidi" w:hAnsiTheme="majorBidi" w:cstheme="majorBidi"/>
          <w:sz w:val="28"/>
          <w:szCs w:val="28"/>
          <w:rtl/>
          <w:lang w:bidi="ar-TN"/>
        </w:rPr>
      </w:pPr>
    </w:p>
    <w:p w:rsidR="009E476D" w:rsidRPr="000D6763" w:rsidRDefault="009E476D" w:rsidP="009E476D">
      <w:pPr>
        <w:pStyle w:val="Paragraphedeliste"/>
        <w:bidi/>
        <w:ind w:left="0"/>
        <w:jc w:val="both"/>
        <w:rPr>
          <w:rFonts w:asciiTheme="majorBidi" w:hAnsiTheme="majorBidi" w:cstheme="majorBidi"/>
          <w:sz w:val="28"/>
          <w:szCs w:val="28"/>
          <w:rtl/>
          <w:lang w:bidi="ar-TN"/>
        </w:rPr>
      </w:pPr>
    </w:p>
    <w:p w:rsidR="009E476D" w:rsidRPr="000D6763" w:rsidRDefault="009E476D" w:rsidP="009E476D">
      <w:pPr>
        <w:pStyle w:val="Paragraphedeliste"/>
        <w:bidi/>
        <w:ind w:left="0"/>
        <w:jc w:val="both"/>
        <w:rPr>
          <w:rFonts w:asciiTheme="majorBidi" w:hAnsiTheme="majorBidi" w:cstheme="majorBidi"/>
          <w:sz w:val="28"/>
          <w:szCs w:val="28"/>
          <w:rtl/>
          <w:lang w:bidi="ar-TN"/>
        </w:rPr>
      </w:pPr>
    </w:p>
    <w:p w:rsidR="009E476D" w:rsidRPr="000D6763" w:rsidRDefault="009E476D" w:rsidP="009E476D">
      <w:pPr>
        <w:pStyle w:val="Paragraphedeliste"/>
        <w:bidi/>
        <w:ind w:left="0"/>
        <w:jc w:val="both"/>
        <w:rPr>
          <w:rFonts w:asciiTheme="majorBidi" w:hAnsiTheme="majorBidi" w:cstheme="majorBidi"/>
          <w:sz w:val="28"/>
          <w:szCs w:val="28"/>
          <w:rtl/>
          <w:lang w:bidi="ar-TN"/>
        </w:rPr>
      </w:pPr>
    </w:p>
    <w:p w:rsidR="009E476D" w:rsidRPr="000D6763" w:rsidRDefault="009E476D" w:rsidP="009E476D">
      <w:pPr>
        <w:pStyle w:val="Paragraphedeliste"/>
        <w:bidi/>
        <w:ind w:left="0"/>
        <w:jc w:val="both"/>
        <w:rPr>
          <w:rFonts w:asciiTheme="majorBidi" w:hAnsiTheme="majorBidi" w:cstheme="majorBidi"/>
          <w:sz w:val="28"/>
          <w:szCs w:val="28"/>
          <w:rtl/>
          <w:lang w:bidi="ar-TN"/>
        </w:rPr>
      </w:pPr>
    </w:p>
    <w:p w:rsidR="009E476D" w:rsidRPr="000D6763" w:rsidRDefault="009E476D" w:rsidP="009E476D">
      <w:pPr>
        <w:pStyle w:val="Paragraphedeliste"/>
        <w:bidi/>
        <w:ind w:left="0"/>
        <w:jc w:val="both"/>
        <w:rPr>
          <w:rFonts w:asciiTheme="majorBidi" w:hAnsiTheme="majorBidi" w:cstheme="majorBidi"/>
          <w:sz w:val="28"/>
          <w:szCs w:val="28"/>
          <w:rtl/>
          <w:lang w:bidi="ar-TN"/>
        </w:rPr>
      </w:pPr>
    </w:p>
    <w:p w:rsidR="009E476D" w:rsidRPr="000D6763" w:rsidRDefault="009E476D" w:rsidP="009E476D">
      <w:pPr>
        <w:pStyle w:val="Paragraphedeliste"/>
        <w:bidi/>
        <w:ind w:left="0"/>
        <w:jc w:val="both"/>
        <w:rPr>
          <w:rFonts w:asciiTheme="majorBidi" w:hAnsiTheme="majorBidi" w:cstheme="majorBidi"/>
          <w:sz w:val="28"/>
          <w:szCs w:val="28"/>
          <w:rtl/>
          <w:lang w:bidi="ar-TN"/>
        </w:rPr>
      </w:pPr>
    </w:p>
    <w:p w:rsidR="009E476D" w:rsidRPr="000D6763" w:rsidRDefault="009E476D" w:rsidP="009E476D">
      <w:pPr>
        <w:pStyle w:val="Paragraphedeliste"/>
        <w:bidi/>
        <w:ind w:left="0"/>
        <w:jc w:val="both"/>
        <w:rPr>
          <w:rFonts w:asciiTheme="majorBidi" w:hAnsiTheme="majorBidi" w:cstheme="majorBidi"/>
          <w:sz w:val="28"/>
          <w:szCs w:val="28"/>
          <w:rtl/>
          <w:lang w:bidi="ar-TN"/>
        </w:rPr>
      </w:pPr>
    </w:p>
    <w:p w:rsidR="009E476D" w:rsidRDefault="009E476D" w:rsidP="009E476D">
      <w:pPr>
        <w:pStyle w:val="Paragraphedeliste"/>
        <w:bidi/>
        <w:ind w:left="0"/>
        <w:jc w:val="both"/>
        <w:rPr>
          <w:rFonts w:asciiTheme="majorBidi" w:hAnsiTheme="majorBidi" w:cstheme="majorBidi"/>
          <w:sz w:val="28"/>
          <w:szCs w:val="28"/>
          <w:rtl/>
          <w:lang w:bidi="ar-TN"/>
        </w:rPr>
      </w:pPr>
    </w:p>
    <w:p w:rsidR="00A268ED" w:rsidRDefault="00A268ED" w:rsidP="00A268ED">
      <w:pPr>
        <w:pStyle w:val="Paragraphedeliste"/>
        <w:bidi/>
        <w:ind w:left="0"/>
        <w:jc w:val="both"/>
        <w:rPr>
          <w:rFonts w:asciiTheme="majorBidi" w:hAnsiTheme="majorBidi" w:cstheme="majorBidi"/>
          <w:sz w:val="28"/>
          <w:szCs w:val="28"/>
          <w:rtl/>
          <w:lang w:bidi="ar-TN"/>
        </w:rPr>
      </w:pPr>
    </w:p>
    <w:p w:rsidR="00A268ED" w:rsidRDefault="00A268ED" w:rsidP="00A268ED">
      <w:pPr>
        <w:pStyle w:val="Paragraphedeliste"/>
        <w:bidi/>
        <w:ind w:left="0"/>
        <w:jc w:val="both"/>
        <w:rPr>
          <w:rFonts w:asciiTheme="majorBidi" w:hAnsiTheme="majorBidi" w:cstheme="majorBidi"/>
          <w:sz w:val="28"/>
          <w:szCs w:val="28"/>
          <w:rtl/>
          <w:lang w:bidi="ar-TN"/>
        </w:rPr>
      </w:pPr>
    </w:p>
    <w:p w:rsidR="00A268ED" w:rsidRDefault="00A268ED" w:rsidP="00A268ED">
      <w:pPr>
        <w:pStyle w:val="Paragraphedeliste"/>
        <w:bidi/>
        <w:ind w:left="0"/>
        <w:jc w:val="both"/>
        <w:rPr>
          <w:rFonts w:asciiTheme="majorBidi" w:hAnsiTheme="majorBidi" w:cstheme="majorBidi"/>
          <w:sz w:val="28"/>
          <w:szCs w:val="28"/>
          <w:rtl/>
          <w:lang w:bidi="ar-TN"/>
        </w:rPr>
      </w:pPr>
    </w:p>
    <w:p w:rsidR="009E476D" w:rsidRPr="000D6763" w:rsidRDefault="009E476D" w:rsidP="009E476D">
      <w:pPr>
        <w:pStyle w:val="Paragraphedeliste"/>
        <w:bidi/>
        <w:ind w:left="0"/>
        <w:jc w:val="both"/>
        <w:rPr>
          <w:rFonts w:asciiTheme="majorBidi" w:hAnsiTheme="majorBidi" w:cstheme="majorBidi"/>
          <w:sz w:val="28"/>
          <w:szCs w:val="28"/>
          <w:rtl/>
          <w:lang w:bidi="ar-TN"/>
        </w:rPr>
      </w:pPr>
    </w:p>
    <w:p w:rsidR="009E476D" w:rsidRPr="000D6763" w:rsidRDefault="009E476D" w:rsidP="009E476D">
      <w:pPr>
        <w:pStyle w:val="Paragraphedeliste"/>
        <w:bidi/>
        <w:ind w:left="0"/>
        <w:jc w:val="both"/>
        <w:rPr>
          <w:rFonts w:asciiTheme="majorBidi" w:hAnsiTheme="majorBidi" w:cstheme="majorBidi"/>
          <w:sz w:val="28"/>
          <w:szCs w:val="28"/>
          <w:rtl/>
          <w:lang w:bidi="ar-TN"/>
        </w:rPr>
      </w:pPr>
    </w:p>
    <w:p w:rsidR="009E476D" w:rsidRDefault="009E476D" w:rsidP="009E476D">
      <w:pPr>
        <w:pStyle w:val="Paragraphedeliste"/>
        <w:bidi/>
        <w:ind w:left="0"/>
        <w:jc w:val="center"/>
        <w:rPr>
          <w:rFonts w:asciiTheme="majorBidi" w:hAnsiTheme="majorBidi" w:cstheme="majorBidi"/>
          <w:b/>
          <w:bCs/>
          <w:sz w:val="96"/>
          <w:szCs w:val="96"/>
          <w:rtl/>
          <w:lang w:bidi="ar-TN"/>
        </w:rPr>
      </w:pPr>
      <w:r w:rsidRPr="000D6763">
        <w:rPr>
          <w:rFonts w:asciiTheme="majorBidi" w:hAnsiTheme="majorBidi" w:cstheme="majorBidi"/>
          <w:b/>
          <w:bCs/>
          <w:sz w:val="96"/>
          <w:szCs w:val="96"/>
          <w:rtl/>
          <w:lang w:bidi="ar-TN"/>
        </w:rPr>
        <w:t>الكتاب</w:t>
      </w:r>
      <w:r w:rsidRPr="000D6763">
        <w:rPr>
          <w:rFonts w:asciiTheme="majorBidi" w:hAnsiTheme="majorBidi" w:cstheme="majorBidi"/>
          <w:b/>
          <w:bCs/>
          <w:sz w:val="96"/>
          <w:szCs w:val="96"/>
          <w:lang w:bidi="ar-TN"/>
        </w:rPr>
        <w:t xml:space="preserve"> </w:t>
      </w:r>
      <w:r w:rsidRPr="000D6763">
        <w:rPr>
          <w:rFonts w:asciiTheme="majorBidi" w:hAnsiTheme="majorBidi" w:cstheme="majorBidi"/>
          <w:b/>
          <w:bCs/>
          <w:sz w:val="96"/>
          <w:szCs w:val="96"/>
          <w:rtl/>
          <w:lang w:bidi="ar-TN"/>
        </w:rPr>
        <w:t>الأول</w:t>
      </w:r>
    </w:p>
    <w:p w:rsidR="009E476D" w:rsidRPr="00B5195B" w:rsidRDefault="009E476D" w:rsidP="009E476D">
      <w:pPr>
        <w:pStyle w:val="Paragraphedeliste"/>
        <w:bidi/>
        <w:ind w:left="0"/>
        <w:jc w:val="center"/>
        <w:rPr>
          <w:rFonts w:asciiTheme="majorBidi" w:hAnsiTheme="majorBidi" w:cstheme="majorBidi"/>
          <w:b/>
          <w:bCs/>
          <w:sz w:val="40"/>
          <w:szCs w:val="40"/>
          <w:rtl/>
          <w:lang w:bidi="ar-TN"/>
        </w:rPr>
      </w:pPr>
    </w:p>
    <w:p w:rsidR="009E476D" w:rsidRPr="000D6763" w:rsidRDefault="009E476D" w:rsidP="0036793E">
      <w:pPr>
        <w:pStyle w:val="Paragraphedeliste"/>
        <w:bidi/>
        <w:ind w:left="0"/>
        <w:jc w:val="center"/>
        <w:rPr>
          <w:rFonts w:asciiTheme="majorBidi" w:hAnsiTheme="majorBidi" w:cstheme="majorBidi"/>
          <w:b/>
          <w:bCs/>
          <w:sz w:val="96"/>
          <w:szCs w:val="96"/>
          <w:rtl/>
          <w:lang w:bidi="ar-TN"/>
        </w:rPr>
      </w:pPr>
      <w:r w:rsidRPr="000D6763">
        <w:rPr>
          <w:rFonts w:asciiTheme="majorBidi" w:hAnsiTheme="majorBidi" w:cstheme="majorBidi"/>
          <w:b/>
          <w:bCs/>
          <w:sz w:val="96"/>
          <w:szCs w:val="96"/>
          <w:rtl/>
          <w:lang w:bidi="ar-TN"/>
        </w:rPr>
        <w:t>في التنمية الترابية</w:t>
      </w:r>
    </w:p>
    <w:p w:rsidR="009E476D" w:rsidRPr="000D6763" w:rsidRDefault="009E476D" w:rsidP="009E476D">
      <w:pPr>
        <w:pStyle w:val="Paragraphedeliste"/>
        <w:bidi/>
        <w:ind w:left="0"/>
        <w:jc w:val="both"/>
        <w:rPr>
          <w:rFonts w:asciiTheme="majorBidi" w:hAnsiTheme="majorBidi" w:cstheme="majorBidi"/>
          <w:b/>
          <w:bCs/>
          <w:sz w:val="96"/>
          <w:szCs w:val="96"/>
          <w:rtl/>
          <w:lang w:bidi="ar-TN"/>
        </w:rPr>
      </w:pPr>
    </w:p>
    <w:p w:rsidR="009E476D" w:rsidRPr="000D6763" w:rsidRDefault="009E476D" w:rsidP="009E476D">
      <w:pPr>
        <w:pStyle w:val="Paragraphedeliste"/>
        <w:bidi/>
        <w:ind w:left="0"/>
        <w:jc w:val="both"/>
        <w:rPr>
          <w:rFonts w:asciiTheme="majorBidi" w:hAnsiTheme="majorBidi" w:cstheme="majorBidi"/>
          <w:sz w:val="28"/>
          <w:szCs w:val="28"/>
          <w:rtl/>
          <w:lang w:bidi="ar-TN"/>
        </w:rPr>
      </w:pPr>
    </w:p>
    <w:p w:rsidR="009E476D" w:rsidRPr="000D6763" w:rsidRDefault="009E476D" w:rsidP="009E476D">
      <w:pPr>
        <w:pStyle w:val="Paragraphedeliste"/>
        <w:bidi/>
        <w:ind w:left="0"/>
        <w:jc w:val="both"/>
        <w:rPr>
          <w:rFonts w:asciiTheme="majorBidi" w:hAnsiTheme="majorBidi" w:cstheme="majorBidi"/>
          <w:sz w:val="28"/>
          <w:szCs w:val="28"/>
          <w:rtl/>
          <w:lang w:bidi="ar-TN"/>
        </w:rPr>
      </w:pPr>
    </w:p>
    <w:p w:rsidR="009E476D" w:rsidRPr="000D6763" w:rsidRDefault="009E476D" w:rsidP="009E476D">
      <w:pPr>
        <w:pStyle w:val="Paragraphedeliste"/>
        <w:bidi/>
        <w:ind w:left="0"/>
        <w:jc w:val="both"/>
        <w:rPr>
          <w:rFonts w:asciiTheme="majorBidi" w:hAnsiTheme="majorBidi" w:cstheme="majorBidi"/>
          <w:sz w:val="28"/>
          <w:szCs w:val="28"/>
          <w:rtl/>
          <w:lang w:bidi="ar-TN"/>
        </w:rPr>
      </w:pPr>
    </w:p>
    <w:p w:rsidR="009E476D" w:rsidRDefault="009E476D" w:rsidP="009E476D">
      <w:pPr>
        <w:pStyle w:val="Paragraphedeliste"/>
        <w:bidi/>
        <w:ind w:left="0"/>
        <w:jc w:val="both"/>
        <w:rPr>
          <w:rFonts w:asciiTheme="majorBidi" w:hAnsiTheme="majorBidi" w:cstheme="majorBidi"/>
          <w:sz w:val="28"/>
          <w:szCs w:val="28"/>
          <w:rtl/>
          <w:lang w:bidi="ar-TN"/>
        </w:rPr>
      </w:pPr>
    </w:p>
    <w:p w:rsidR="009E476D" w:rsidRDefault="009E476D" w:rsidP="009E476D">
      <w:pPr>
        <w:pStyle w:val="Paragraphedeliste"/>
        <w:bidi/>
        <w:ind w:left="0"/>
        <w:jc w:val="both"/>
        <w:rPr>
          <w:rFonts w:asciiTheme="majorBidi" w:hAnsiTheme="majorBidi" w:cstheme="majorBidi"/>
          <w:sz w:val="28"/>
          <w:szCs w:val="28"/>
          <w:rtl/>
          <w:lang w:bidi="ar-TN"/>
        </w:rPr>
      </w:pPr>
    </w:p>
    <w:p w:rsidR="009E476D" w:rsidRDefault="009E476D" w:rsidP="009E476D">
      <w:pPr>
        <w:pStyle w:val="Paragraphedeliste"/>
        <w:bidi/>
        <w:ind w:left="0"/>
        <w:jc w:val="both"/>
        <w:rPr>
          <w:rFonts w:asciiTheme="majorBidi" w:hAnsiTheme="majorBidi" w:cstheme="majorBidi"/>
          <w:sz w:val="28"/>
          <w:szCs w:val="28"/>
          <w:rtl/>
          <w:lang w:bidi="ar-TN"/>
        </w:rPr>
      </w:pPr>
    </w:p>
    <w:p w:rsidR="009E476D" w:rsidRDefault="009E476D" w:rsidP="009E476D">
      <w:pPr>
        <w:pStyle w:val="Paragraphedeliste"/>
        <w:bidi/>
        <w:ind w:left="0"/>
        <w:jc w:val="both"/>
        <w:rPr>
          <w:rFonts w:asciiTheme="majorBidi" w:hAnsiTheme="majorBidi" w:cstheme="majorBidi"/>
          <w:sz w:val="28"/>
          <w:szCs w:val="28"/>
          <w:rtl/>
          <w:lang w:bidi="ar-TN"/>
        </w:rPr>
      </w:pPr>
    </w:p>
    <w:p w:rsidR="009E476D" w:rsidRDefault="009E476D" w:rsidP="009E476D">
      <w:pPr>
        <w:pStyle w:val="Paragraphedeliste"/>
        <w:bidi/>
        <w:ind w:left="0"/>
        <w:jc w:val="both"/>
        <w:rPr>
          <w:rFonts w:asciiTheme="majorBidi" w:hAnsiTheme="majorBidi" w:cstheme="majorBidi"/>
          <w:sz w:val="28"/>
          <w:szCs w:val="28"/>
          <w:rtl/>
          <w:lang w:bidi="ar-TN"/>
        </w:rPr>
      </w:pPr>
    </w:p>
    <w:p w:rsidR="009E476D" w:rsidRDefault="009E476D" w:rsidP="009E476D">
      <w:pPr>
        <w:pStyle w:val="Paragraphedeliste"/>
        <w:bidi/>
        <w:ind w:left="0"/>
        <w:jc w:val="both"/>
        <w:rPr>
          <w:rFonts w:asciiTheme="majorBidi" w:hAnsiTheme="majorBidi" w:cstheme="majorBidi"/>
          <w:sz w:val="28"/>
          <w:szCs w:val="28"/>
          <w:rtl/>
          <w:lang w:bidi="ar-TN"/>
        </w:rPr>
      </w:pPr>
    </w:p>
    <w:p w:rsidR="009E476D" w:rsidRDefault="009E476D" w:rsidP="009E476D">
      <w:pPr>
        <w:pStyle w:val="Paragraphedeliste"/>
        <w:bidi/>
        <w:ind w:left="0"/>
        <w:jc w:val="both"/>
        <w:rPr>
          <w:rFonts w:asciiTheme="majorBidi" w:hAnsiTheme="majorBidi" w:cstheme="majorBidi"/>
          <w:sz w:val="28"/>
          <w:szCs w:val="28"/>
          <w:rtl/>
          <w:lang w:bidi="ar-TN"/>
        </w:rPr>
      </w:pPr>
    </w:p>
    <w:p w:rsidR="009E476D" w:rsidRDefault="009E476D" w:rsidP="009E476D">
      <w:pPr>
        <w:pStyle w:val="Paragraphedeliste"/>
        <w:bidi/>
        <w:ind w:left="0"/>
        <w:jc w:val="both"/>
        <w:rPr>
          <w:rFonts w:asciiTheme="majorBidi" w:hAnsiTheme="majorBidi" w:cstheme="majorBidi"/>
          <w:sz w:val="28"/>
          <w:szCs w:val="28"/>
          <w:rtl/>
          <w:lang w:bidi="ar-TN"/>
        </w:rPr>
      </w:pPr>
    </w:p>
    <w:p w:rsidR="009E476D" w:rsidRDefault="009E476D" w:rsidP="009E476D">
      <w:pPr>
        <w:pStyle w:val="Paragraphedeliste"/>
        <w:bidi/>
        <w:ind w:left="0"/>
        <w:jc w:val="both"/>
        <w:rPr>
          <w:rFonts w:asciiTheme="majorBidi" w:hAnsiTheme="majorBidi" w:cstheme="majorBidi"/>
          <w:sz w:val="28"/>
          <w:szCs w:val="28"/>
          <w:rtl/>
          <w:lang w:bidi="ar-TN"/>
        </w:rPr>
      </w:pPr>
    </w:p>
    <w:p w:rsidR="009E476D" w:rsidRDefault="009E476D" w:rsidP="009E476D">
      <w:pPr>
        <w:pStyle w:val="Paragraphedeliste"/>
        <w:bidi/>
        <w:ind w:left="0"/>
        <w:jc w:val="both"/>
        <w:rPr>
          <w:rFonts w:asciiTheme="majorBidi" w:hAnsiTheme="majorBidi" w:cstheme="majorBidi"/>
          <w:sz w:val="28"/>
          <w:szCs w:val="28"/>
          <w:rtl/>
          <w:lang w:bidi="ar-TN"/>
        </w:rPr>
      </w:pPr>
    </w:p>
    <w:p w:rsidR="009E476D" w:rsidRDefault="009E476D" w:rsidP="009E476D">
      <w:pPr>
        <w:pStyle w:val="Paragraphedeliste"/>
        <w:bidi/>
        <w:ind w:left="0"/>
        <w:jc w:val="both"/>
        <w:rPr>
          <w:rFonts w:asciiTheme="majorBidi" w:hAnsiTheme="majorBidi" w:cstheme="majorBidi"/>
          <w:sz w:val="28"/>
          <w:szCs w:val="28"/>
          <w:rtl/>
          <w:lang w:bidi="ar-TN"/>
        </w:rPr>
      </w:pPr>
    </w:p>
    <w:p w:rsidR="00DA25EA" w:rsidRDefault="00DA25EA">
      <w:pPr>
        <w:rPr>
          <w:rFonts w:asciiTheme="majorBidi" w:hAnsiTheme="majorBidi" w:cstheme="majorBidi"/>
          <w:b/>
          <w:bCs/>
          <w:sz w:val="36"/>
          <w:szCs w:val="36"/>
          <w:rtl/>
          <w:lang w:bidi="ar-TN"/>
        </w:rPr>
      </w:pPr>
      <w:r>
        <w:rPr>
          <w:rFonts w:asciiTheme="majorBidi" w:hAnsiTheme="majorBidi" w:cstheme="majorBidi"/>
          <w:b/>
          <w:bCs/>
          <w:sz w:val="36"/>
          <w:szCs w:val="36"/>
          <w:rtl/>
          <w:lang w:bidi="ar-TN"/>
        </w:rPr>
        <w:br w:type="page"/>
      </w:r>
    </w:p>
    <w:p w:rsidR="009E476D" w:rsidRPr="00B5195B" w:rsidRDefault="009E476D" w:rsidP="00DA25EA">
      <w:pPr>
        <w:bidi/>
        <w:spacing w:line="240" w:lineRule="auto"/>
        <w:jc w:val="center"/>
        <w:rPr>
          <w:rFonts w:asciiTheme="majorBidi" w:hAnsiTheme="majorBidi" w:cstheme="majorBidi"/>
          <w:b/>
          <w:bCs/>
          <w:sz w:val="36"/>
          <w:szCs w:val="36"/>
          <w:rtl/>
          <w:lang w:bidi="ar-TN"/>
        </w:rPr>
      </w:pPr>
      <w:r w:rsidRPr="00B5195B">
        <w:rPr>
          <w:rFonts w:asciiTheme="majorBidi" w:hAnsiTheme="majorBidi" w:cstheme="majorBidi"/>
          <w:b/>
          <w:bCs/>
          <w:sz w:val="36"/>
          <w:szCs w:val="36"/>
          <w:rtl/>
          <w:lang w:bidi="ar-TN"/>
        </w:rPr>
        <w:lastRenderedPageBreak/>
        <w:t xml:space="preserve">الكتاب الأول: في التنمية الترابية </w:t>
      </w:r>
    </w:p>
    <w:p w:rsidR="009E476D" w:rsidRPr="000D6763" w:rsidRDefault="009E476D" w:rsidP="009E476D">
      <w:pPr>
        <w:bidi/>
        <w:spacing w:line="240" w:lineRule="auto"/>
        <w:jc w:val="center"/>
        <w:rPr>
          <w:rFonts w:asciiTheme="majorBidi" w:hAnsiTheme="majorBidi" w:cstheme="majorBidi"/>
          <w:b/>
          <w:bCs/>
          <w:sz w:val="28"/>
          <w:szCs w:val="28"/>
          <w:rtl/>
          <w:lang w:bidi="ar-TN"/>
        </w:rPr>
      </w:pPr>
    </w:p>
    <w:p w:rsidR="009E476D" w:rsidRPr="000D6763" w:rsidRDefault="009E476D" w:rsidP="00C36BFF">
      <w:pPr>
        <w:bidi/>
        <w:spacing w:line="240" w:lineRule="auto"/>
        <w:jc w:val="both"/>
        <w:rPr>
          <w:rFonts w:asciiTheme="majorBidi" w:hAnsiTheme="majorBidi" w:cstheme="majorBidi"/>
          <w:sz w:val="28"/>
          <w:szCs w:val="28"/>
          <w:lang w:bidi="ar-TN"/>
        </w:rPr>
      </w:pPr>
      <w:r w:rsidRPr="000D6763">
        <w:rPr>
          <w:rFonts w:asciiTheme="majorBidi" w:hAnsiTheme="majorBidi" w:cstheme="majorBidi"/>
          <w:b/>
          <w:bCs/>
          <w:sz w:val="28"/>
          <w:szCs w:val="28"/>
          <w:rtl/>
          <w:lang w:bidi="ar-TN"/>
        </w:rPr>
        <w:t xml:space="preserve">الفصل 9: </w:t>
      </w:r>
      <w:r w:rsidR="0036793E" w:rsidRPr="000D6763">
        <w:rPr>
          <w:rFonts w:asciiTheme="majorBidi" w:hAnsiTheme="majorBidi" w:cstheme="majorBidi"/>
          <w:sz w:val="28"/>
          <w:szCs w:val="28"/>
          <w:rtl/>
          <w:lang w:bidi="ar-TN"/>
        </w:rPr>
        <w:t xml:space="preserve">يقصد بالتنمية الترابية مجموعة الخيارات والتوجهات والإجراءات التي يتم ضبطها على المستوى الوطني أو الجهوي لتنظيم استعمال المجال الترابي وتنسيق التدخل العمومي مع ضمان </w:t>
      </w:r>
      <w:r w:rsidR="00C36BFF">
        <w:rPr>
          <w:rFonts w:asciiTheme="majorBidi" w:hAnsiTheme="majorBidi" w:cstheme="majorBidi" w:hint="cs"/>
          <w:sz w:val="28"/>
          <w:szCs w:val="28"/>
          <w:rtl/>
          <w:lang w:bidi="ar-TN"/>
        </w:rPr>
        <w:t>التجانس</w:t>
      </w:r>
      <w:r w:rsidR="0036793E" w:rsidRPr="000D6763">
        <w:rPr>
          <w:rFonts w:asciiTheme="majorBidi" w:hAnsiTheme="majorBidi" w:cstheme="majorBidi"/>
          <w:sz w:val="28"/>
          <w:szCs w:val="28"/>
          <w:rtl/>
          <w:lang w:bidi="ar-TN"/>
        </w:rPr>
        <w:t xml:space="preserve"> في تركيز المشاريع الكبرى للبنية التحتية </w:t>
      </w:r>
      <w:r w:rsidR="0036793E">
        <w:rPr>
          <w:rFonts w:asciiTheme="majorBidi" w:hAnsiTheme="majorBidi" w:cstheme="majorBidi" w:hint="cs"/>
          <w:sz w:val="28"/>
          <w:szCs w:val="28"/>
          <w:rtl/>
          <w:lang w:bidi="ar-TN"/>
        </w:rPr>
        <w:t xml:space="preserve">والتنمية الاقتصادية </w:t>
      </w:r>
      <w:r w:rsidR="0036793E" w:rsidRPr="000D6763">
        <w:rPr>
          <w:rFonts w:asciiTheme="majorBidi" w:hAnsiTheme="majorBidi" w:cstheme="majorBidi"/>
          <w:sz w:val="28"/>
          <w:szCs w:val="28"/>
          <w:rtl/>
          <w:lang w:bidi="ar-TN"/>
        </w:rPr>
        <w:t>والتجهيزات العامة والتجمعات السكنية، وذلك في إطار رؤية مشتركة مستقبلية  للمجال الترابي.</w:t>
      </w:r>
    </w:p>
    <w:p w:rsidR="009E476D" w:rsidRPr="000D6763" w:rsidRDefault="009E476D" w:rsidP="00C36BFF">
      <w:pPr>
        <w:bidi/>
        <w:spacing w:line="240" w:lineRule="auto"/>
        <w:jc w:val="center"/>
        <w:rPr>
          <w:rFonts w:asciiTheme="majorBidi" w:hAnsiTheme="majorBidi" w:cstheme="majorBidi"/>
          <w:sz w:val="32"/>
          <w:szCs w:val="32"/>
          <w:rtl/>
          <w:lang w:bidi="ar-TN"/>
        </w:rPr>
      </w:pPr>
      <w:r w:rsidRPr="000D6763">
        <w:rPr>
          <w:rFonts w:asciiTheme="majorBidi" w:hAnsiTheme="majorBidi" w:cstheme="majorBidi"/>
        </w:rPr>
        <w:br/>
      </w:r>
      <w:r w:rsidRPr="000D6763">
        <w:rPr>
          <w:rFonts w:asciiTheme="majorBidi" w:hAnsiTheme="majorBidi" w:cstheme="majorBidi"/>
          <w:b/>
          <w:bCs/>
          <w:sz w:val="32"/>
          <w:szCs w:val="32"/>
          <w:rtl/>
          <w:lang w:bidi="ar-TN"/>
        </w:rPr>
        <w:t>الباب الأول: في الأمثلة التوجيهية الوطنية للتنمية الترابية</w:t>
      </w:r>
    </w:p>
    <w:p w:rsidR="00C36BFF" w:rsidRPr="007232A3" w:rsidRDefault="009E476D" w:rsidP="007232A3">
      <w:pPr>
        <w:bidi/>
        <w:spacing w:after="0" w:line="240" w:lineRule="auto"/>
        <w:jc w:val="both"/>
        <w:rPr>
          <w:rFonts w:asciiTheme="majorBidi" w:hAnsiTheme="majorBidi" w:cstheme="majorBidi"/>
          <w:sz w:val="28"/>
          <w:szCs w:val="28"/>
          <w:rtl/>
          <w:lang w:bidi="ar-TN"/>
        </w:rPr>
      </w:pPr>
      <w:r w:rsidRPr="007232A3">
        <w:rPr>
          <w:rFonts w:asciiTheme="majorBidi" w:hAnsiTheme="majorBidi" w:cstheme="majorBidi"/>
          <w:b/>
          <w:bCs/>
          <w:sz w:val="28"/>
          <w:szCs w:val="28"/>
          <w:rtl/>
          <w:lang w:bidi="ar-TN"/>
        </w:rPr>
        <w:t xml:space="preserve">الفصل 10: </w:t>
      </w:r>
      <w:r w:rsidR="00C36BFF" w:rsidRPr="007232A3">
        <w:rPr>
          <w:rFonts w:asciiTheme="majorBidi" w:hAnsiTheme="majorBidi" w:cstheme="majorBidi"/>
          <w:sz w:val="28"/>
          <w:szCs w:val="28"/>
          <w:rtl/>
          <w:lang w:bidi="ar-TN"/>
        </w:rPr>
        <w:t>المثال التوجيهي الوطني للتنمية الترابية وثيقة تخطيط ترابية تمكّن خياراتها مختلف أجهزة الدولة والجماعات المحلية من التدخل بصورة متناسقة وفقا للسياسة العامة لتنظيم وتنمية المجال الترابي الوطني، ويهدف خاصة إلى</w:t>
      </w:r>
      <w:r w:rsidR="00C36BFF" w:rsidRPr="007232A3">
        <w:rPr>
          <w:rFonts w:asciiTheme="majorBidi" w:hAnsiTheme="majorBidi" w:cstheme="majorBidi"/>
          <w:sz w:val="28"/>
          <w:szCs w:val="28"/>
          <w:lang w:bidi="ar-TN"/>
        </w:rPr>
        <w:t>:</w:t>
      </w:r>
    </w:p>
    <w:p w:rsidR="00C36BFF" w:rsidRPr="007232A3" w:rsidRDefault="00C36BFF" w:rsidP="007232A3">
      <w:pPr>
        <w:pStyle w:val="Paragraphedeliste"/>
        <w:numPr>
          <w:ilvl w:val="0"/>
          <w:numId w:val="1"/>
        </w:numPr>
        <w:bidi/>
        <w:spacing w:after="0"/>
        <w:ind w:left="282" w:hanging="282"/>
        <w:jc w:val="both"/>
        <w:rPr>
          <w:rFonts w:asciiTheme="majorBidi" w:hAnsiTheme="majorBidi" w:cstheme="majorBidi"/>
          <w:sz w:val="28"/>
          <w:szCs w:val="28"/>
          <w:lang w:bidi="ar-TN"/>
        </w:rPr>
      </w:pPr>
      <w:r w:rsidRPr="007232A3">
        <w:rPr>
          <w:rFonts w:asciiTheme="majorBidi" w:hAnsiTheme="majorBidi" w:cstheme="majorBidi"/>
          <w:sz w:val="28"/>
          <w:szCs w:val="28"/>
          <w:rtl/>
          <w:lang w:bidi="ar-TN"/>
        </w:rPr>
        <w:t>ضبط التوجهات العامة لتنمية التراب الوطني،</w:t>
      </w:r>
    </w:p>
    <w:p w:rsidR="00C36BFF" w:rsidRPr="007232A3" w:rsidRDefault="00C36BFF" w:rsidP="007232A3">
      <w:pPr>
        <w:pStyle w:val="Paragraphedeliste"/>
        <w:numPr>
          <w:ilvl w:val="0"/>
          <w:numId w:val="1"/>
        </w:numPr>
        <w:bidi/>
        <w:spacing w:after="0"/>
        <w:ind w:left="282" w:hanging="282"/>
        <w:jc w:val="both"/>
        <w:rPr>
          <w:rFonts w:asciiTheme="majorBidi" w:hAnsiTheme="majorBidi" w:cstheme="majorBidi"/>
          <w:sz w:val="28"/>
          <w:szCs w:val="28"/>
          <w:lang w:bidi="ar-TN"/>
        </w:rPr>
      </w:pPr>
      <w:r w:rsidRPr="007232A3">
        <w:rPr>
          <w:rFonts w:asciiTheme="majorBidi" w:hAnsiTheme="majorBidi" w:cstheme="majorBidi"/>
          <w:sz w:val="28"/>
          <w:szCs w:val="28"/>
          <w:rtl/>
          <w:lang w:bidi="ar-TN"/>
        </w:rPr>
        <w:t>تدعيم الجاذبية والقدرة التنافسية الوطنية في إطار التكامل الجهوي،</w:t>
      </w:r>
    </w:p>
    <w:p w:rsidR="00C36BFF" w:rsidRPr="007232A3" w:rsidRDefault="00C36BFF" w:rsidP="007232A3">
      <w:pPr>
        <w:pStyle w:val="Paragraphedeliste"/>
        <w:numPr>
          <w:ilvl w:val="0"/>
          <w:numId w:val="1"/>
        </w:numPr>
        <w:bidi/>
        <w:spacing w:after="0"/>
        <w:ind w:left="282" w:hanging="282"/>
        <w:jc w:val="both"/>
        <w:rPr>
          <w:rFonts w:asciiTheme="majorBidi" w:hAnsiTheme="majorBidi" w:cstheme="majorBidi"/>
          <w:sz w:val="28"/>
          <w:szCs w:val="28"/>
          <w:lang w:bidi="ar-TN"/>
        </w:rPr>
      </w:pPr>
      <w:r w:rsidRPr="007232A3">
        <w:rPr>
          <w:rFonts w:asciiTheme="majorBidi" w:hAnsiTheme="majorBidi" w:cstheme="majorBidi"/>
          <w:sz w:val="28"/>
          <w:szCs w:val="28"/>
          <w:lang w:bidi="ar-TN"/>
        </w:rPr>
        <w:t xml:space="preserve"> </w:t>
      </w:r>
      <w:r w:rsidRPr="007232A3">
        <w:rPr>
          <w:rFonts w:asciiTheme="majorBidi" w:hAnsiTheme="majorBidi" w:cstheme="majorBidi"/>
          <w:sz w:val="28"/>
          <w:szCs w:val="28"/>
          <w:rtl/>
          <w:lang w:bidi="ar-TN"/>
        </w:rPr>
        <w:t>اقتراح نمط تنمية متعدد القطاعات يضمن شروط التنمية المستدامة والعادلة والمتضامنة،</w:t>
      </w:r>
    </w:p>
    <w:p w:rsidR="00C36BFF" w:rsidRPr="007232A3" w:rsidRDefault="00C36BFF" w:rsidP="007232A3">
      <w:pPr>
        <w:pStyle w:val="Paragraphedeliste"/>
        <w:numPr>
          <w:ilvl w:val="0"/>
          <w:numId w:val="1"/>
        </w:numPr>
        <w:bidi/>
        <w:spacing w:after="0"/>
        <w:ind w:left="282" w:hanging="282"/>
        <w:jc w:val="both"/>
        <w:rPr>
          <w:rFonts w:asciiTheme="majorBidi" w:hAnsiTheme="majorBidi" w:cstheme="majorBidi"/>
          <w:sz w:val="28"/>
          <w:szCs w:val="28"/>
          <w:lang w:bidi="ar-TN"/>
        </w:rPr>
      </w:pPr>
      <w:r w:rsidRPr="007232A3">
        <w:rPr>
          <w:rFonts w:asciiTheme="majorBidi" w:hAnsiTheme="majorBidi" w:cstheme="majorBidi"/>
          <w:sz w:val="28"/>
          <w:szCs w:val="28"/>
          <w:rtl/>
          <w:lang w:bidi="ar-TN"/>
        </w:rPr>
        <w:t xml:space="preserve">وضع إطار مرجعي لإعداد  الأمثلة التوجيهية للتنمية الترابية </w:t>
      </w:r>
      <w:r w:rsidRPr="007232A3">
        <w:rPr>
          <w:rFonts w:asciiTheme="majorBidi" w:hAnsiTheme="majorBidi" w:cstheme="majorBidi" w:hint="cs"/>
          <w:sz w:val="28"/>
          <w:szCs w:val="28"/>
          <w:rtl/>
          <w:lang w:bidi="ar-TN"/>
        </w:rPr>
        <w:t>ل</w:t>
      </w:r>
      <w:r w:rsidRPr="007232A3">
        <w:rPr>
          <w:rFonts w:asciiTheme="majorBidi" w:hAnsiTheme="majorBidi" w:cstheme="majorBidi"/>
          <w:sz w:val="28"/>
          <w:szCs w:val="28"/>
          <w:rtl/>
          <w:lang w:bidi="ar-TN"/>
        </w:rPr>
        <w:t>لأقاليم والجهات،</w:t>
      </w:r>
    </w:p>
    <w:p w:rsidR="00C36BFF" w:rsidRPr="007232A3" w:rsidRDefault="00C36BFF" w:rsidP="007232A3">
      <w:pPr>
        <w:pStyle w:val="Paragraphedeliste"/>
        <w:numPr>
          <w:ilvl w:val="0"/>
          <w:numId w:val="1"/>
        </w:numPr>
        <w:bidi/>
        <w:spacing w:after="0"/>
        <w:ind w:left="282" w:hanging="282"/>
        <w:jc w:val="both"/>
        <w:rPr>
          <w:rFonts w:asciiTheme="majorBidi" w:hAnsiTheme="majorBidi" w:cstheme="majorBidi"/>
          <w:sz w:val="28"/>
          <w:szCs w:val="28"/>
          <w:lang w:bidi="ar-TN"/>
        </w:rPr>
      </w:pPr>
      <w:r w:rsidRPr="007232A3">
        <w:rPr>
          <w:rFonts w:asciiTheme="majorBidi" w:hAnsiTheme="majorBidi" w:cstheme="majorBidi"/>
          <w:sz w:val="28"/>
          <w:szCs w:val="28"/>
          <w:rtl/>
          <w:lang w:bidi="ar-TN"/>
        </w:rPr>
        <w:t xml:space="preserve">ضمان التناسق بين السياسات </w:t>
      </w:r>
      <w:r w:rsidRPr="007232A3">
        <w:rPr>
          <w:rFonts w:asciiTheme="majorBidi" w:hAnsiTheme="majorBidi" w:cstheme="majorBidi" w:hint="cs"/>
          <w:sz w:val="28"/>
          <w:szCs w:val="28"/>
          <w:rtl/>
          <w:lang w:bidi="ar-TN"/>
        </w:rPr>
        <w:t>العمومية</w:t>
      </w:r>
      <w:r w:rsidRPr="007232A3">
        <w:rPr>
          <w:rFonts w:asciiTheme="majorBidi" w:hAnsiTheme="majorBidi" w:cstheme="majorBidi"/>
          <w:sz w:val="28"/>
          <w:szCs w:val="28"/>
          <w:rtl/>
          <w:lang w:bidi="ar-TN"/>
        </w:rPr>
        <w:t xml:space="preserve"> والتدخلات القطاعية وفق مبادئ وتوجهات السياسة الوطنية للتنمية والتهيئة ،</w:t>
      </w:r>
    </w:p>
    <w:p w:rsidR="00C36BFF" w:rsidRPr="007232A3" w:rsidRDefault="00C36BFF" w:rsidP="007232A3">
      <w:pPr>
        <w:pStyle w:val="Paragraphedeliste"/>
        <w:numPr>
          <w:ilvl w:val="0"/>
          <w:numId w:val="1"/>
        </w:numPr>
        <w:bidi/>
        <w:spacing w:after="0"/>
        <w:ind w:left="282" w:hanging="282"/>
        <w:jc w:val="both"/>
        <w:rPr>
          <w:rFonts w:asciiTheme="majorBidi" w:hAnsiTheme="majorBidi" w:cstheme="majorBidi"/>
          <w:sz w:val="28"/>
          <w:szCs w:val="28"/>
          <w:lang w:bidi="ar-TN"/>
        </w:rPr>
      </w:pPr>
      <w:r w:rsidRPr="007232A3">
        <w:rPr>
          <w:rFonts w:asciiTheme="majorBidi" w:hAnsiTheme="majorBidi" w:cstheme="majorBidi"/>
          <w:sz w:val="28"/>
          <w:szCs w:val="28"/>
          <w:rtl/>
          <w:lang w:bidi="ar-TN"/>
        </w:rPr>
        <w:t>ضبط الخيارات المتعلقة بالمشاريع الكبرى والتجهيزات المهيكلة والم</w:t>
      </w:r>
      <w:r w:rsidRPr="007232A3">
        <w:rPr>
          <w:rFonts w:asciiTheme="majorBidi" w:hAnsiTheme="majorBidi" w:cstheme="majorBidi" w:hint="cs"/>
          <w:sz w:val="28"/>
          <w:szCs w:val="28"/>
          <w:rtl/>
          <w:lang w:bidi="ar-TN"/>
        </w:rPr>
        <w:t>رفق</w:t>
      </w:r>
      <w:r w:rsidRPr="007232A3">
        <w:rPr>
          <w:rFonts w:asciiTheme="majorBidi" w:hAnsiTheme="majorBidi" w:cstheme="majorBidi"/>
          <w:sz w:val="28"/>
          <w:szCs w:val="28"/>
          <w:rtl/>
          <w:lang w:bidi="ar-TN"/>
        </w:rPr>
        <w:t xml:space="preserve"> العام،</w:t>
      </w:r>
    </w:p>
    <w:p w:rsidR="00C36BFF" w:rsidRPr="007232A3" w:rsidRDefault="00C36BFF" w:rsidP="007232A3">
      <w:pPr>
        <w:pStyle w:val="Paragraphedeliste"/>
        <w:numPr>
          <w:ilvl w:val="0"/>
          <w:numId w:val="1"/>
        </w:numPr>
        <w:bidi/>
        <w:spacing w:after="0"/>
        <w:ind w:left="282" w:hanging="282"/>
        <w:jc w:val="both"/>
        <w:rPr>
          <w:rFonts w:asciiTheme="majorBidi" w:hAnsiTheme="majorBidi" w:cstheme="majorBidi"/>
          <w:sz w:val="28"/>
          <w:szCs w:val="28"/>
          <w:lang w:bidi="ar-TN"/>
        </w:rPr>
      </w:pPr>
      <w:r w:rsidRPr="007232A3">
        <w:rPr>
          <w:rFonts w:asciiTheme="majorBidi" w:hAnsiTheme="majorBidi" w:cstheme="majorBidi"/>
          <w:sz w:val="28"/>
          <w:szCs w:val="28"/>
          <w:rtl/>
          <w:lang w:bidi="ar-TN"/>
        </w:rPr>
        <w:t xml:space="preserve"> ضمان إطار للتعاقد والشراكة مع الدولة والجماعات المحلية والمؤسسات</w:t>
      </w:r>
      <w:r w:rsidRPr="007232A3">
        <w:rPr>
          <w:rFonts w:asciiTheme="majorBidi" w:hAnsiTheme="majorBidi" w:cstheme="majorBidi" w:hint="cs"/>
          <w:sz w:val="28"/>
          <w:szCs w:val="28"/>
          <w:rtl/>
          <w:lang w:bidi="ar-TN"/>
        </w:rPr>
        <w:t xml:space="preserve"> العمومية</w:t>
      </w:r>
      <w:r w:rsidRPr="007232A3">
        <w:rPr>
          <w:rFonts w:asciiTheme="majorBidi" w:hAnsiTheme="majorBidi" w:cstheme="majorBidi"/>
          <w:sz w:val="28"/>
          <w:szCs w:val="28"/>
          <w:rtl/>
          <w:lang w:bidi="ar-TN"/>
        </w:rPr>
        <w:t xml:space="preserve"> .</w:t>
      </w:r>
    </w:p>
    <w:p w:rsidR="00C36BFF" w:rsidRPr="007232A3" w:rsidRDefault="00C36BFF" w:rsidP="007232A3">
      <w:pPr>
        <w:bidi/>
        <w:spacing w:after="0" w:line="240" w:lineRule="auto"/>
        <w:jc w:val="both"/>
        <w:rPr>
          <w:rFonts w:asciiTheme="majorBidi" w:hAnsiTheme="majorBidi" w:cstheme="majorBidi"/>
          <w:sz w:val="28"/>
          <w:szCs w:val="28"/>
          <w:lang w:bidi="ar-TN"/>
        </w:rPr>
      </w:pPr>
      <w:r w:rsidRPr="007232A3">
        <w:rPr>
          <w:rFonts w:asciiTheme="majorBidi" w:hAnsiTheme="majorBidi" w:cstheme="majorBidi"/>
          <w:sz w:val="28"/>
          <w:szCs w:val="28"/>
          <w:rtl/>
          <w:lang w:bidi="ar-TN"/>
        </w:rPr>
        <w:t xml:space="preserve">تضبط الوثائق المكونة  للمثال التوجيهي الوطني للتنمية الترابية بمقتضى أمر </w:t>
      </w:r>
      <w:r w:rsidRPr="007232A3">
        <w:rPr>
          <w:rFonts w:asciiTheme="majorBidi" w:hAnsiTheme="majorBidi" w:cstheme="majorBidi" w:hint="cs"/>
          <w:sz w:val="28"/>
          <w:szCs w:val="28"/>
          <w:rtl/>
          <w:lang w:bidi="ar-TN"/>
        </w:rPr>
        <w:t>حكومي</w:t>
      </w:r>
      <w:r w:rsidRPr="007232A3">
        <w:rPr>
          <w:rFonts w:asciiTheme="majorBidi" w:hAnsiTheme="majorBidi" w:cstheme="majorBidi"/>
          <w:sz w:val="28"/>
          <w:szCs w:val="28"/>
          <w:rtl/>
          <w:lang w:bidi="ar-TN"/>
        </w:rPr>
        <w:t xml:space="preserve">. </w:t>
      </w:r>
    </w:p>
    <w:p w:rsidR="00C36BFF" w:rsidRPr="007232A3" w:rsidRDefault="00C36BFF" w:rsidP="007232A3">
      <w:pPr>
        <w:bidi/>
        <w:spacing w:after="0" w:line="240" w:lineRule="auto"/>
        <w:jc w:val="both"/>
        <w:rPr>
          <w:rFonts w:asciiTheme="majorBidi" w:hAnsiTheme="majorBidi" w:cstheme="majorBidi"/>
          <w:sz w:val="28"/>
          <w:szCs w:val="28"/>
          <w:rtl/>
          <w:lang w:bidi="ar-TN"/>
        </w:rPr>
      </w:pPr>
      <w:r w:rsidRPr="007232A3">
        <w:rPr>
          <w:rFonts w:asciiTheme="majorBidi" w:hAnsiTheme="majorBidi" w:cstheme="majorBidi"/>
          <w:b/>
          <w:bCs/>
          <w:sz w:val="28"/>
          <w:szCs w:val="28"/>
          <w:rtl/>
          <w:lang w:bidi="ar-TN"/>
        </w:rPr>
        <w:t>الفصل 11</w:t>
      </w:r>
      <w:r w:rsidRPr="007232A3">
        <w:rPr>
          <w:rFonts w:asciiTheme="majorBidi" w:hAnsiTheme="majorBidi" w:cstheme="majorBidi"/>
          <w:sz w:val="28"/>
          <w:szCs w:val="28"/>
          <w:rtl/>
          <w:lang w:bidi="ar-TN"/>
        </w:rPr>
        <w:t>: يتم إعداد المثال التوجيهي الوطني للتنمية الترابية من قبل الوزارة المكلفة بالتهيئة الترابية وبمشاركة الوزارات والجماعات المحلية والمؤسسات</w:t>
      </w:r>
      <w:r w:rsidRPr="007232A3">
        <w:rPr>
          <w:rFonts w:asciiTheme="majorBidi" w:hAnsiTheme="majorBidi" w:cstheme="majorBidi" w:hint="cs"/>
          <w:sz w:val="28"/>
          <w:szCs w:val="28"/>
          <w:rtl/>
          <w:lang w:bidi="ar-TN"/>
        </w:rPr>
        <w:t xml:space="preserve"> العمومية</w:t>
      </w:r>
      <w:r w:rsidRPr="007232A3">
        <w:rPr>
          <w:rFonts w:asciiTheme="majorBidi" w:hAnsiTheme="majorBidi" w:cstheme="majorBidi"/>
          <w:sz w:val="28"/>
          <w:szCs w:val="28"/>
          <w:rtl/>
          <w:lang w:bidi="ar-TN"/>
        </w:rPr>
        <w:t xml:space="preserve"> والمتدخلين في المجالين الاقتصادي والاجتماعي المعنيين</w:t>
      </w:r>
      <w:r w:rsidRPr="007232A3">
        <w:rPr>
          <w:rFonts w:asciiTheme="majorBidi" w:hAnsiTheme="majorBidi" w:cstheme="majorBidi" w:hint="cs"/>
          <w:sz w:val="28"/>
          <w:szCs w:val="28"/>
          <w:rtl/>
          <w:lang w:bidi="ar-TN"/>
        </w:rPr>
        <w:t>،</w:t>
      </w:r>
      <w:r w:rsidRPr="007232A3">
        <w:rPr>
          <w:rFonts w:asciiTheme="majorBidi" w:hAnsiTheme="majorBidi" w:cstheme="majorBidi"/>
          <w:sz w:val="28"/>
          <w:szCs w:val="28"/>
          <w:rtl/>
          <w:lang w:bidi="ar-TN"/>
        </w:rPr>
        <w:t xml:space="preserve"> وذلك بمبادرة من اللجنة الوزارية للتنمية الترابية والتعمير.</w:t>
      </w:r>
    </w:p>
    <w:p w:rsidR="00C36BFF" w:rsidRPr="007232A3" w:rsidRDefault="00C36BFF" w:rsidP="007232A3">
      <w:pPr>
        <w:bidi/>
        <w:spacing w:after="0" w:line="240" w:lineRule="auto"/>
        <w:jc w:val="both"/>
        <w:rPr>
          <w:rFonts w:asciiTheme="majorBidi" w:hAnsiTheme="majorBidi" w:cstheme="majorBidi"/>
          <w:sz w:val="28"/>
          <w:szCs w:val="28"/>
          <w:rtl/>
          <w:lang w:bidi="ar-TN"/>
        </w:rPr>
      </w:pPr>
      <w:r w:rsidRPr="007232A3">
        <w:rPr>
          <w:rFonts w:asciiTheme="majorBidi" w:hAnsiTheme="majorBidi" w:cstheme="majorBidi"/>
          <w:b/>
          <w:bCs/>
          <w:sz w:val="28"/>
          <w:szCs w:val="28"/>
          <w:rtl/>
          <w:lang w:bidi="ar-TN"/>
        </w:rPr>
        <w:t>الفصل 12</w:t>
      </w:r>
      <w:r w:rsidRPr="007232A3">
        <w:rPr>
          <w:rFonts w:asciiTheme="majorBidi" w:hAnsiTheme="majorBidi" w:cstheme="majorBidi"/>
          <w:sz w:val="28"/>
          <w:szCs w:val="28"/>
          <w:rtl/>
          <w:lang w:bidi="ar-TN"/>
        </w:rPr>
        <w:t xml:space="preserve">: تتم المصادقة على المثال التوجيهي الوطني للتنمية الترابية بمقتضى أمر </w:t>
      </w:r>
      <w:r w:rsidRPr="007232A3">
        <w:rPr>
          <w:rFonts w:asciiTheme="majorBidi" w:hAnsiTheme="majorBidi" w:cstheme="majorBidi" w:hint="cs"/>
          <w:sz w:val="28"/>
          <w:szCs w:val="28"/>
          <w:rtl/>
          <w:lang w:bidi="ar-TN"/>
        </w:rPr>
        <w:t>حكومي</w:t>
      </w:r>
      <w:r w:rsidRPr="007232A3">
        <w:rPr>
          <w:rFonts w:asciiTheme="majorBidi" w:hAnsiTheme="majorBidi" w:cstheme="majorBidi"/>
          <w:sz w:val="28"/>
          <w:szCs w:val="28"/>
          <w:rtl/>
          <w:lang w:bidi="ar-TN"/>
        </w:rPr>
        <w:t xml:space="preserve"> بعد أخذ رأي اللجنة الوزارية للتنمية الترابية والتعمير</w:t>
      </w:r>
      <w:r w:rsidRPr="007232A3">
        <w:rPr>
          <w:rFonts w:asciiTheme="majorBidi" w:hAnsiTheme="majorBidi" w:cstheme="majorBidi" w:hint="cs"/>
          <w:sz w:val="28"/>
          <w:szCs w:val="28"/>
          <w:rtl/>
          <w:lang w:bidi="ar-TN"/>
        </w:rPr>
        <w:t>، وعلى المخططات الخماسية للتنمية الاقتصادية والاجتماعية مراعاة مقتضياته</w:t>
      </w:r>
      <w:r w:rsidRPr="007232A3">
        <w:rPr>
          <w:rFonts w:asciiTheme="majorBidi" w:hAnsiTheme="majorBidi" w:cstheme="majorBidi"/>
          <w:sz w:val="28"/>
          <w:szCs w:val="28"/>
          <w:rtl/>
          <w:lang w:bidi="ar-TN"/>
        </w:rPr>
        <w:t>.</w:t>
      </w:r>
    </w:p>
    <w:p w:rsidR="00C36BFF" w:rsidRPr="007232A3" w:rsidRDefault="00C36BFF" w:rsidP="007232A3">
      <w:pPr>
        <w:bidi/>
        <w:spacing w:after="0" w:line="240" w:lineRule="auto"/>
        <w:jc w:val="both"/>
        <w:rPr>
          <w:rFonts w:asciiTheme="majorBidi" w:hAnsiTheme="majorBidi" w:cstheme="majorBidi"/>
          <w:sz w:val="28"/>
          <w:szCs w:val="28"/>
          <w:rtl/>
          <w:lang w:bidi="ar-TN"/>
        </w:rPr>
      </w:pPr>
      <w:r w:rsidRPr="007232A3">
        <w:rPr>
          <w:rFonts w:asciiTheme="majorBidi" w:hAnsiTheme="majorBidi" w:cstheme="majorBidi"/>
          <w:b/>
          <w:bCs/>
          <w:sz w:val="28"/>
          <w:szCs w:val="28"/>
          <w:rtl/>
          <w:lang w:bidi="ar-TN"/>
        </w:rPr>
        <w:t>الفصل 13:</w:t>
      </w:r>
      <w:r w:rsidRPr="007232A3">
        <w:rPr>
          <w:rFonts w:asciiTheme="majorBidi" w:hAnsiTheme="majorBidi" w:cstheme="majorBidi"/>
          <w:sz w:val="28"/>
          <w:szCs w:val="28"/>
          <w:rtl/>
          <w:lang w:bidi="ar-TN"/>
        </w:rPr>
        <w:t xml:space="preserve"> تتولى اللجنة الوزارية للتنمية الترابية والتعمير،  كل خمس سنوات، تقييم المثال التوجيهي الوطني للتنمية الترابية ، وعند الاقتضاء، مراجعته وفقا لنفس إجراءات إعداده والمصادقة عليه.</w:t>
      </w:r>
    </w:p>
    <w:p w:rsidR="00C36BFF" w:rsidRPr="007232A3" w:rsidRDefault="00C36BFF" w:rsidP="007232A3">
      <w:pPr>
        <w:bidi/>
        <w:spacing w:after="0" w:line="240" w:lineRule="auto"/>
        <w:jc w:val="both"/>
        <w:rPr>
          <w:rFonts w:asciiTheme="majorBidi" w:hAnsiTheme="majorBidi" w:cstheme="majorBidi"/>
          <w:sz w:val="28"/>
          <w:szCs w:val="28"/>
          <w:rtl/>
          <w:lang w:bidi="ar-TN"/>
        </w:rPr>
      </w:pPr>
      <w:r w:rsidRPr="007232A3">
        <w:rPr>
          <w:rFonts w:asciiTheme="majorBidi" w:hAnsiTheme="majorBidi" w:cstheme="majorBidi"/>
          <w:b/>
          <w:bCs/>
          <w:sz w:val="28"/>
          <w:szCs w:val="28"/>
          <w:rtl/>
          <w:lang w:bidi="ar-TN"/>
        </w:rPr>
        <w:t>الفصل 14</w:t>
      </w:r>
      <w:r w:rsidRPr="007232A3">
        <w:rPr>
          <w:rFonts w:asciiTheme="majorBidi" w:hAnsiTheme="majorBidi" w:cstheme="majorBidi"/>
          <w:sz w:val="28"/>
          <w:szCs w:val="28"/>
          <w:rtl/>
          <w:lang w:bidi="ar-TN"/>
        </w:rPr>
        <w:t xml:space="preserve">: تلتزم السلطات المركزية والجهوية والمحلية باحترام توجهات المثال التوجيهي الوطني للتنمية الترابية. </w:t>
      </w:r>
    </w:p>
    <w:p w:rsidR="009E476D" w:rsidRPr="007232A3" w:rsidRDefault="00C36BFF" w:rsidP="007232A3">
      <w:pPr>
        <w:bidi/>
        <w:spacing w:after="0" w:line="240" w:lineRule="auto"/>
        <w:jc w:val="both"/>
        <w:rPr>
          <w:rFonts w:asciiTheme="majorBidi" w:hAnsiTheme="majorBidi" w:cstheme="majorBidi"/>
          <w:sz w:val="28"/>
          <w:szCs w:val="28"/>
          <w:rtl/>
          <w:lang w:bidi="ar-TN"/>
        </w:rPr>
      </w:pPr>
      <w:r w:rsidRPr="007232A3">
        <w:rPr>
          <w:rFonts w:asciiTheme="majorBidi" w:hAnsiTheme="majorBidi" w:cstheme="majorBidi"/>
          <w:sz w:val="28"/>
          <w:szCs w:val="28"/>
          <w:rtl/>
          <w:lang w:bidi="ar-TN"/>
        </w:rPr>
        <w:t>تراعي الأمثلة التوجيهية للتنمية الترابية للأقاليم أو للجهات وجوبا الخيارات الواردة بالمثال التوجيهي الوطني للتنمية الترابية</w:t>
      </w:r>
      <w:r w:rsidRPr="007232A3">
        <w:rPr>
          <w:rFonts w:asciiTheme="majorBidi" w:hAnsiTheme="majorBidi" w:cstheme="majorBidi" w:hint="cs"/>
          <w:sz w:val="28"/>
          <w:szCs w:val="28"/>
          <w:rtl/>
          <w:lang w:bidi="ar-TN"/>
        </w:rPr>
        <w:t xml:space="preserve"> لضمان التطابق بينها</w:t>
      </w:r>
      <w:r w:rsidRPr="007232A3">
        <w:rPr>
          <w:rFonts w:asciiTheme="majorBidi" w:hAnsiTheme="majorBidi" w:cstheme="majorBidi"/>
          <w:sz w:val="28"/>
          <w:szCs w:val="28"/>
          <w:rtl/>
          <w:lang w:bidi="ar-TN"/>
        </w:rPr>
        <w:t>.</w:t>
      </w:r>
    </w:p>
    <w:p w:rsidR="009E476D" w:rsidRPr="00B5195B" w:rsidRDefault="009E476D" w:rsidP="007232A3">
      <w:pPr>
        <w:bidi/>
        <w:spacing w:after="0" w:line="240" w:lineRule="auto"/>
        <w:jc w:val="both"/>
        <w:rPr>
          <w:rFonts w:asciiTheme="majorBidi" w:hAnsiTheme="majorBidi" w:cstheme="majorBidi"/>
          <w:sz w:val="12"/>
          <w:szCs w:val="12"/>
          <w:rtl/>
          <w:lang w:bidi="ar-TN"/>
        </w:rPr>
      </w:pPr>
    </w:p>
    <w:p w:rsidR="007232A3" w:rsidRDefault="007232A3" w:rsidP="002468DD">
      <w:pPr>
        <w:bidi/>
        <w:spacing w:line="240" w:lineRule="auto"/>
        <w:jc w:val="center"/>
        <w:rPr>
          <w:rFonts w:asciiTheme="majorBidi" w:hAnsiTheme="majorBidi" w:cstheme="majorBidi"/>
          <w:b/>
          <w:bCs/>
          <w:sz w:val="32"/>
          <w:szCs w:val="32"/>
          <w:rtl/>
          <w:lang w:bidi="ar-TN"/>
        </w:rPr>
      </w:pPr>
    </w:p>
    <w:p w:rsidR="009E476D" w:rsidRDefault="009E476D" w:rsidP="00A10F61">
      <w:pPr>
        <w:bidi/>
        <w:spacing w:after="0" w:line="240" w:lineRule="auto"/>
        <w:jc w:val="center"/>
        <w:rPr>
          <w:rFonts w:asciiTheme="majorBidi" w:hAnsiTheme="majorBidi" w:cstheme="majorBidi"/>
          <w:b/>
          <w:bCs/>
          <w:sz w:val="32"/>
          <w:szCs w:val="32"/>
          <w:rtl/>
          <w:lang w:bidi="ar-TN"/>
        </w:rPr>
      </w:pPr>
      <w:r w:rsidRPr="000D6763">
        <w:rPr>
          <w:rFonts w:asciiTheme="majorBidi" w:hAnsiTheme="majorBidi" w:cstheme="majorBidi"/>
          <w:b/>
          <w:bCs/>
          <w:sz w:val="32"/>
          <w:szCs w:val="32"/>
          <w:rtl/>
          <w:lang w:bidi="ar-TN"/>
        </w:rPr>
        <w:t>الباب الثاني: في الأمثلة التوجيهية للتنمية الترابية للإق</w:t>
      </w:r>
      <w:r w:rsidR="007232A3">
        <w:rPr>
          <w:rFonts w:asciiTheme="majorBidi" w:hAnsiTheme="majorBidi" w:cstheme="majorBidi" w:hint="cs"/>
          <w:b/>
          <w:bCs/>
          <w:sz w:val="32"/>
          <w:szCs w:val="32"/>
          <w:rtl/>
          <w:lang w:bidi="ar-TN"/>
        </w:rPr>
        <w:t>ا</w:t>
      </w:r>
      <w:r w:rsidRPr="000D6763">
        <w:rPr>
          <w:rFonts w:asciiTheme="majorBidi" w:hAnsiTheme="majorBidi" w:cstheme="majorBidi"/>
          <w:b/>
          <w:bCs/>
          <w:sz w:val="32"/>
          <w:szCs w:val="32"/>
          <w:rtl/>
          <w:lang w:bidi="ar-TN"/>
        </w:rPr>
        <w:t>ليم</w:t>
      </w:r>
    </w:p>
    <w:p w:rsidR="00A10F61" w:rsidRDefault="00A10F61" w:rsidP="00A10F61">
      <w:pPr>
        <w:bidi/>
        <w:spacing w:after="0" w:line="240" w:lineRule="auto"/>
        <w:jc w:val="center"/>
        <w:rPr>
          <w:rFonts w:asciiTheme="majorBidi" w:hAnsiTheme="majorBidi" w:cstheme="majorBidi"/>
          <w:b/>
          <w:bCs/>
          <w:sz w:val="32"/>
          <w:szCs w:val="32"/>
          <w:rtl/>
          <w:lang w:bidi="ar-TN"/>
        </w:rPr>
      </w:pPr>
    </w:p>
    <w:p w:rsidR="009E476D" w:rsidRPr="00B5195B" w:rsidRDefault="009E476D" w:rsidP="00A10F61">
      <w:pPr>
        <w:bidi/>
        <w:spacing w:after="0" w:line="240" w:lineRule="auto"/>
        <w:jc w:val="center"/>
        <w:rPr>
          <w:rFonts w:asciiTheme="majorBidi" w:hAnsiTheme="majorBidi" w:cstheme="majorBidi"/>
          <w:b/>
          <w:bCs/>
          <w:sz w:val="12"/>
          <w:szCs w:val="12"/>
          <w:rtl/>
          <w:lang w:bidi="ar-TN"/>
        </w:rPr>
      </w:pPr>
    </w:p>
    <w:p w:rsidR="007232A3" w:rsidRPr="007232A3" w:rsidRDefault="009E476D" w:rsidP="00A10F61">
      <w:pPr>
        <w:bidi/>
        <w:spacing w:after="0" w:line="240" w:lineRule="auto"/>
        <w:jc w:val="both"/>
        <w:rPr>
          <w:rFonts w:asciiTheme="majorBidi" w:hAnsiTheme="majorBidi" w:cstheme="majorBidi"/>
          <w:sz w:val="28"/>
          <w:szCs w:val="28"/>
          <w:lang w:bidi="ar-TN"/>
        </w:rPr>
      </w:pPr>
      <w:r w:rsidRPr="007232A3">
        <w:rPr>
          <w:rFonts w:asciiTheme="majorBidi" w:hAnsiTheme="majorBidi" w:cstheme="majorBidi"/>
          <w:b/>
          <w:bCs/>
          <w:sz w:val="28"/>
          <w:szCs w:val="28"/>
          <w:rtl/>
          <w:lang w:bidi="ar-TN"/>
        </w:rPr>
        <w:t>الفصل 15</w:t>
      </w:r>
      <w:r w:rsidR="007232A3" w:rsidRPr="007232A3">
        <w:rPr>
          <w:rFonts w:asciiTheme="majorBidi" w:hAnsiTheme="majorBidi" w:cstheme="majorBidi" w:hint="cs"/>
          <w:b/>
          <w:bCs/>
          <w:sz w:val="28"/>
          <w:szCs w:val="28"/>
          <w:rtl/>
          <w:lang w:bidi="ar-TN"/>
        </w:rPr>
        <w:t xml:space="preserve">: </w:t>
      </w:r>
      <w:r w:rsidR="007232A3" w:rsidRPr="007232A3">
        <w:rPr>
          <w:rFonts w:asciiTheme="majorBidi" w:hAnsiTheme="majorBidi" w:cstheme="majorBidi"/>
          <w:sz w:val="28"/>
          <w:szCs w:val="28"/>
          <w:rtl/>
          <w:lang w:bidi="ar-TN"/>
        </w:rPr>
        <w:t>تعتبر</w:t>
      </w:r>
      <w:r w:rsidR="007232A3" w:rsidRPr="007232A3">
        <w:rPr>
          <w:rFonts w:asciiTheme="majorBidi" w:hAnsiTheme="majorBidi" w:cstheme="majorBidi"/>
          <w:b/>
          <w:bCs/>
          <w:sz w:val="28"/>
          <w:szCs w:val="28"/>
          <w:rtl/>
          <w:lang w:bidi="ar-TN"/>
        </w:rPr>
        <w:t xml:space="preserve"> </w:t>
      </w:r>
      <w:r w:rsidR="007232A3" w:rsidRPr="007232A3">
        <w:rPr>
          <w:rFonts w:asciiTheme="majorBidi" w:hAnsiTheme="majorBidi" w:cstheme="majorBidi"/>
          <w:sz w:val="28"/>
          <w:szCs w:val="28"/>
          <w:rtl/>
          <w:lang w:bidi="ar-TN"/>
        </w:rPr>
        <w:t>الأمثلة التوجيهية للتنمية الترابية للأقاليم أداة تخطيط شاملة للتنمية الترابية للإقليم في إطار تنمية مستدامة، وتضبط هذه الأمثلة ما يلي</w:t>
      </w:r>
      <w:r w:rsidR="007232A3" w:rsidRPr="007232A3">
        <w:rPr>
          <w:rFonts w:asciiTheme="majorBidi" w:hAnsiTheme="majorBidi" w:cstheme="majorBidi"/>
          <w:sz w:val="28"/>
          <w:szCs w:val="28"/>
          <w:lang w:bidi="ar-TN"/>
        </w:rPr>
        <w:t>:</w:t>
      </w:r>
    </w:p>
    <w:p w:rsidR="007232A3" w:rsidRPr="007232A3" w:rsidRDefault="007232A3" w:rsidP="007232A3">
      <w:pPr>
        <w:pStyle w:val="Paragraphedeliste"/>
        <w:numPr>
          <w:ilvl w:val="0"/>
          <w:numId w:val="1"/>
        </w:numPr>
        <w:bidi/>
        <w:spacing w:after="0"/>
        <w:ind w:left="282" w:hanging="282"/>
        <w:jc w:val="both"/>
        <w:rPr>
          <w:rFonts w:asciiTheme="majorBidi" w:hAnsiTheme="majorBidi" w:cstheme="majorBidi"/>
          <w:sz w:val="28"/>
          <w:szCs w:val="28"/>
          <w:rtl/>
          <w:lang w:bidi="ar-TN"/>
        </w:rPr>
      </w:pPr>
      <w:r w:rsidRPr="007232A3">
        <w:rPr>
          <w:rFonts w:asciiTheme="majorBidi" w:hAnsiTheme="majorBidi" w:cstheme="majorBidi"/>
          <w:sz w:val="28"/>
          <w:szCs w:val="28"/>
          <w:rtl/>
          <w:lang w:bidi="ar-TN"/>
        </w:rPr>
        <w:t xml:space="preserve">الأهداف العامة والقطاعية للتنمية </w:t>
      </w:r>
      <w:r w:rsidRPr="007232A3">
        <w:rPr>
          <w:rFonts w:asciiTheme="majorBidi" w:hAnsiTheme="majorBidi" w:cstheme="majorBidi" w:hint="cs"/>
          <w:sz w:val="28"/>
          <w:szCs w:val="28"/>
          <w:rtl/>
          <w:lang w:bidi="ar-TN"/>
        </w:rPr>
        <w:t xml:space="preserve">والتهيئة </w:t>
      </w:r>
      <w:r w:rsidRPr="007232A3">
        <w:rPr>
          <w:rFonts w:asciiTheme="majorBidi" w:hAnsiTheme="majorBidi" w:cstheme="majorBidi"/>
          <w:sz w:val="28"/>
          <w:szCs w:val="28"/>
          <w:rtl/>
          <w:lang w:bidi="ar-TN"/>
        </w:rPr>
        <w:t>في المجالات الاقتصادية والاجتماعية والثقافية والتنقل والبيئة،</w:t>
      </w:r>
    </w:p>
    <w:p w:rsidR="007232A3" w:rsidRPr="007232A3" w:rsidRDefault="007232A3" w:rsidP="007232A3">
      <w:pPr>
        <w:pStyle w:val="Paragraphedeliste"/>
        <w:numPr>
          <w:ilvl w:val="0"/>
          <w:numId w:val="1"/>
        </w:numPr>
        <w:bidi/>
        <w:spacing w:after="0"/>
        <w:ind w:left="282" w:hanging="282"/>
        <w:jc w:val="both"/>
        <w:rPr>
          <w:rFonts w:asciiTheme="majorBidi" w:hAnsiTheme="majorBidi" w:cstheme="majorBidi"/>
          <w:sz w:val="28"/>
          <w:szCs w:val="28"/>
          <w:lang w:bidi="ar-TN"/>
        </w:rPr>
      </w:pPr>
      <w:r w:rsidRPr="007232A3">
        <w:rPr>
          <w:rFonts w:asciiTheme="majorBidi" w:hAnsiTheme="majorBidi" w:cstheme="majorBidi"/>
          <w:sz w:val="28"/>
          <w:szCs w:val="28"/>
          <w:rtl/>
          <w:lang w:bidi="ar-TN"/>
        </w:rPr>
        <w:t>تضبط التوجهات وخيارات التنمية المعدة من قبل الدولة والجهات المعنية،</w:t>
      </w:r>
    </w:p>
    <w:p w:rsidR="007232A3" w:rsidRPr="007232A3" w:rsidRDefault="007232A3" w:rsidP="007232A3">
      <w:pPr>
        <w:pStyle w:val="Paragraphedeliste"/>
        <w:numPr>
          <w:ilvl w:val="0"/>
          <w:numId w:val="1"/>
        </w:numPr>
        <w:bidi/>
        <w:spacing w:after="0"/>
        <w:ind w:left="282" w:hanging="282"/>
        <w:jc w:val="both"/>
        <w:rPr>
          <w:rFonts w:asciiTheme="majorBidi" w:hAnsiTheme="majorBidi" w:cstheme="majorBidi"/>
          <w:sz w:val="28"/>
          <w:szCs w:val="28"/>
          <w:lang w:bidi="ar-TN"/>
        </w:rPr>
      </w:pPr>
      <w:r w:rsidRPr="007232A3">
        <w:rPr>
          <w:rFonts w:asciiTheme="majorBidi" w:hAnsiTheme="majorBidi" w:cstheme="majorBidi"/>
          <w:sz w:val="28"/>
          <w:szCs w:val="28"/>
          <w:rtl/>
          <w:lang w:bidi="ar-TN"/>
        </w:rPr>
        <w:lastRenderedPageBreak/>
        <w:t>إرساء الإطار العام لتصور التنمية المستدامة والمتناسقة للمناطق العمرانية والريفية إن وجدت،</w:t>
      </w:r>
    </w:p>
    <w:p w:rsidR="007232A3" w:rsidRPr="007232A3" w:rsidRDefault="007232A3" w:rsidP="007232A3">
      <w:pPr>
        <w:pStyle w:val="Paragraphedeliste"/>
        <w:numPr>
          <w:ilvl w:val="0"/>
          <w:numId w:val="1"/>
        </w:numPr>
        <w:bidi/>
        <w:spacing w:after="0"/>
        <w:ind w:left="282" w:hanging="282"/>
        <w:jc w:val="both"/>
        <w:rPr>
          <w:rFonts w:asciiTheme="majorBidi" w:hAnsiTheme="majorBidi" w:cstheme="majorBidi"/>
          <w:sz w:val="28"/>
          <w:szCs w:val="28"/>
          <w:lang w:bidi="ar-TN"/>
        </w:rPr>
      </w:pPr>
      <w:r w:rsidRPr="007232A3">
        <w:rPr>
          <w:rFonts w:asciiTheme="majorBidi" w:hAnsiTheme="majorBidi" w:cstheme="majorBidi"/>
          <w:sz w:val="28"/>
          <w:szCs w:val="28"/>
          <w:rtl/>
          <w:lang w:bidi="ar-TN"/>
        </w:rPr>
        <w:t>تحديد الخيارات المتعلقة بتركيز التجهيزات الكبرى المهيكلة والمرافق</w:t>
      </w:r>
      <w:r w:rsidRPr="007232A3">
        <w:rPr>
          <w:rFonts w:asciiTheme="majorBidi" w:hAnsiTheme="majorBidi" w:cstheme="majorBidi" w:hint="cs"/>
          <w:sz w:val="28"/>
          <w:szCs w:val="28"/>
          <w:rtl/>
          <w:lang w:bidi="ar-TN"/>
        </w:rPr>
        <w:t xml:space="preserve"> </w:t>
      </w:r>
      <w:r w:rsidRPr="007232A3">
        <w:rPr>
          <w:rFonts w:asciiTheme="majorBidi" w:hAnsiTheme="majorBidi" w:cstheme="majorBidi"/>
          <w:sz w:val="28"/>
          <w:szCs w:val="28"/>
          <w:rtl/>
          <w:lang w:bidi="ar-TN"/>
        </w:rPr>
        <w:t>على مستوى الإقليم وبرمجة آليات التقييم،</w:t>
      </w:r>
    </w:p>
    <w:p w:rsidR="007232A3" w:rsidRPr="007232A3" w:rsidRDefault="007232A3" w:rsidP="007232A3">
      <w:pPr>
        <w:pStyle w:val="Paragraphedeliste"/>
        <w:numPr>
          <w:ilvl w:val="0"/>
          <w:numId w:val="1"/>
        </w:numPr>
        <w:bidi/>
        <w:spacing w:after="0"/>
        <w:ind w:left="282" w:hanging="282"/>
        <w:jc w:val="both"/>
        <w:rPr>
          <w:rFonts w:asciiTheme="majorBidi" w:hAnsiTheme="majorBidi" w:cstheme="majorBidi"/>
          <w:sz w:val="28"/>
          <w:szCs w:val="28"/>
          <w:lang w:bidi="ar-TN"/>
        </w:rPr>
      </w:pPr>
      <w:r w:rsidRPr="007232A3">
        <w:rPr>
          <w:rFonts w:asciiTheme="majorBidi" w:hAnsiTheme="majorBidi" w:cstheme="majorBidi"/>
          <w:sz w:val="28"/>
          <w:szCs w:val="28"/>
          <w:rtl/>
          <w:lang w:bidi="ar-TN"/>
        </w:rPr>
        <w:t xml:space="preserve"> الوسائل التي يتعين وضعها بطريقة أفقية وقطاعية لتحقيق الأهداف والأولويات المضبوطة، وتجسيم</w:t>
      </w:r>
      <w:r w:rsidRPr="007232A3">
        <w:rPr>
          <w:rFonts w:asciiTheme="majorBidi" w:hAnsiTheme="majorBidi" w:cstheme="majorBidi" w:hint="cs"/>
          <w:sz w:val="28"/>
          <w:szCs w:val="28"/>
          <w:rtl/>
          <w:lang w:bidi="ar-TN"/>
        </w:rPr>
        <w:t>ها</w:t>
      </w:r>
      <w:r w:rsidRPr="007232A3">
        <w:rPr>
          <w:rFonts w:asciiTheme="majorBidi" w:hAnsiTheme="majorBidi" w:cstheme="majorBidi"/>
          <w:sz w:val="28"/>
          <w:szCs w:val="28"/>
          <w:rtl/>
          <w:lang w:bidi="ar-TN"/>
        </w:rPr>
        <w:t xml:space="preserve"> على وثائق خرائطية ،</w:t>
      </w:r>
    </w:p>
    <w:p w:rsidR="007232A3" w:rsidRPr="007232A3" w:rsidRDefault="007232A3" w:rsidP="007232A3">
      <w:pPr>
        <w:pStyle w:val="Paragraphedeliste"/>
        <w:numPr>
          <w:ilvl w:val="0"/>
          <w:numId w:val="1"/>
        </w:numPr>
        <w:bidi/>
        <w:spacing w:after="0"/>
        <w:ind w:left="282" w:hanging="282"/>
        <w:jc w:val="both"/>
        <w:rPr>
          <w:rFonts w:asciiTheme="majorBidi" w:hAnsiTheme="majorBidi" w:cstheme="majorBidi"/>
          <w:sz w:val="28"/>
          <w:szCs w:val="28"/>
          <w:lang w:bidi="ar-TN"/>
        </w:rPr>
      </w:pPr>
      <w:r w:rsidRPr="007232A3">
        <w:rPr>
          <w:rFonts w:asciiTheme="majorBidi" w:hAnsiTheme="majorBidi" w:cstheme="majorBidi"/>
          <w:sz w:val="28"/>
          <w:szCs w:val="28"/>
          <w:rtl/>
          <w:lang w:bidi="ar-TN"/>
        </w:rPr>
        <w:t xml:space="preserve"> مناطق التدخل ذات الأولوية في الإقليم،</w:t>
      </w:r>
    </w:p>
    <w:p w:rsidR="007232A3" w:rsidRPr="007232A3" w:rsidRDefault="007232A3" w:rsidP="007232A3">
      <w:pPr>
        <w:pStyle w:val="Paragraphedeliste"/>
        <w:numPr>
          <w:ilvl w:val="0"/>
          <w:numId w:val="1"/>
        </w:numPr>
        <w:bidi/>
        <w:spacing w:after="0"/>
        <w:ind w:left="282" w:hanging="282"/>
        <w:jc w:val="both"/>
        <w:rPr>
          <w:rFonts w:asciiTheme="majorBidi" w:hAnsiTheme="majorBidi" w:cstheme="majorBidi"/>
          <w:sz w:val="28"/>
          <w:szCs w:val="28"/>
          <w:lang w:bidi="ar-TN"/>
        </w:rPr>
      </w:pPr>
      <w:r w:rsidRPr="007232A3">
        <w:rPr>
          <w:rFonts w:asciiTheme="majorBidi" w:hAnsiTheme="majorBidi" w:cstheme="majorBidi"/>
          <w:sz w:val="28"/>
          <w:szCs w:val="28"/>
          <w:rtl/>
          <w:lang w:bidi="ar-TN"/>
        </w:rPr>
        <w:t xml:space="preserve">تأسيس منهجية </w:t>
      </w:r>
      <w:r w:rsidRPr="007232A3">
        <w:rPr>
          <w:rFonts w:asciiTheme="majorBidi" w:hAnsiTheme="majorBidi" w:cstheme="majorBidi" w:hint="cs"/>
          <w:sz w:val="28"/>
          <w:szCs w:val="28"/>
          <w:rtl/>
          <w:lang w:bidi="ar-TN"/>
        </w:rPr>
        <w:t>توافقية</w:t>
      </w:r>
      <w:r w:rsidRPr="007232A3">
        <w:rPr>
          <w:rFonts w:asciiTheme="majorBidi" w:hAnsiTheme="majorBidi" w:cstheme="majorBidi"/>
          <w:sz w:val="28"/>
          <w:szCs w:val="28"/>
          <w:rtl/>
          <w:lang w:bidi="ar-TN"/>
        </w:rPr>
        <w:t xml:space="preserve"> حول الإجراءات التنظيمية للإقليم والرفع من مستواه وتأهيله في إطار إستراتيجية على المدى الطويل.</w:t>
      </w:r>
    </w:p>
    <w:p w:rsidR="007232A3" w:rsidRPr="007232A3" w:rsidRDefault="007232A3" w:rsidP="007232A3">
      <w:pPr>
        <w:bidi/>
        <w:spacing w:after="0" w:line="240" w:lineRule="auto"/>
        <w:jc w:val="both"/>
        <w:rPr>
          <w:rFonts w:asciiTheme="majorBidi" w:hAnsiTheme="majorBidi" w:cstheme="majorBidi"/>
          <w:sz w:val="28"/>
          <w:szCs w:val="28"/>
          <w:rtl/>
          <w:lang w:bidi="ar-TN"/>
        </w:rPr>
      </w:pPr>
      <w:r w:rsidRPr="007232A3">
        <w:rPr>
          <w:rFonts w:asciiTheme="majorBidi" w:hAnsiTheme="majorBidi" w:cstheme="majorBidi"/>
          <w:b/>
          <w:bCs/>
          <w:sz w:val="28"/>
          <w:szCs w:val="28"/>
          <w:rtl/>
          <w:lang w:bidi="ar-TN"/>
        </w:rPr>
        <w:t xml:space="preserve">الفصل 16: </w:t>
      </w:r>
      <w:r w:rsidRPr="007232A3">
        <w:rPr>
          <w:rFonts w:asciiTheme="majorBidi" w:hAnsiTheme="majorBidi" w:cstheme="majorBidi"/>
          <w:sz w:val="28"/>
          <w:szCs w:val="28"/>
          <w:rtl/>
          <w:lang w:bidi="ar-TN"/>
        </w:rPr>
        <w:t>تضبط الأمثلة التوجيهية للتنمية</w:t>
      </w:r>
      <w:r w:rsidRPr="007232A3">
        <w:rPr>
          <w:rFonts w:asciiTheme="majorBidi" w:hAnsiTheme="majorBidi" w:cstheme="majorBidi"/>
          <w:sz w:val="28"/>
          <w:szCs w:val="28"/>
          <w:lang w:bidi="ar-TN"/>
        </w:rPr>
        <w:t xml:space="preserve"> </w:t>
      </w:r>
      <w:r w:rsidRPr="007232A3">
        <w:rPr>
          <w:rFonts w:asciiTheme="majorBidi" w:hAnsiTheme="majorBidi" w:cstheme="majorBidi"/>
          <w:sz w:val="28"/>
          <w:szCs w:val="28"/>
          <w:rtl/>
          <w:lang w:bidi="ar-TN"/>
        </w:rPr>
        <w:t>الترابية للأقاليم الخيارات الأساسية لتهيئة مجال الأقاليم المعنية، وذلك في إطار توجهات المثال التوجيهي الوطني للتنمية الترابية.</w:t>
      </w:r>
    </w:p>
    <w:p w:rsidR="007232A3" w:rsidRPr="007232A3" w:rsidRDefault="007232A3" w:rsidP="007232A3">
      <w:pPr>
        <w:bidi/>
        <w:spacing w:after="0" w:line="240" w:lineRule="auto"/>
        <w:jc w:val="both"/>
        <w:rPr>
          <w:rFonts w:asciiTheme="majorBidi" w:hAnsiTheme="majorBidi" w:cstheme="majorBidi"/>
          <w:sz w:val="28"/>
          <w:szCs w:val="28"/>
          <w:rtl/>
          <w:lang w:bidi="ar-TN"/>
        </w:rPr>
      </w:pPr>
      <w:r w:rsidRPr="007232A3">
        <w:rPr>
          <w:rFonts w:asciiTheme="majorBidi" w:hAnsiTheme="majorBidi" w:cstheme="majorBidi"/>
          <w:sz w:val="28"/>
          <w:szCs w:val="28"/>
          <w:rtl/>
          <w:lang w:bidi="ar-TN"/>
        </w:rPr>
        <w:t>يتم إعداد الأمثلة التوجيهية للتنمية الترابية للأقاليم من طرف المصالح المركزية المكلفة بالتهيئة الترابية بالتنسيق مع وكالات التنمية الترابية والتعمير وبالتشاور مع المصالح المعنية</w:t>
      </w:r>
      <w:r w:rsidRPr="007232A3">
        <w:rPr>
          <w:rtl/>
          <w:lang w:bidi="ar-TN"/>
        </w:rPr>
        <w:t xml:space="preserve"> </w:t>
      </w:r>
      <w:r w:rsidRPr="007232A3">
        <w:rPr>
          <w:rFonts w:asciiTheme="majorBidi" w:hAnsiTheme="majorBidi" w:cstheme="majorBidi"/>
          <w:sz w:val="28"/>
          <w:szCs w:val="28"/>
          <w:rtl/>
          <w:lang w:bidi="ar-TN"/>
        </w:rPr>
        <w:t>والجماعات المحلية المعنية</w:t>
      </w:r>
    </w:p>
    <w:p w:rsidR="007232A3" w:rsidRPr="007232A3" w:rsidRDefault="007232A3" w:rsidP="007232A3">
      <w:pPr>
        <w:bidi/>
        <w:spacing w:after="0" w:line="240" w:lineRule="auto"/>
        <w:jc w:val="both"/>
        <w:rPr>
          <w:rFonts w:asciiTheme="majorBidi" w:hAnsiTheme="majorBidi" w:cstheme="majorBidi"/>
          <w:sz w:val="28"/>
          <w:szCs w:val="28"/>
          <w:rtl/>
          <w:lang w:bidi="ar-TN"/>
        </w:rPr>
      </w:pPr>
      <w:r w:rsidRPr="007232A3">
        <w:rPr>
          <w:rFonts w:asciiTheme="majorBidi" w:hAnsiTheme="majorBidi" w:cstheme="majorBidi"/>
          <w:sz w:val="28"/>
          <w:szCs w:val="28"/>
          <w:rtl/>
          <w:lang w:bidi="ar-TN"/>
        </w:rPr>
        <w:t>تتم المصادقة على الأمثلة التوجيهية للتنمية الترابية للأقاليم بقرار من رئيس الإقليم بعد أخذ رأي مجلس الإقليم، وعلى المخطط</w:t>
      </w:r>
      <w:r w:rsidRPr="007232A3">
        <w:rPr>
          <w:rFonts w:asciiTheme="majorBidi" w:hAnsiTheme="majorBidi" w:cstheme="majorBidi" w:hint="cs"/>
          <w:sz w:val="28"/>
          <w:szCs w:val="28"/>
          <w:rtl/>
          <w:lang w:bidi="ar-TN"/>
        </w:rPr>
        <w:t>ات</w:t>
      </w:r>
      <w:r w:rsidRPr="007232A3">
        <w:rPr>
          <w:rFonts w:asciiTheme="majorBidi" w:hAnsiTheme="majorBidi" w:cstheme="majorBidi"/>
          <w:sz w:val="28"/>
          <w:szCs w:val="28"/>
          <w:rtl/>
          <w:lang w:bidi="ar-TN"/>
        </w:rPr>
        <w:t xml:space="preserve"> الخماسي</w:t>
      </w:r>
      <w:r w:rsidRPr="007232A3">
        <w:rPr>
          <w:rFonts w:asciiTheme="majorBidi" w:hAnsiTheme="majorBidi" w:cstheme="majorBidi" w:hint="cs"/>
          <w:sz w:val="28"/>
          <w:szCs w:val="28"/>
          <w:rtl/>
          <w:lang w:bidi="ar-TN"/>
        </w:rPr>
        <w:t>ة</w:t>
      </w:r>
      <w:r w:rsidRPr="007232A3">
        <w:rPr>
          <w:rFonts w:asciiTheme="majorBidi" w:hAnsiTheme="majorBidi" w:cstheme="majorBidi"/>
          <w:sz w:val="28"/>
          <w:szCs w:val="28"/>
          <w:rtl/>
          <w:lang w:bidi="ar-TN"/>
        </w:rPr>
        <w:t xml:space="preserve"> للتنمية الاقتصادية والاجتماعية مراعاة مقتضياته.</w:t>
      </w:r>
    </w:p>
    <w:p w:rsidR="007232A3" w:rsidRPr="007232A3" w:rsidRDefault="007232A3" w:rsidP="007232A3">
      <w:pPr>
        <w:bidi/>
        <w:spacing w:after="0" w:line="240" w:lineRule="auto"/>
        <w:jc w:val="both"/>
        <w:rPr>
          <w:rFonts w:asciiTheme="majorBidi" w:hAnsiTheme="majorBidi" w:cstheme="majorBidi"/>
          <w:sz w:val="28"/>
          <w:szCs w:val="28"/>
          <w:rtl/>
          <w:lang w:bidi="ar-TN"/>
        </w:rPr>
      </w:pPr>
      <w:r w:rsidRPr="007232A3">
        <w:rPr>
          <w:rFonts w:asciiTheme="majorBidi" w:hAnsiTheme="majorBidi" w:cstheme="majorBidi"/>
          <w:sz w:val="28"/>
          <w:szCs w:val="28"/>
          <w:rtl/>
          <w:lang w:bidi="ar-TN"/>
        </w:rPr>
        <w:t>تضبط الوثائق المكونة للمثال التوجيهي للتنمية الترابية للأقليم بمقتضى أمر حكومي.</w:t>
      </w:r>
    </w:p>
    <w:p w:rsidR="009E476D" w:rsidRPr="00A10F61" w:rsidRDefault="009E476D" w:rsidP="00A10F61">
      <w:pPr>
        <w:bidi/>
        <w:spacing w:after="0" w:line="240" w:lineRule="auto"/>
        <w:jc w:val="both"/>
        <w:rPr>
          <w:rFonts w:asciiTheme="majorBidi" w:hAnsiTheme="majorBidi" w:cstheme="majorBidi"/>
          <w:sz w:val="32"/>
          <w:szCs w:val="32"/>
          <w:lang w:bidi="ar-TN"/>
        </w:rPr>
      </w:pPr>
    </w:p>
    <w:p w:rsidR="009E476D" w:rsidRDefault="009E476D" w:rsidP="00A10F61">
      <w:pPr>
        <w:bidi/>
        <w:spacing w:after="0" w:line="240" w:lineRule="auto"/>
        <w:jc w:val="center"/>
        <w:rPr>
          <w:rFonts w:asciiTheme="majorBidi" w:hAnsiTheme="majorBidi" w:cstheme="majorBidi"/>
          <w:b/>
          <w:bCs/>
          <w:sz w:val="32"/>
          <w:szCs w:val="32"/>
          <w:rtl/>
          <w:lang w:bidi="ar-TN"/>
        </w:rPr>
      </w:pPr>
      <w:r w:rsidRPr="00A10F61">
        <w:rPr>
          <w:rFonts w:asciiTheme="majorBidi" w:hAnsiTheme="majorBidi" w:cstheme="majorBidi"/>
          <w:b/>
          <w:bCs/>
          <w:sz w:val="32"/>
          <w:szCs w:val="32"/>
          <w:rtl/>
          <w:lang w:bidi="ar-TN"/>
        </w:rPr>
        <w:t>الباب</w:t>
      </w:r>
      <w:r w:rsidRPr="000D6763">
        <w:rPr>
          <w:rFonts w:asciiTheme="majorBidi" w:hAnsiTheme="majorBidi" w:cstheme="majorBidi"/>
          <w:b/>
          <w:bCs/>
          <w:sz w:val="32"/>
          <w:szCs w:val="32"/>
          <w:rtl/>
          <w:lang w:bidi="ar-TN"/>
        </w:rPr>
        <w:t xml:space="preserve"> الثالث: في الأمثلة التوجيهية للتنمية الترابية للجهات</w:t>
      </w:r>
    </w:p>
    <w:p w:rsidR="00A10F61" w:rsidRPr="000D6763" w:rsidRDefault="00A10F61" w:rsidP="00A10F61">
      <w:pPr>
        <w:bidi/>
        <w:spacing w:after="0" w:line="240" w:lineRule="auto"/>
        <w:jc w:val="center"/>
        <w:rPr>
          <w:rFonts w:asciiTheme="majorBidi" w:hAnsiTheme="majorBidi" w:cstheme="majorBidi"/>
          <w:b/>
          <w:bCs/>
          <w:sz w:val="32"/>
          <w:szCs w:val="32"/>
          <w:rtl/>
          <w:lang w:bidi="ar-TN"/>
        </w:rPr>
      </w:pPr>
    </w:p>
    <w:p w:rsidR="00831B73" w:rsidRPr="000D6763" w:rsidRDefault="00831B73" w:rsidP="00831B73">
      <w:pPr>
        <w:bidi/>
        <w:spacing w:after="0" w:line="240" w:lineRule="auto"/>
        <w:jc w:val="both"/>
        <w:rPr>
          <w:rFonts w:asciiTheme="majorBidi" w:hAnsiTheme="majorBidi" w:cstheme="majorBidi"/>
          <w:sz w:val="28"/>
          <w:szCs w:val="28"/>
          <w:rtl/>
          <w:lang w:bidi="ar-TN"/>
        </w:rPr>
      </w:pPr>
      <w:r w:rsidRPr="000D6763">
        <w:rPr>
          <w:rFonts w:asciiTheme="majorBidi" w:hAnsiTheme="majorBidi" w:cstheme="majorBidi"/>
          <w:b/>
          <w:bCs/>
          <w:sz w:val="28"/>
          <w:szCs w:val="28"/>
          <w:rtl/>
          <w:lang w:bidi="ar-TN"/>
        </w:rPr>
        <w:t xml:space="preserve">الفصل 17: </w:t>
      </w:r>
      <w:r w:rsidRPr="000D6763">
        <w:rPr>
          <w:rFonts w:asciiTheme="majorBidi" w:hAnsiTheme="majorBidi" w:cstheme="majorBidi"/>
          <w:sz w:val="28"/>
          <w:szCs w:val="28"/>
          <w:rtl/>
          <w:lang w:bidi="ar-TN"/>
        </w:rPr>
        <w:t xml:space="preserve">تضبط الأمثلة التوجيهية للتنمية الترابية للجهات الخيارات الأساسية لتهيئة مجال الجهات المعنية وذلك في إطار توجهات المثال التوجيهي الوطني للتنمية الترابية والمثال التوجيهي للتنمية الترابية للأقاليم، وذلك بهدف :  </w:t>
      </w:r>
    </w:p>
    <w:p w:rsidR="00831B73" w:rsidRPr="000D6763" w:rsidRDefault="00831B73" w:rsidP="003E388F">
      <w:pPr>
        <w:pStyle w:val="Paragraphedeliste"/>
        <w:numPr>
          <w:ilvl w:val="0"/>
          <w:numId w:val="1"/>
        </w:numPr>
        <w:bidi/>
        <w:spacing w:after="0"/>
        <w:ind w:left="282" w:hanging="282"/>
        <w:jc w:val="both"/>
        <w:rPr>
          <w:rFonts w:asciiTheme="majorBidi" w:hAnsiTheme="majorBidi" w:cstheme="majorBidi"/>
          <w:sz w:val="28"/>
          <w:szCs w:val="28"/>
          <w:lang w:bidi="ar-TN"/>
        </w:rPr>
      </w:pPr>
      <w:r>
        <w:rPr>
          <w:rFonts w:asciiTheme="majorBidi" w:hAnsiTheme="majorBidi" w:cstheme="majorBidi" w:hint="cs"/>
          <w:sz w:val="28"/>
          <w:szCs w:val="28"/>
          <w:rtl/>
          <w:lang w:bidi="ar-TN"/>
        </w:rPr>
        <w:t>التأسيس</w:t>
      </w:r>
      <w:r w:rsidRPr="000D6763">
        <w:rPr>
          <w:rFonts w:asciiTheme="majorBidi" w:hAnsiTheme="majorBidi" w:cstheme="majorBidi"/>
          <w:sz w:val="28"/>
          <w:szCs w:val="28"/>
          <w:rtl/>
          <w:lang w:bidi="ar-TN"/>
        </w:rPr>
        <w:t xml:space="preserve"> </w:t>
      </w:r>
      <w:r>
        <w:rPr>
          <w:rFonts w:asciiTheme="majorBidi" w:hAnsiTheme="majorBidi" w:cstheme="majorBidi" w:hint="cs"/>
          <w:sz w:val="28"/>
          <w:szCs w:val="28"/>
          <w:rtl/>
          <w:lang w:bidi="ar-TN"/>
        </w:rPr>
        <w:t>ل</w:t>
      </w:r>
      <w:r w:rsidRPr="000D6763">
        <w:rPr>
          <w:rFonts w:asciiTheme="majorBidi" w:hAnsiTheme="majorBidi" w:cstheme="majorBidi"/>
          <w:sz w:val="28"/>
          <w:szCs w:val="28"/>
          <w:rtl/>
          <w:lang w:bidi="ar-TN"/>
        </w:rPr>
        <w:t>لتوافق</w:t>
      </w:r>
      <w:r w:rsidR="003E388F">
        <w:rPr>
          <w:rFonts w:asciiTheme="majorBidi" w:hAnsiTheme="majorBidi" w:cstheme="majorBidi" w:hint="cs"/>
          <w:sz w:val="28"/>
          <w:szCs w:val="28"/>
          <w:rtl/>
          <w:lang w:bidi="ar-TN"/>
        </w:rPr>
        <w:t>ي</w:t>
      </w:r>
      <w:r w:rsidRPr="000D6763">
        <w:rPr>
          <w:rFonts w:asciiTheme="majorBidi" w:hAnsiTheme="majorBidi" w:cstheme="majorBidi"/>
          <w:sz w:val="28"/>
          <w:szCs w:val="28"/>
          <w:rtl/>
          <w:lang w:bidi="ar-TN"/>
        </w:rPr>
        <w:t xml:space="preserve"> حول تدابير تنظيم المجال الجهوي وتأهيله وف</w:t>
      </w:r>
      <w:r>
        <w:rPr>
          <w:rFonts w:asciiTheme="majorBidi" w:hAnsiTheme="majorBidi" w:cstheme="majorBidi"/>
          <w:sz w:val="28"/>
          <w:szCs w:val="28"/>
          <w:rtl/>
          <w:lang w:bidi="ar-TN"/>
        </w:rPr>
        <w:t>قا لإستراتيجية على المدى الطويل</w:t>
      </w:r>
      <w:r>
        <w:rPr>
          <w:rFonts w:asciiTheme="majorBidi" w:hAnsiTheme="majorBidi" w:cstheme="majorBidi" w:hint="cs"/>
          <w:sz w:val="28"/>
          <w:szCs w:val="28"/>
          <w:rtl/>
          <w:lang w:bidi="ar-TN"/>
        </w:rPr>
        <w:t>،</w:t>
      </w:r>
    </w:p>
    <w:p w:rsidR="00831B73" w:rsidRPr="000D6763" w:rsidRDefault="00831B73" w:rsidP="003E388F">
      <w:pPr>
        <w:pStyle w:val="Paragraphedeliste"/>
        <w:numPr>
          <w:ilvl w:val="0"/>
          <w:numId w:val="1"/>
        </w:numPr>
        <w:bidi/>
        <w:spacing w:after="0"/>
        <w:ind w:left="282" w:hanging="282"/>
        <w:jc w:val="both"/>
        <w:rPr>
          <w:rFonts w:asciiTheme="majorBidi" w:hAnsiTheme="majorBidi" w:cstheme="majorBidi"/>
          <w:sz w:val="28"/>
          <w:szCs w:val="28"/>
          <w:lang w:bidi="ar-TN"/>
        </w:rPr>
      </w:pPr>
      <w:r w:rsidRPr="000D6763">
        <w:rPr>
          <w:rFonts w:asciiTheme="majorBidi" w:hAnsiTheme="majorBidi" w:cstheme="majorBidi"/>
          <w:sz w:val="28"/>
          <w:szCs w:val="28"/>
          <w:rtl/>
          <w:lang w:bidi="ar-TN"/>
        </w:rPr>
        <w:t>تحديد توجهات وخيارات التنمية الجهوية المستدامة والمتوازنة ،</w:t>
      </w:r>
    </w:p>
    <w:p w:rsidR="00831B73" w:rsidRPr="003E388F" w:rsidRDefault="00831B73" w:rsidP="003E388F">
      <w:pPr>
        <w:pStyle w:val="Paragraphedeliste"/>
        <w:numPr>
          <w:ilvl w:val="0"/>
          <w:numId w:val="1"/>
        </w:numPr>
        <w:bidi/>
        <w:spacing w:after="0"/>
        <w:ind w:left="282" w:hanging="282"/>
        <w:jc w:val="both"/>
        <w:rPr>
          <w:rFonts w:asciiTheme="majorBidi" w:hAnsiTheme="majorBidi" w:cstheme="majorBidi"/>
          <w:sz w:val="28"/>
          <w:szCs w:val="28"/>
          <w:lang w:bidi="ar-TN"/>
        </w:rPr>
      </w:pPr>
      <w:r w:rsidRPr="000D6763">
        <w:rPr>
          <w:rFonts w:asciiTheme="majorBidi" w:hAnsiTheme="majorBidi" w:cstheme="majorBidi"/>
          <w:sz w:val="28"/>
          <w:szCs w:val="28"/>
          <w:rtl/>
          <w:lang w:bidi="ar-TN"/>
        </w:rPr>
        <w:t>تحديد مواقع</w:t>
      </w:r>
      <w:r w:rsidR="003E388F">
        <w:rPr>
          <w:rFonts w:asciiTheme="majorBidi" w:hAnsiTheme="majorBidi" w:cstheme="majorBidi" w:hint="cs"/>
          <w:sz w:val="28"/>
          <w:szCs w:val="28"/>
          <w:rtl/>
          <w:lang w:bidi="ar-TN"/>
        </w:rPr>
        <w:t xml:space="preserve"> تركيز</w:t>
      </w:r>
      <w:r w:rsidRPr="000D6763">
        <w:rPr>
          <w:rFonts w:asciiTheme="majorBidi" w:hAnsiTheme="majorBidi" w:cstheme="majorBidi"/>
          <w:sz w:val="28"/>
          <w:szCs w:val="28"/>
          <w:rtl/>
          <w:lang w:bidi="ar-TN"/>
        </w:rPr>
        <w:t xml:space="preserve"> المشاريع الوطنية والجهوية وإعادة تأهيل المشاريع المهيكلة وبرمجة تدابير تنفيذها وتقييمها،</w:t>
      </w:r>
    </w:p>
    <w:p w:rsidR="00831B73" w:rsidRPr="000D6763" w:rsidRDefault="00831B73" w:rsidP="003E388F">
      <w:pPr>
        <w:pStyle w:val="Paragraphedeliste"/>
        <w:numPr>
          <w:ilvl w:val="0"/>
          <w:numId w:val="1"/>
        </w:numPr>
        <w:bidi/>
        <w:spacing w:after="0"/>
        <w:ind w:left="282" w:hanging="282"/>
        <w:jc w:val="both"/>
        <w:rPr>
          <w:rFonts w:asciiTheme="majorBidi" w:hAnsiTheme="majorBidi" w:cstheme="majorBidi"/>
          <w:sz w:val="28"/>
          <w:szCs w:val="28"/>
          <w:lang w:bidi="ar-TN"/>
        </w:rPr>
      </w:pPr>
      <w:r w:rsidRPr="000D6763">
        <w:rPr>
          <w:rFonts w:asciiTheme="majorBidi" w:hAnsiTheme="majorBidi" w:cstheme="majorBidi"/>
          <w:sz w:val="28"/>
          <w:szCs w:val="28"/>
          <w:rtl/>
          <w:lang w:bidi="ar-TN"/>
        </w:rPr>
        <w:t>إرساء إطار استراتيجي لسياسة تعاقدية بين الدولة والجماعات  المحلية،</w:t>
      </w:r>
    </w:p>
    <w:p w:rsidR="00831B73" w:rsidRPr="000D6763" w:rsidRDefault="00831B73" w:rsidP="003E388F">
      <w:pPr>
        <w:pStyle w:val="Paragraphedeliste"/>
        <w:numPr>
          <w:ilvl w:val="0"/>
          <w:numId w:val="1"/>
        </w:numPr>
        <w:bidi/>
        <w:spacing w:after="0"/>
        <w:ind w:left="282" w:hanging="282"/>
        <w:jc w:val="both"/>
        <w:rPr>
          <w:rFonts w:asciiTheme="majorBidi" w:hAnsiTheme="majorBidi" w:cstheme="majorBidi"/>
          <w:sz w:val="28"/>
          <w:szCs w:val="28"/>
          <w:lang w:bidi="ar-TN"/>
        </w:rPr>
      </w:pPr>
      <w:r w:rsidRPr="000D6763">
        <w:rPr>
          <w:rFonts w:asciiTheme="majorBidi" w:hAnsiTheme="majorBidi" w:cstheme="majorBidi"/>
          <w:sz w:val="28"/>
          <w:szCs w:val="28"/>
          <w:rtl/>
          <w:lang w:bidi="ar-TN"/>
        </w:rPr>
        <w:t>تحديد الخيارات المتعلقة بالتجهيزات الكبرى المهيكلة والمرافق ،</w:t>
      </w:r>
    </w:p>
    <w:p w:rsidR="00831B73" w:rsidRPr="000D6763" w:rsidRDefault="00831B73" w:rsidP="003E388F">
      <w:pPr>
        <w:pStyle w:val="Paragraphedeliste"/>
        <w:numPr>
          <w:ilvl w:val="0"/>
          <w:numId w:val="1"/>
        </w:numPr>
        <w:bidi/>
        <w:spacing w:after="0"/>
        <w:ind w:left="282" w:hanging="282"/>
        <w:jc w:val="both"/>
        <w:rPr>
          <w:rFonts w:asciiTheme="majorBidi" w:hAnsiTheme="majorBidi" w:cstheme="majorBidi"/>
          <w:sz w:val="28"/>
          <w:szCs w:val="28"/>
          <w:lang w:bidi="ar-TN"/>
        </w:rPr>
      </w:pPr>
      <w:r w:rsidRPr="000D6763">
        <w:rPr>
          <w:rFonts w:asciiTheme="majorBidi" w:hAnsiTheme="majorBidi" w:cstheme="majorBidi"/>
          <w:sz w:val="28"/>
          <w:szCs w:val="28"/>
          <w:rtl/>
          <w:lang w:bidi="ar-TN"/>
        </w:rPr>
        <w:t>ضبط التحديات وأولويات التراب الجهوي التي تسمح بتحقيق التنمية الاقتصادية والاجتماعية للجهة،</w:t>
      </w:r>
    </w:p>
    <w:p w:rsidR="00831B73" w:rsidRPr="000D6763" w:rsidRDefault="00831B73" w:rsidP="003E388F">
      <w:pPr>
        <w:pStyle w:val="Paragraphedeliste"/>
        <w:numPr>
          <w:ilvl w:val="0"/>
          <w:numId w:val="1"/>
        </w:numPr>
        <w:bidi/>
        <w:spacing w:after="0"/>
        <w:ind w:left="282" w:hanging="282"/>
        <w:jc w:val="both"/>
        <w:rPr>
          <w:rFonts w:asciiTheme="majorBidi" w:hAnsiTheme="majorBidi" w:cstheme="majorBidi"/>
          <w:sz w:val="28"/>
          <w:szCs w:val="28"/>
          <w:lang w:bidi="ar-TN"/>
        </w:rPr>
      </w:pPr>
      <w:r w:rsidRPr="000D6763">
        <w:rPr>
          <w:rFonts w:asciiTheme="majorBidi" w:hAnsiTheme="majorBidi" w:cstheme="majorBidi"/>
          <w:sz w:val="28"/>
          <w:szCs w:val="28"/>
          <w:rtl/>
          <w:lang w:bidi="ar-TN"/>
        </w:rPr>
        <w:t>ضمان التناسق بين تدخلات الدولة والجماعات المحلية في مجالات الخدمات والتجهيزات ،</w:t>
      </w:r>
    </w:p>
    <w:p w:rsidR="00831B73" w:rsidRPr="000D6763" w:rsidRDefault="00831B73" w:rsidP="003E388F">
      <w:pPr>
        <w:pStyle w:val="Paragraphedeliste"/>
        <w:numPr>
          <w:ilvl w:val="0"/>
          <w:numId w:val="1"/>
        </w:numPr>
        <w:bidi/>
        <w:spacing w:after="0"/>
        <w:ind w:left="282" w:hanging="282"/>
        <w:jc w:val="both"/>
        <w:rPr>
          <w:rFonts w:asciiTheme="majorBidi" w:hAnsiTheme="majorBidi" w:cstheme="majorBidi"/>
          <w:sz w:val="28"/>
          <w:szCs w:val="28"/>
          <w:lang w:bidi="ar-TN"/>
        </w:rPr>
      </w:pPr>
      <w:r w:rsidRPr="000D6763">
        <w:rPr>
          <w:rFonts w:asciiTheme="majorBidi" w:hAnsiTheme="majorBidi" w:cstheme="majorBidi"/>
          <w:sz w:val="28"/>
          <w:szCs w:val="28"/>
          <w:rtl/>
          <w:lang w:bidi="ar-TN"/>
        </w:rPr>
        <w:t xml:space="preserve">تسهيل نفاذ المواطنين إلى المرافق </w:t>
      </w:r>
      <w:r w:rsidR="003E388F">
        <w:rPr>
          <w:rFonts w:asciiTheme="majorBidi" w:hAnsiTheme="majorBidi" w:cstheme="majorBidi" w:hint="cs"/>
          <w:sz w:val="28"/>
          <w:szCs w:val="28"/>
          <w:rtl/>
          <w:lang w:bidi="ar-TN"/>
        </w:rPr>
        <w:t>الضرورية</w:t>
      </w:r>
      <w:r w:rsidRPr="000D6763">
        <w:rPr>
          <w:rFonts w:asciiTheme="majorBidi" w:hAnsiTheme="majorBidi" w:cstheme="majorBidi"/>
          <w:sz w:val="28"/>
          <w:szCs w:val="28"/>
          <w:rtl/>
          <w:lang w:bidi="ar-TN"/>
        </w:rPr>
        <w:t xml:space="preserve"> </w:t>
      </w:r>
      <w:r w:rsidR="003E388F">
        <w:rPr>
          <w:rFonts w:asciiTheme="majorBidi" w:hAnsiTheme="majorBidi" w:cstheme="majorBidi" w:hint="cs"/>
          <w:sz w:val="28"/>
          <w:szCs w:val="28"/>
          <w:rtl/>
          <w:lang w:bidi="ar-TN"/>
        </w:rPr>
        <w:t>و</w:t>
      </w:r>
      <w:r w:rsidRPr="000D6763">
        <w:rPr>
          <w:rFonts w:asciiTheme="majorBidi" w:hAnsiTheme="majorBidi" w:cstheme="majorBidi"/>
          <w:sz w:val="28"/>
          <w:szCs w:val="28"/>
          <w:rtl/>
          <w:lang w:bidi="ar-TN"/>
        </w:rPr>
        <w:t xml:space="preserve">تأهيلها </w:t>
      </w:r>
      <w:r w:rsidR="003E388F">
        <w:rPr>
          <w:rFonts w:asciiTheme="majorBidi" w:hAnsiTheme="majorBidi" w:cstheme="majorBidi" w:hint="cs"/>
          <w:sz w:val="28"/>
          <w:szCs w:val="28"/>
          <w:rtl/>
          <w:lang w:bidi="ar-TN"/>
        </w:rPr>
        <w:t>وإدماجها</w:t>
      </w:r>
      <w:r w:rsidRPr="000D6763">
        <w:rPr>
          <w:rFonts w:asciiTheme="majorBidi" w:hAnsiTheme="majorBidi" w:cstheme="majorBidi"/>
          <w:sz w:val="28"/>
          <w:szCs w:val="28"/>
          <w:rtl/>
          <w:lang w:bidi="ar-TN"/>
        </w:rPr>
        <w:t xml:space="preserve"> في منظومة التنمية الوطنية المستدامة على أسس التضامن والمساواة  الاجتماعي</w:t>
      </w:r>
      <w:r w:rsidR="003E388F">
        <w:rPr>
          <w:rFonts w:asciiTheme="majorBidi" w:hAnsiTheme="majorBidi" w:cstheme="majorBidi" w:hint="cs"/>
          <w:sz w:val="28"/>
          <w:szCs w:val="28"/>
          <w:rtl/>
          <w:lang w:bidi="ar-TN"/>
        </w:rPr>
        <w:t>ة</w:t>
      </w:r>
      <w:r w:rsidRPr="000D6763">
        <w:rPr>
          <w:rFonts w:asciiTheme="majorBidi" w:hAnsiTheme="majorBidi" w:cstheme="majorBidi"/>
          <w:sz w:val="28"/>
          <w:szCs w:val="28"/>
          <w:rtl/>
          <w:lang w:bidi="ar-TN"/>
        </w:rPr>
        <w:t>،</w:t>
      </w:r>
    </w:p>
    <w:p w:rsidR="00831B73" w:rsidRPr="003E388F" w:rsidRDefault="00831B73" w:rsidP="003E388F">
      <w:pPr>
        <w:pStyle w:val="Paragraphedeliste"/>
        <w:numPr>
          <w:ilvl w:val="0"/>
          <w:numId w:val="1"/>
        </w:numPr>
        <w:bidi/>
        <w:spacing w:after="0"/>
        <w:ind w:left="282" w:hanging="282"/>
        <w:jc w:val="both"/>
        <w:rPr>
          <w:rFonts w:asciiTheme="majorBidi" w:hAnsiTheme="majorBidi" w:cstheme="majorBidi"/>
          <w:sz w:val="28"/>
          <w:szCs w:val="28"/>
          <w:lang w:bidi="ar-TN"/>
        </w:rPr>
      </w:pPr>
      <w:r w:rsidRPr="003E388F">
        <w:rPr>
          <w:rFonts w:asciiTheme="majorBidi" w:hAnsiTheme="majorBidi" w:cstheme="majorBidi"/>
          <w:sz w:val="28"/>
          <w:szCs w:val="28"/>
          <w:rtl/>
          <w:lang w:bidi="ar-TN"/>
        </w:rPr>
        <w:t>تمكين الجهة من وضع برنامج تدخل استراتيجي ومندمج.</w:t>
      </w:r>
    </w:p>
    <w:p w:rsidR="00831B73" w:rsidRDefault="00831B73" w:rsidP="00831B73">
      <w:pPr>
        <w:bidi/>
        <w:spacing w:after="0" w:line="240" w:lineRule="auto"/>
        <w:jc w:val="both"/>
        <w:rPr>
          <w:rFonts w:asciiTheme="majorBidi" w:hAnsiTheme="majorBidi" w:cstheme="majorBidi"/>
          <w:sz w:val="28"/>
          <w:szCs w:val="28"/>
          <w:rtl/>
          <w:lang w:bidi="ar-TN"/>
        </w:rPr>
      </w:pPr>
      <w:r w:rsidRPr="000D6763">
        <w:rPr>
          <w:rFonts w:asciiTheme="majorBidi" w:hAnsiTheme="majorBidi" w:cstheme="majorBidi"/>
          <w:b/>
          <w:bCs/>
          <w:sz w:val="28"/>
          <w:szCs w:val="28"/>
          <w:rtl/>
          <w:lang w:bidi="ar-TN"/>
        </w:rPr>
        <w:t xml:space="preserve">الفصل 18: </w:t>
      </w:r>
      <w:r w:rsidRPr="000D6763">
        <w:rPr>
          <w:rFonts w:asciiTheme="majorBidi" w:hAnsiTheme="majorBidi" w:cstheme="majorBidi"/>
          <w:sz w:val="28"/>
          <w:szCs w:val="28"/>
          <w:lang w:bidi="ar-TN"/>
        </w:rPr>
        <w:t xml:space="preserve"> </w:t>
      </w:r>
      <w:r w:rsidRPr="000D6763">
        <w:rPr>
          <w:rFonts w:asciiTheme="majorBidi" w:hAnsiTheme="majorBidi" w:cstheme="majorBidi"/>
          <w:sz w:val="28"/>
          <w:szCs w:val="28"/>
          <w:rtl/>
          <w:lang w:bidi="ar-TN"/>
        </w:rPr>
        <w:t>يتم إعداد الأمثلة التوجيهية للتنمية الترابية للجهات من طرف المصالح المركزية المكلفة بالتهيئة الترابية بالتعاون مع مصالح الدولة والمجلس الجهوي المعني وتحت الإشراف الفني لوكالات التنمية الترابية والتعمير</w:t>
      </w:r>
      <w:r w:rsidRPr="000D6763">
        <w:rPr>
          <w:rFonts w:asciiTheme="majorBidi" w:hAnsiTheme="majorBidi" w:cstheme="majorBidi"/>
          <w:sz w:val="28"/>
          <w:szCs w:val="28"/>
          <w:lang w:bidi="ar-TN"/>
        </w:rPr>
        <w:t>.</w:t>
      </w:r>
    </w:p>
    <w:p w:rsidR="00831B73" w:rsidRPr="000D6763" w:rsidRDefault="00831B73" w:rsidP="003E388F">
      <w:pPr>
        <w:bidi/>
        <w:spacing w:after="0" w:line="240" w:lineRule="auto"/>
        <w:jc w:val="both"/>
        <w:rPr>
          <w:rFonts w:asciiTheme="majorBidi" w:hAnsiTheme="majorBidi" w:cstheme="majorBidi"/>
          <w:sz w:val="28"/>
          <w:szCs w:val="28"/>
          <w:rtl/>
          <w:lang w:bidi="ar-TN"/>
        </w:rPr>
      </w:pPr>
      <w:r w:rsidRPr="000D6763">
        <w:rPr>
          <w:rFonts w:asciiTheme="majorBidi" w:hAnsiTheme="majorBidi" w:cstheme="majorBidi"/>
          <w:b/>
          <w:bCs/>
          <w:sz w:val="28"/>
          <w:szCs w:val="28"/>
          <w:rtl/>
          <w:lang w:bidi="ar-TN"/>
        </w:rPr>
        <w:t xml:space="preserve">الفصل 19: </w:t>
      </w:r>
      <w:r w:rsidRPr="000D6763">
        <w:rPr>
          <w:rFonts w:asciiTheme="majorBidi" w:hAnsiTheme="majorBidi" w:cstheme="majorBidi"/>
          <w:sz w:val="28"/>
          <w:szCs w:val="28"/>
          <w:rtl/>
          <w:lang w:bidi="ar-TN"/>
        </w:rPr>
        <w:t xml:space="preserve">تتم المصادقة على الأمثلة التوجيهية للتنمية الترابية للجهات بقرار من </w:t>
      </w:r>
      <w:r>
        <w:rPr>
          <w:rFonts w:asciiTheme="majorBidi" w:hAnsiTheme="majorBidi" w:cstheme="majorBidi" w:hint="cs"/>
          <w:sz w:val="28"/>
          <w:szCs w:val="28"/>
          <w:rtl/>
          <w:lang w:bidi="ar-TN"/>
        </w:rPr>
        <w:t>رئيس المجلس الجهوي</w:t>
      </w:r>
      <w:r w:rsidRPr="000D6763">
        <w:rPr>
          <w:rFonts w:asciiTheme="majorBidi" w:hAnsiTheme="majorBidi" w:cstheme="majorBidi"/>
          <w:sz w:val="28"/>
          <w:szCs w:val="28"/>
          <w:rtl/>
          <w:lang w:bidi="ar-TN"/>
        </w:rPr>
        <w:t xml:space="preserve"> بعد أخذ رأي المجلس الجهوي</w:t>
      </w:r>
      <w:r>
        <w:rPr>
          <w:rFonts w:asciiTheme="majorBidi" w:hAnsiTheme="majorBidi" w:cstheme="majorBidi" w:hint="cs"/>
          <w:sz w:val="28"/>
          <w:szCs w:val="28"/>
          <w:rtl/>
          <w:lang w:bidi="ar-TN"/>
        </w:rPr>
        <w:t xml:space="preserve"> </w:t>
      </w:r>
      <w:r w:rsidR="003E388F">
        <w:rPr>
          <w:rFonts w:asciiTheme="majorBidi" w:hAnsiTheme="majorBidi" w:cstheme="majorBidi" w:hint="cs"/>
          <w:sz w:val="28"/>
          <w:szCs w:val="28"/>
          <w:rtl/>
          <w:lang w:bidi="ar-TN"/>
        </w:rPr>
        <w:t>وعلى</w:t>
      </w:r>
      <w:r>
        <w:rPr>
          <w:rFonts w:asciiTheme="majorBidi" w:hAnsiTheme="majorBidi" w:cstheme="majorBidi" w:hint="cs"/>
          <w:sz w:val="28"/>
          <w:szCs w:val="28"/>
          <w:rtl/>
          <w:lang w:bidi="ar-TN"/>
        </w:rPr>
        <w:t xml:space="preserve"> </w:t>
      </w:r>
      <w:r w:rsidRPr="00B03482">
        <w:rPr>
          <w:rFonts w:asciiTheme="majorBidi" w:hAnsiTheme="majorBidi" w:cstheme="majorBidi" w:hint="cs"/>
          <w:sz w:val="28"/>
          <w:szCs w:val="28"/>
          <w:rtl/>
          <w:lang w:bidi="ar-TN"/>
        </w:rPr>
        <w:t>المخطط الخماسي للتنمية الاقتصادية والاجتماعية مراعاة مقتضيات</w:t>
      </w:r>
      <w:r>
        <w:rPr>
          <w:rFonts w:asciiTheme="majorBidi" w:hAnsiTheme="majorBidi" w:cstheme="majorBidi" w:hint="cs"/>
          <w:sz w:val="28"/>
          <w:szCs w:val="28"/>
          <w:rtl/>
          <w:lang w:bidi="ar-TN"/>
        </w:rPr>
        <w:t>ه</w:t>
      </w:r>
      <w:r w:rsidR="003E388F">
        <w:rPr>
          <w:rFonts w:asciiTheme="majorBidi" w:hAnsiTheme="majorBidi" w:cstheme="majorBidi" w:hint="cs"/>
          <w:sz w:val="28"/>
          <w:szCs w:val="28"/>
          <w:rtl/>
          <w:lang w:bidi="ar-TN"/>
        </w:rPr>
        <w:t>ا.</w:t>
      </w:r>
    </w:p>
    <w:p w:rsidR="00831B73" w:rsidRDefault="00831B73" w:rsidP="00831B73">
      <w:pPr>
        <w:bidi/>
        <w:spacing w:after="0" w:line="240" w:lineRule="auto"/>
        <w:jc w:val="both"/>
        <w:rPr>
          <w:rFonts w:asciiTheme="majorBidi" w:hAnsiTheme="majorBidi" w:cstheme="majorBidi"/>
          <w:sz w:val="28"/>
          <w:szCs w:val="28"/>
          <w:rtl/>
          <w:lang w:bidi="ar-TN"/>
        </w:rPr>
      </w:pPr>
      <w:r w:rsidRPr="000D6763">
        <w:rPr>
          <w:rFonts w:asciiTheme="majorBidi" w:hAnsiTheme="majorBidi" w:cstheme="majorBidi"/>
          <w:sz w:val="28"/>
          <w:szCs w:val="28"/>
          <w:rtl/>
          <w:lang w:bidi="ar-TN"/>
        </w:rPr>
        <w:t>تضبط الوثائق المكونة للمثال التوجيهي للتنمية الترابية للجهة</w:t>
      </w:r>
      <w:r w:rsidRPr="000D6763">
        <w:rPr>
          <w:rFonts w:asciiTheme="majorBidi" w:hAnsiTheme="majorBidi" w:cstheme="majorBidi"/>
          <w:color w:val="FF0000"/>
          <w:sz w:val="28"/>
          <w:szCs w:val="28"/>
          <w:rtl/>
          <w:lang w:bidi="ar-TN"/>
        </w:rPr>
        <w:t xml:space="preserve"> </w:t>
      </w:r>
      <w:r w:rsidRPr="00B1071E">
        <w:rPr>
          <w:rFonts w:asciiTheme="majorBidi" w:hAnsiTheme="majorBidi" w:cstheme="majorBidi"/>
          <w:sz w:val="28"/>
          <w:szCs w:val="28"/>
          <w:rtl/>
          <w:lang w:bidi="ar-TN"/>
        </w:rPr>
        <w:t xml:space="preserve">بمقتضى أمر </w:t>
      </w:r>
      <w:r w:rsidRPr="00B1071E">
        <w:rPr>
          <w:rFonts w:asciiTheme="majorBidi" w:hAnsiTheme="majorBidi" w:cstheme="majorBidi" w:hint="cs"/>
          <w:sz w:val="28"/>
          <w:szCs w:val="28"/>
          <w:rtl/>
          <w:lang w:bidi="ar-TN"/>
        </w:rPr>
        <w:t>حكومي</w:t>
      </w:r>
      <w:r w:rsidRPr="00B1071E">
        <w:rPr>
          <w:rFonts w:asciiTheme="majorBidi" w:hAnsiTheme="majorBidi" w:cstheme="majorBidi"/>
          <w:sz w:val="28"/>
          <w:szCs w:val="28"/>
          <w:rtl/>
          <w:lang w:bidi="ar-TN"/>
        </w:rPr>
        <w:t xml:space="preserve">. </w:t>
      </w:r>
    </w:p>
    <w:p w:rsidR="00831B73" w:rsidRDefault="00831B73" w:rsidP="003E388F">
      <w:pPr>
        <w:bidi/>
        <w:spacing w:after="0" w:line="240" w:lineRule="auto"/>
        <w:jc w:val="both"/>
        <w:rPr>
          <w:rFonts w:asciiTheme="majorBidi" w:hAnsiTheme="majorBidi" w:cstheme="majorBidi"/>
          <w:sz w:val="28"/>
          <w:szCs w:val="28"/>
          <w:rtl/>
          <w:lang w:bidi="ar-TN"/>
        </w:rPr>
      </w:pPr>
      <w:r w:rsidRPr="000D6763">
        <w:rPr>
          <w:rFonts w:asciiTheme="majorBidi" w:hAnsiTheme="majorBidi" w:cstheme="majorBidi"/>
          <w:b/>
          <w:bCs/>
          <w:sz w:val="28"/>
          <w:szCs w:val="28"/>
          <w:rtl/>
          <w:lang w:bidi="ar-TN"/>
        </w:rPr>
        <w:t>الفصل 20</w:t>
      </w:r>
      <w:r w:rsidRPr="000D6763">
        <w:rPr>
          <w:rFonts w:asciiTheme="majorBidi" w:hAnsiTheme="majorBidi" w:cstheme="majorBidi"/>
          <w:sz w:val="28"/>
          <w:szCs w:val="28"/>
          <w:rtl/>
          <w:lang w:bidi="ar-TN"/>
        </w:rPr>
        <w:t>:</w:t>
      </w:r>
      <w:r w:rsidRPr="000D6763">
        <w:rPr>
          <w:rFonts w:asciiTheme="majorBidi" w:hAnsiTheme="majorBidi" w:cstheme="majorBidi"/>
          <w:rtl/>
        </w:rPr>
        <w:t xml:space="preserve"> </w:t>
      </w:r>
      <w:r w:rsidRPr="000D6763">
        <w:rPr>
          <w:rFonts w:asciiTheme="majorBidi" w:hAnsiTheme="majorBidi" w:cstheme="majorBidi"/>
          <w:sz w:val="28"/>
          <w:szCs w:val="28"/>
          <w:rtl/>
          <w:lang w:bidi="ar-TN"/>
        </w:rPr>
        <w:t xml:space="preserve">يتعين </w:t>
      </w:r>
      <w:r w:rsidR="003E388F">
        <w:rPr>
          <w:rFonts w:asciiTheme="majorBidi" w:hAnsiTheme="majorBidi" w:cstheme="majorBidi" w:hint="cs"/>
          <w:sz w:val="28"/>
          <w:szCs w:val="28"/>
          <w:rtl/>
          <w:lang w:bidi="ar-TN"/>
        </w:rPr>
        <w:t xml:space="preserve">ضمان </w:t>
      </w:r>
      <w:r w:rsidRPr="000D6763">
        <w:rPr>
          <w:rFonts w:asciiTheme="majorBidi" w:hAnsiTheme="majorBidi" w:cstheme="majorBidi"/>
          <w:sz w:val="28"/>
          <w:szCs w:val="28"/>
          <w:rtl/>
          <w:lang w:bidi="ar-TN"/>
        </w:rPr>
        <w:t>مطابقة وثائق التخطيط العمراني وعمليات التهيئة وجميع مشاريع البنية الأساسية والتجهيزات مع توجهات مختلف الأمثلة التوجيهية للتنمية الترابية.</w:t>
      </w:r>
    </w:p>
    <w:p w:rsidR="00831B73" w:rsidRDefault="00831B73" w:rsidP="003E388F">
      <w:pPr>
        <w:bidi/>
        <w:spacing w:after="0" w:line="240" w:lineRule="auto"/>
        <w:jc w:val="both"/>
        <w:rPr>
          <w:rFonts w:asciiTheme="majorBidi" w:hAnsiTheme="majorBidi" w:cstheme="majorBidi"/>
          <w:sz w:val="28"/>
          <w:szCs w:val="28"/>
          <w:rtl/>
          <w:lang w:bidi="ar-TN"/>
        </w:rPr>
      </w:pPr>
      <w:r w:rsidRPr="000D6763">
        <w:rPr>
          <w:rFonts w:asciiTheme="majorBidi" w:hAnsiTheme="majorBidi" w:cstheme="majorBidi"/>
          <w:b/>
          <w:bCs/>
          <w:sz w:val="28"/>
          <w:szCs w:val="28"/>
          <w:rtl/>
          <w:lang w:bidi="ar-TN"/>
        </w:rPr>
        <w:t>الفصل 21</w:t>
      </w:r>
      <w:r w:rsidRPr="000D6763">
        <w:rPr>
          <w:rFonts w:asciiTheme="majorBidi" w:hAnsiTheme="majorBidi" w:cstheme="majorBidi"/>
          <w:sz w:val="28"/>
          <w:szCs w:val="28"/>
          <w:rtl/>
          <w:lang w:bidi="ar-TN"/>
        </w:rPr>
        <w:t xml:space="preserve">: تتولى الوزارة المكلفة بالتهيئة الترابية، </w:t>
      </w:r>
      <w:r w:rsidR="003E388F">
        <w:rPr>
          <w:rFonts w:asciiTheme="majorBidi" w:hAnsiTheme="majorBidi" w:cstheme="majorBidi" w:hint="cs"/>
          <w:sz w:val="28"/>
          <w:szCs w:val="28"/>
          <w:rtl/>
          <w:lang w:bidi="ar-TN"/>
        </w:rPr>
        <w:t>و</w:t>
      </w:r>
      <w:r w:rsidRPr="000D6763">
        <w:rPr>
          <w:rFonts w:asciiTheme="majorBidi" w:hAnsiTheme="majorBidi" w:cstheme="majorBidi"/>
          <w:sz w:val="28"/>
          <w:szCs w:val="28"/>
          <w:rtl/>
          <w:lang w:bidi="ar-TN"/>
        </w:rPr>
        <w:t xml:space="preserve">الأقاليم والجهات، إعداد الوثائق اللازمة على المستوى الوطني أو الإقليمي أو الجهوي </w:t>
      </w:r>
      <w:r w:rsidR="003E388F">
        <w:rPr>
          <w:rFonts w:asciiTheme="majorBidi" w:hAnsiTheme="majorBidi" w:cstheme="majorBidi" w:hint="cs"/>
          <w:sz w:val="28"/>
          <w:szCs w:val="28"/>
          <w:rtl/>
          <w:lang w:bidi="ar-TN"/>
        </w:rPr>
        <w:t>و</w:t>
      </w:r>
      <w:r w:rsidRPr="000D6763">
        <w:rPr>
          <w:rFonts w:asciiTheme="majorBidi" w:hAnsiTheme="majorBidi" w:cstheme="majorBidi"/>
          <w:sz w:val="28"/>
          <w:szCs w:val="28"/>
          <w:rtl/>
          <w:lang w:bidi="ar-TN"/>
        </w:rPr>
        <w:t>التي تحوصل جميع الخيارات المتعلقة بتنظيم استغلال المجال الترابي، وكذلك إعداد وتحيين الوثائق الضرورية لأخذها بعين الاعتبار عند إعداد الأمثلة التوجيهية للتنمية الترابية.</w:t>
      </w:r>
    </w:p>
    <w:p w:rsidR="003E388F" w:rsidRDefault="003E388F" w:rsidP="003E388F">
      <w:pPr>
        <w:spacing w:after="0"/>
        <w:ind w:right="1"/>
        <w:jc w:val="both"/>
        <w:rPr>
          <w:rFonts w:asciiTheme="majorBidi" w:eastAsia="Times New Roman" w:hAnsiTheme="majorBidi" w:cstheme="majorBidi"/>
        </w:rPr>
      </w:pPr>
    </w:p>
    <w:p w:rsidR="003E388F" w:rsidRPr="003E388F" w:rsidRDefault="003E388F" w:rsidP="003E388F">
      <w:pPr>
        <w:bidi/>
        <w:spacing w:after="0" w:line="240" w:lineRule="auto"/>
        <w:jc w:val="both"/>
        <w:rPr>
          <w:rFonts w:asciiTheme="majorBidi" w:hAnsiTheme="majorBidi" w:cstheme="majorBidi"/>
          <w:sz w:val="28"/>
          <w:szCs w:val="28"/>
          <w:rtl/>
          <w:lang w:bidi="ar-TN"/>
        </w:rPr>
      </w:pPr>
    </w:p>
    <w:p w:rsidR="009E476D" w:rsidRPr="000D6763" w:rsidRDefault="009E476D" w:rsidP="009E476D">
      <w:pPr>
        <w:bidi/>
        <w:spacing w:line="240" w:lineRule="auto"/>
        <w:jc w:val="center"/>
        <w:rPr>
          <w:rFonts w:asciiTheme="majorBidi" w:hAnsiTheme="majorBidi" w:cstheme="majorBidi"/>
          <w:b/>
          <w:bCs/>
          <w:sz w:val="28"/>
          <w:szCs w:val="28"/>
          <w:rtl/>
          <w:lang w:bidi="ar-TN"/>
        </w:rPr>
      </w:pPr>
    </w:p>
    <w:p w:rsidR="009E476D" w:rsidRPr="000D6763" w:rsidRDefault="009E476D" w:rsidP="009E476D">
      <w:pPr>
        <w:bidi/>
        <w:spacing w:line="240" w:lineRule="auto"/>
        <w:jc w:val="center"/>
        <w:rPr>
          <w:rFonts w:asciiTheme="majorBidi" w:hAnsiTheme="majorBidi" w:cstheme="majorBidi"/>
          <w:b/>
          <w:bCs/>
          <w:sz w:val="28"/>
          <w:szCs w:val="28"/>
          <w:rtl/>
          <w:lang w:bidi="ar-TN"/>
        </w:rPr>
      </w:pPr>
    </w:p>
    <w:p w:rsidR="009E476D" w:rsidRDefault="009E476D" w:rsidP="009E476D">
      <w:pPr>
        <w:bidi/>
        <w:spacing w:line="240" w:lineRule="auto"/>
        <w:jc w:val="center"/>
        <w:rPr>
          <w:rFonts w:asciiTheme="majorBidi" w:hAnsiTheme="majorBidi" w:cstheme="majorBidi"/>
          <w:b/>
          <w:bCs/>
          <w:sz w:val="28"/>
          <w:szCs w:val="28"/>
          <w:rtl/>
          <w:lang w:bidi="ar-TN"/>
        </w:rPr>
      </w:pPr>
    </w:p>
    <w:p w:rsidR="009E476D" w:rsidRDefault="009E476D" w:rsidP="009E476D">
      <w:pPr>
        <w:bidi/>
        <w:spacing w:line="240" w:lineRule="auto"/>
        <w:jc w:val="center"/>
        <w:rPr>
          <w:rFonts w:asciiTheme="majorBidi" w:hAnsiTheme="majorBidi" w:cstheme="majorBidi"/>
          <w:b/>
          <w:bCs/>
          <w:sz w:val="28"/>
          <w:szCs w:val="28"/>
          <w:rtl/>
          <w:lang w:bidi="ar-TN"/>
        </w:rPr>
      </w:pPr>
    </w:p>
    <w:p w:rsidR="009E476D" w:rsidRDefault="009E476D" w:rsidP="009E476D">
      <w:pPr>
        <w:bidi/>
        <w:spacing w:line="240" w:lineRule="auto"/>
        <w:jc w:val="center"/>
        <w:rPr>
          <w:rFonts w:asciiTheme="majorBidi" w:hAnsiTheme="majorBidi" w:cstheme="majorBidi"/>
          <w:b/>
          <w:bCs/>
          <w:sz w:val="28"/>
          <w:szCs w:val="28"/>
          <w:rtl/>
          <w:lang w:bidi="ar-TN"/>
        </w:rPr>
      </w:pPr>
    </w:p>
    <w:p w:rsidR="009E476D" w:rsidRDefault="009E476D" w:rsidP="009E476D">
      <w:pPr>
        <w:bidi/>
        <w:spacing w:line="240" w:lineRule="auto"/>
        <w:jc w:val="center"/>
        <w:rPr>
          <w:rFonts w:asciiTheme="majorBidi" w:hAnsiTheme="majorBidi" w:cstheme="majorBidi"/>
          <w:b/>
          <w:bCs/>
          <w:sz w:val="28"/>
          <w:szCs w:val="28"/>
          <w:rtl/>
          <w:lang w:bidi="ar-TN"/>
        </w:rPr>
      </w:pPr>
    </w:p>
    <w:p w:rsidR="009E476D" w:rsidRDefault="009E476D" w:rsidP="009E476D">
      <w:pPr>
        <w:bidi/>
        <w:spacing w:line="240" w:lineRule="auto"/>
        <w:jc w:val="center"/>
        <w:rPr>
          <w:rFonts w:asciiTheme="majorBidi" w:hAnsiTheme="majorBidi" w:cstheme="majorBidi"/>
          <w:b/>
          <w:bCs/>
          <w:sz w:val="28"/>
          <w:szCs w:val="28"/>
          <w:rtl/>
          <w:lang w:bidi="ar-TN"/>
        </w:rPr>
      </w:pPr>
    </w:p>
    <w:p w:rsidR="00EE295D" w:rsidRPr="000D6763" w:rsidRDefault="00EE295D" w:rsidP="00EE295D">
      <w:pPr>
        <w:bidi/>
        <w:spacing w:line="240" w:lineRule="auto"/>
        <w:jc w:val="center"/>
        <w:rPr>
          <w:rFonts w:asciiTheme="majorBidi" w:hAnsiTheme="majorBidi" w:cstheme="majorBidi"/>
          <w:b/>
          <w:bCs/>
          <w:sz w:val="28"/>
          <w:szCs w:val="28"/>
          <w:rtl/>
          <w:lang w:bidi="ar-TN"/>
        </w:rPr>
      </w:pPr>
    </w:p>
    <w:p w:rsidR="009E476D" w:rsidRPr="000D6763" w:rsidRDefault="009E476D" w:rsidP="009E476D">
      <w:pPr>
        <w:bidi/>
        <w:spacing w:line="240" w:lineRule="auto"/>
        <w:jc w:val="center"/>
        <w:rPr>
          <w:rFonts w:asciiTheme="majorBidi" w:hAnsiTheme="majorBidi" w:cstheme="majorBidi"/>
          <w:b/>
          <w:bCs/>
          <w:sz w:val="28"/>
          <w:szCs w:val="28"/>
          <w:rtl/>
          <w:lang w:bidi="ar-TN"/>
        </w:rPr>
      </w:pPr>
    </w:p>
    <w:p w:rsidR="009E476D" w:rsidRPr="008F2737" w:rsidRDefault="009E476D" w:rsidP="009E476D">
      <w:pPr>
        <w:bidi/>
        <w:spacing w:line="240" w:lineRule="auto"/>
        <w:jc w:val="center"/>
        <w:rPr>
          <w:rFonts w:asciiTheme="majorBidi" w:hAnsiTheme="majorBidi" w:cstheme="majorBidi"/>
          <w:b/>
          <w:bCs/>
          <w:sz w:val="96"/>
          <w:szCs w:val="96"/>
          <w:rtl/>
          <w:lang w:bidi="ar-TN"/>
        </w:rPr>
      </w:pPr>
      <w:r w:rsidRPr="008F2737">
        <w:rPr>
          <w:rFonts w:asciiTheme="majorBidi" w:hAnsiTheme="majorBidi" w:cstheme="majorBidi"/>
          <w:b/>
          <w:bCs/>
          <w:sz w:val="96"/>
          <w:szCs w:val="96"/>
          <w:rtl/>
          <w:lang w:bidi="ar-TN"/>
        </w:rPr>
        <w:t>الكتاب الثان</w:t>
      </w:r>
      <w:r>
        <w:rPr>
          <w:rFonts w:asciiTheme="majorBidi" w:hAnsiTheme="majorBidi" w:cstheme="majorBidi" w:hint="cs"/>
          <w:b/>
          <w:bCs/>
          <w:sz w:val="96"/>
          <w:szCs w:val="96"/>
          <w:rtl/>
          <w:lang w:bidi="ar-TN"/>
        </w:rPr>
        <w:t>ـ</w:t>
      </w:r>
      <w:r w:rsidRPr="008F2737">
        <w:rPr>
          <w:rFonts w:asciiTheme="majorBidi" w:hAnsiTheme="majorBidi" w:cstheme="majorBidi"/>
          <w:b/>
          <w:bCs/>
          <w:sz w:val="96"/>
          <w:szCs w:val="96"/>
          <w:rtl/>
          <w:lang w:bidi="ar-TN"/>
        </w:rPr>
        <w:t xml:space="preserve">ي </w:t>
      </w:r>
    </w:p>
    <w:p w:rsidR="009E476D" w:rsidRPr="008F2737" w:rsidRDefault="009E476D" w:rsidP="009E476D">
      <w:pPr>
        <w:bidi/>
        <w:spacing w:line="240" w:lineRule="auto"/>
        <w:jc w:val="center"/>
        <w:rPr>
          <w:rFonts w:asciiTheme="majorBidi" w:hAnsiTheme="majorBidi" w:cstheme="majorBidi"/>
          <w:sz w:val="96"/>
          <w:szCs w:val="96"/>
          <w:rtl/>
          <w:lang w:bidi="ar-TN"/>
        </w:rPr>
      </w:pPr>
      <w:r w:rsidRPr="008F2737">
        <w:rPr>
          <w:rFonts w:asciiTheme="majorBidi" w:hAnsiTheme="majorBidi" w:cstheme="majorBidi"/>
          <w:b/>
          <w:bCs/>
          <w:sz w:val="96"/>
          <w:szCs w:val="96"/>
          <w:rtl/>
          <w:lang w:bidi="ar-TN"/>
        </w:rPr>
        <w:t xml:space="preserve"> ف</w:t>
      </w:r>
      <w:r>
        <w:rPr>
          <w:rFonts w:asciiTheme="majorBidi" w:hAnsiTheme="majorBidi" w:cstheme="majorBidi" w:hint="cs"/>
          <w:b/>
          <w:bCs/>
          <w:sz w:val="96"/>
          <w:szCs w:val="96"/>
          <w:rtl/>
          <w:lang w:bidi="ar-TN"/>
        </w:rPr>
        <w:t>ـ</w:t>
      </w:r>
      <w:r w:rsidRPr="008F2737">
        <w:rPr>
          <w:rFonts w:asciiTheme="majorBidi" w:hAnsiTheme="majorBidi" w:cstheme="majorBidi"/>
          <w:b/>
          <w:bCs/>
          <w:sz w:val="96"/>
          <w:szCs w:val="96"/>
          <w:rtl/>
          <w:lang w:bidi="ar-TN"/>
        </w:rPr>
        <w:t>ي التعمي</w:t>
      </w:r>
      <w:r>
        <w:rPr>
          <w:rFonts w:asciiTheme="majorBidi" w:hAnsiTheme="majorBidi" w:cstheme="majorBidi" w:hint="cs"/>
          <w:b/>
          <w:bCs/>
          <w:sz w:val="96"/>
          <w:szCs w:val="96"/>
          <w:rtl/>
          <w:lang w:bidi="ar-TN"/>
        </w:rPr>
        <w:t>ــ</w:t>
      </w:r>
      <w:r w:rsidRPr="008F2737">
        <w:rPr>
          <w:rFonts w:asciiTheme="majorBidi" w:hAnsiTheme="majorBidi" w:cstheme="majorBidi"/>
          <w:b/>
          <w:bCs/>
          <w:sz w:val="96"/>
          <w:szCs w:val="96"/>
          <w:rtl/>
          <w:lang w:bidi="ar-TN"/>
        </w:rPr>
        <w:t>ر</w:t>
      </w:r>
    </w:p>
    <w:p w:rsidR="009E476D" w:rsidRPr="000D6763" w:rsidRDefault="009E476D" w:rsidP="009E476D">
      <w:pPr>
        <w:bidi/>
        <w:spacing w:line="240" w:lineRule="auto"/>
        <w:jc w:val="both"/>
        <w:rPr>
          <w:rFonts w:asciiTheme="majorBidi" w:hAnsiTheme="majorBidi" w:cstheme="majorBidi"/>
          <w:sz w:val="16"/>
          <w:szCs w:val="16"/>
          <w:rtl/>
          <w:lang w:bidi="ar-TN"/>
        </w:rPr>
      </w:pPr>
    </w:p>
    <w:p w:rsidR="009E476D" w:rsidRPr="000D6763" w:rsidRDefault="009E476D" w:rsidP="009E476D">
      <w:pPr>
        <w:bidi/>
        <w:spacing w:line="240" w:lineRule="auto"/>
        <w:jc w:val="center"/>
        <w:rPr>
          <w:rFonts w:asciiTheme="majorBidi" w:hAnsiTheme="majorBidi" w:cstheme="majorBidi"/>
          <w:b/>
          <w:bCs/>
          <w:sz w:val="28"/>
          <w:szCs w:val="28"/>
          <w:rtl/>
          <w:lang w:bidi="ar-TN"/>
        </w:rPr>
      </w:pPr>
    </w:p>
    <w:p w:rsidR="009E476D" w:rsidRPr="000D6763" w:rsidRDefault="009E476D" w:rsidP="009E476D">
      <w:pPr>
        <w:bidi/>
        <w:spacing w:line="240" w:lineRule="auto"/>
        <w:jc w:val="center"/>
        <w:rPr>
          <w:rFonts w:asciiTheme="majorBidi" w:hAnsiTheme="majorBidi" w:cstheme="majorBidi"/>
          <w:b/>
          <w:bCs/>
          <w:sz w:val="28"/>
          <w:szCs w:val="28"/>
          <w:rtl/>
          <w:lang w:bidi="ar-TN"/>
        </w:rPr>
      </w:pPr>
    </w:p>
    <w:p w:rsidR="009E476D" w:rsidRPr="000D6763" w:rsidRDefault="009E476D" w:rsidP="009E476D">
      <w:pPr>
        <w:bidi/>
        <w:spacing w:line="240" w:lineRule="auto"/>
        <w:jc w:val="center"/>
        <w:rPr>
          <w:rFonts w:asciiTheme="majorBidi" w:hAnsiTheme="majorBidi" w:cstheme="majorBidi"/>
          <w:b/>
          <w:bCs/>
          <w:sz w:val="28"/>
          <w:szCs w:val="28"/>
          <w:rtl/>
          <w:lang w:bidi="ar-TN"/>
        </w:rPr>
      </w:pPr>
    </w:p>
    <w:p w:rsidR="009E476D" w:rsidRPr="000D6763" w:rsidRDefault="009E476D" w:rsidP="009E476D">
      <w:pPr>
        <w:bidi/>
        <w:spacing w:line="240" w:lineRule="auto"/>
        <w:jc w:val="center"/>
        <w:rPr>
          <w:rFonts w:asciiTheme="majorBidi" w:hAnsiTheme="majorBidi" w:cstheme="majorBidi"/>
          <w:b/>
          <w:bCs/>
          <w:sz w:val="28"/>
          <w:szCs w:val="28"/>
          <w:rtl/>
          <w:lang w:bidi="ar-TN"/>
        </w:rPr>
      </w:pPr>
    </w:p>
    <w:p w:rsidR="009E476D" w:rsidRPr="000D6763" w:rsidRDefault="009E476D" w:rsidP="009E476D">
      <w:pPr>
        <w:bidi/>
        <w:spacing w:line="240" w:lineRule="auto"/>
        <w:jc w:val="center"/>
        <w:rPr>
          <w:rFonts w:asciiTheme="majorBidi" w:hAnsiTheme="majorBidi" w:cstheme="majorBidi"/>
          <w:b/>
          <w:bCs/>
          <w:sz w:val="28"/>
          <w:szCs w:val="28"/>
          <w:rtl/>
          <w:lang w:bidi="ar-TN"/>
        </w:rPr>
      </w:pPr>
    </w:p>
    <w:p w:rsidR="009E476D" w:rsidRPr="000D6763" w:rsidRDefault="009E476D" w:rsidP="009E476D">
      <w:pPr>
        <w:bidi/>
        <w:spacing w:line="240" w:lineRule="auto"/>
        <w:jc w:val="center"/>
        <w:rPr>
          <w:rFonts w:asciiTheme="majorBidi" w:hAnsiTheme="majorBidi" w:cstheme="majorBidi"/>
          <w:b/>
          <w:bCs/>
          <w:sz w:val="28"/>
          <w:szCs w:val="28"/>
          <w:rtl/>
          <w:lang w:bidi="ar-TN"/>
        </w:rPr>
      </w:pPr>
    </w:p>
    <w:p w:rsidR="009E476D" w:rsidRPr="000D6763" w:rsidRDefault="009E476D" w:rsidP="009E476D">
      <w:pPr>
        <w:bidi/>
        <w:spacing w:line="240" w:lineRule="auto"/>
        <w:rPr>
          <w:rFonts w:asciiTheme="majorBidi" w:hAnsiTheme="majorBidi" w:cstheme="majorBidi"/>
          <w:b/>
          <w:bCs/>
          <w:sz w:val="28"/>
          <w:szCs w:val="28"/>
          <w:rtl/>
          <w:lang w:bidi="ar-TN"/>
        </w:rPr>
      </w:pPr>
    </w:p>
    <w:p w:rsidR="009E476D" w:rsidRPr="000D6763" w:rsidRDefault="009E476D" w:rsidP="009E476D">
      <w:pPr>
        <w:bidi/>
        <w:spacing w:line="240" w:lineRule="auto"/>
        <w:jc w:val="center"/>
        <w:rPr>
          <w:rFonts w:asciiTheme="majorBidi" w:hAnsiTheme="majorBidi" w:cstheme="majorBidi"/>
          <w:b/>
          <w:bCs/>
          <w:sz w:val="28"/>
          <w:szCs w:val="28"/>
          <w:rtl/>
          <w:lang w:bidi="ar-TN"/>
        </w:rPr>
      </w:pPr>
    </w:p>
    <w:p w:rsidR="009E476D" w:rsidRDefault="009E476D" w:rsidP="009E476D">
      <w:pPr>
        <w:bidi/>
        <w:spacing w:line="240" w:lineRule="auto"/>
        <w:jc w:val="center"/>
        <w:rPr>
          <w:rFonts w:asciiTheme="majorBidi" w:hAnsiTheme="majorBidi" w:cstheme="majorBidi"/>
          <w:b/>
          <w:bCs/>
          <w:sz w:val="28"/>
          <w:szCs w:val="28"/>
          <w:rtl/>
          <w:lang w:bidi="ar-TN"/>
        </w:rPr>
      </w:pPr>
    </w:p>
    <w:p w:rsidR="009E476D" w:rsidRDefault="009E476D" w:rsidP="009E476D">
      <w:pPr>
        <w:bidi/>
        <w:spacing w:line="240" w:lineRule="auto"/>
        <w:jc w:val="center"/>
        <w:rPr>
          <w:rFonts w:asciiTheme="majorBidi" w:hAnsiTheme="majorBidi" w:cstheme="majorBidi"/>
          <w:b/>
          <w:bCs/>
          <w:sz w:val="28"/>
          <w:szCs w:val="28"/>
          <w:rtl/>
          <w:lang w:bidi="ar-TN"/>
        </w:rPr>
      </w:pPr>
    </w:p>
    <w:p w:rsidR="009E476D" w:rsidRDefault="009E476D" w:rsidP="009E476D">
      <w:pPr>
        <w:bidi/>
        <w:spacing w:line="240" w:lineRule="auto"/>
        <w:jc w:val="center"/>
        <w:rPr>
          <w:rFonts w:asciiTheme="majorBidi" w:hAnsiTheme="majorBidi" w:cstheme="majorBidi"/>
          <w:b/>
          <w:bCs/>
          <w:sz w:val="28"/>
          <w:szCs w:val="28"/>
          <w:rtl/>
          <w:lang w:bidi="ar-TN"/>
        </w:rPr>
      </w:pPr>
    </w:p>
    <w:p w:rsidR="009E476D" w:rsidRPr="000D6763" w:rsidRDefault="009E476D" w:rsidP="009E476D">
      <w:pPr>
        <w:bidi/>
        <w:spacing w:line="240" w:lineRule="auto"/>
        <w:jc w:val="center"/>
        <w:rPr>
          <w:rFonts w:asciiTheme="majorBidi" w:hAnsiTheme="majorBidi" w:cstheme="majorBidi"/>
          <w:b/>
          <w:bCs/>
          <w:sz w:val="28"/>
          <w:szCs w:val="28"/>
          <w:rtl/>
          <w:lang w:bidi="ar-TN"/>
        </w:rPr>
      </w:pPr>
    </w:p>
    <w:p w:rsidR="009E476D" w:rsidRDefault="009E476D" w:rsidP="009E476D">
      <w:pPr>
        <w:bidi/>
        <w:spacing w:line="240" w:lineRule="auto"/>
        <w:jc w:val="center"/>
        <w:rPr>
          <w:rFonts w:asciiTheme="majorBidi" w:hAnsiTheme="majorBidi" w:cstheme="majorBidi"/>
          <w:b/>
          <w:bCs/>
          <w:sz w:val="36"/>
          <w:szCs w:val="36"/>
          <w:rtl/>
          <w:lang w:bidi="ar-TN"/>
        </w:rPr>
      </w:pPr>
      <w:r w:rsidRPr="00C06962">
        <w:rPr>
          <w:rFonts w:asciiTheme="majorBidi" w:hAnsiTheme="majorBidi" w:cstheme="majorBidi"/>
          <w:b/>
          <w:bCs/>
          <w:sz w:val="36"/>
          <w:szCs w:val="36"/>
          <w:rtl/>
          <w:lang w:bidi="ar-TN"/>
        </w:rPr>
        <w:lastRenderedPageBreak/>
        <w:t>الكتاب الثاني:  في التعمير</w:t>
      </w:r>
    </w:p>
    <w:p w:rsidR="009E476D" w:rsidRPr="00C06962" w:rsidRDefault="009E476D" w:rsidP="009E476D">
      <w:pPr>
        <w:bidi/>
        <w:spacing w:line="240" w:lineRule="auto"/>
        <w:jc w:val="center"/>
        <w:rPr>
          <w:rFonts w:asciiTheme="majorBidi" w:hAnsiTheme="majorBidi" w:cstheme="majorBidi"/>
          <w:sz w:val="36"/>
          <w:szCs w:val="36"/>
          <w:rtl/>
          <w:lang w:bidi="ar-TN"/>
        </w:rPr>
      </w:pPr>
    </w:p>
    <w:p w:rsidR="009E476D" w:rsidRPr="001013F6" w:rsidRDefault="009E476D" w:rsidP="009E476D">
      <w:pPr>
        <w:bidi/>
        <w:spacing w:line="240" w:lineRule="auto"/>
        <w:jc w:val="center"/>
        <w:rPr>
          <w:rFonts w:asciiTheme="majorBidi" w:hAnsiTheme="majorBidi" w:cstheme="majorBidi"/>
          <w:b/>
          <w:bCs/>
          <w:sz w:val="32"/>
          <w:szCs w:val="32"/>
          <w:rtl/>
          <w:lang w:bidi="ar-TN"/>
        </w:rPr>
      </w:pPr>
      <w:r w:rsidRPr="001013F6">
        <w:rPr>
          <w:rFonts w:asciiTheme="majorBidi" w:hAnsiTheme="majorBidi" w:cstheme="majorBidi"/>
          <w:b/>
          <w:bCs/>
          <w:sz w:val="32"/>
          <w:szCs w:val="32"/>
          <w:rtl/>
          <w:lang w:bidi="ar-TN"/>
        </w:rPr>
        <w:t>العنوان الأول: في المبادئ و التراتيب العامة للتعمير</w:t>
      </w:r>
    </w:p>
    <w:p w:rsidR="009E476D" w:rsidRDefault="009E476D" w:rsidP="009E476D">
      <w:pPr>
        <w:bidi/>
        <w:spacing w:line="240" w:lineRule="auto"/>
        <w:jc w:val="center"/>
        <w:rPr>
          <w:rFonts w:asciiTheme="majorBidi" w:hAnsiTheme="majorBidi" w:cstheme="majorBidi"/>
          <w:b/>
          <w:bCs/>
          <w:sz w:val="12"/>
          <w:szCs w:val="12"/>
          <w:rtl/>
          <w:lang w:bidi="ar-TN"/>
        </w:rPr>
      </w:pPr>
    </w:p>
    <w:p w:rsidR="009E476D" w:rsidRPr="000D6763" w:rsidRDefault="009E476D" w:rsidP="009E476D">
      <w:pPr>
        <w:bidi/>
        <w:spacing w:line="240" w:lineRule="auto"/>
        <w:jc w:val="center"/>
        <w:rPr>
          <w:rFonts w:asciiTheme="majorBidi" w:hAnsiTheme="majorBidi" w:cstheme="majorBidi"/>
          <w:b/>
          <w:bCs/>
          <w:sz w:val="32"/>
          <w:szCs w:val="32"/>
          <w:rtl/>
          <w:lang w:bidi="ar-TN"/>
        </w:rPr>
      </w:pPr>
      <w:r w:rsidRPr="000D6763">
        <w:rPr>
          <w:rFonts w:asciiTheme="majorBidi" w:hAnsiTheme="majorBidi" w:cstheme="majorBidi"/>
          <w:b/>
          <w:bCs/>
          <w:sz w:val="32"/>
          <w:szCs w:val="32"/>
          <w:rtl/>
          <w:lang w:bidi="ar-TN"/>
        </w:rPr>
        <w:t>الباب الأول: في المبادئ العامة</w:t>
      </w:r>
    </w:p>
    <w:p w:rsidR="009E476D" w:rsidRPr="00C06962" w:rsidRDefault="009E476D" w:rsidP="009E476D">
      <w:pPr>
        <w:pStyle w:val="Paragraphedeliste"/>
        <w:bidi/>
        <w:spacing w:after="0"/>
        <w:ind w:left="0"/>
        <w:jc w:val="both"/>
        <w:rPr>
          <w:rFonts w:asciiTheme="majorBidi" w:hAnsiTheme="majorBidi" w:cstheme="majorBidi"/>
          <w:b/>
          <w:bCs/>
          <w:sz w:val="12"/>
          <w:szCs w:val="12"/>
          <w:rtl/>
          <w:lang w:bidi="ar-TN"/>
        </w:rPr>
      </w:pPr>
    </w:p>
    <w:p w:rsidR="00D2789F" w:rsidRPr="002F13F0" w:rsidRDefault="00D2789F" w:rsidP="00C97BC6">
      <w:pPr>
        <w:pStyle w:val="Paragraphedeliste"/>
        <w:bidi/>
        <w:spacing w:after="0"/>
        <w:ind w:left="0"/>
        <w:jc w:val="both"/>
        <w:rPr>
          <w:rFonts w:asciiTheme="majorBidi" w:hAnsiTheme="majorBidi" w:cstheme="majorBidi"/>
          <w:sz w:val="28"/>
          <w:szCs w:val="28"/>
          <w:rtl/>
        </w:rPr>
      </w:pPr>
      <w:r w:rsidRPr="000D6763">
        <w:rPr>
          <w:rFonts w:asciiTheme="majorBidi" w:hAnsiTheme="majorBidi" w:cstheme="majorBidi"/>
          <w:b/>
          <w:bCs/>
          <w:sz w:val="28"/>
          <w:szCs w:val="28"/>
          <w:rtl/>
          <w:lang w:bidi="ar-TN"/>
        </w:rPr>
        <w:t>الفصل 22</w:t>
      </w:r>
      <w:r w:rsidRPr="002F13F0">
        <w:rPr>
          <w:rFonts w:asciiTheme="majorBidi" w:hAnsiTheme="majorBidi" w:cstheme="majorBidi"/>
          <w:b/>
          <w:bCs/>
          <w:sz w:val="28"/>
          <w:szCs w:val="28"/>
          <w:rtl/>
          <w:lang w:bidi="ar-TN"/>
        </w:rPr>
        <w:t>:</w:t>
      </w:r>
      <w:r w:rsidRPr="002F13F0">
        <w:rPr>
          <w:rFonts w:asciiTheme="majorBidi" w:hAnsiTheme="majorBidi" w:cstheme="majorBidi"/>
          <w:b/>
          <w:bCs/>
          <w:sz w:val="36"/>
          <w:szCs w:val="36"/>
          <w:rtl/>
          <w:lang w:bidi="ar-TN"/>
        </w:rPr>
        <w:t xml:space="preserve"> </w:t>
      </w:r>
      <w:r w:rsidRPr="002F13F0">
        <w:rPr>
          <w:rFonts w:asciiTheme="majorBidi" w:hAnsiTheme="majorBidi" w:cstheme="majorBidi" w:hint="cs"/>
          <w:sz w:val="28"/>
          <w:szCs w:val="28"/>
          <w:rtl/>
        </w:rPr>
        <w:t>يرمي</w:t>
      </w:r>
      <w:r w:rsidRPr="002F13F0">
        <w:rPr>
          <w:rFonts w:asciiTheme="majorBidi" w:hAnsiTheme="majorBidi" w:cstheme="majorBidi"/>
          <w:sz w:val="28"/>
          <w:szCs w:val="28"/>
          <w:rtl/>
        </w:rPr>
        <w:t xml:space="preserve"> التخطيط العمراني إلى التهيئة والتصرف المستقبلي للمدن في إطار سياسة التنمية الاقتصاديّة والاجتماعية </w:t>
      </w:r>
      <w:r w:rsidRPr="002F13F0">
        <w:rPr>
          <w:rFonts w:asciiTheme="majorBidi" w:hAnsiTheme="majorBidi" w:cstheme="majorBidi" w:hint="cs"/>
          <w:sz w:val="28"/>
          <w:szCs w:val="28"/>
          <w:rtl/>
        </w:rPr>
        <w:t>و</w:t>
      </w:r>
      <w:r w:rsidRPr="002F13F0">
        <w:rPr>
          <w:rFonts w:asciiTheme="majorBidi" w:hAnsiTheme="majorBidi" w:cstheme="majorBidi"/>
          <w:sz w:val="28"/>
          <w:szCs w:val="28"/>
          <w:rtl/>
        </w:rPr>
        <w:t xml:space="preserve"> الترابية و</w:t>
      </w:r>
      <w:r w:rsidR="00C97BC6" w:rsidRPr="002F13F0">
        <w:rPr>
          <w:rFonts w:asciiTheme="majorBidi" w:hAnsiTheme="majorBidi" w:cstheme="majorBidi" w:hint="cs"/>
          <w:sz w:val="28"/>
          <w:szCs w:val="28"/>
          <w:rtl/>
        </w:rPr>
        <w:t xml:space="preserve">كذاك </w:t>
      </w:r>
      <w:r w:rsidRPr="002F13F0">
        <w:rPr>
          <w:rFonts w:asciiTheme="majorBidi" w:hAnsiTheme="majorBidi" w:cstheme="majorBidi"/>
          <w:sz w:val="28"/>
          <w:szCs w:val="28"/>
          <w:rtl/>
        </w:rPr>
        <w:t>حماية المحيط</w:t>
      </w:r>
      <w:r w:rsidRPr="002F13F0">
        <w:rPr>
          <w:rFonts w:asciiTheme="majorBidi" w:hAnsiTheme="majorBidi" w:cstheme="majorBidi" w:hint="cs"/>
          <w:sz w:val="28"/>
          <w:szCs w:val="28"/>
          <w:rtl/>
        </w:rPr>
        <w:t xml:space="preserve"> والتراث والمحافظة على الأراضي الفلاحية.</w:t>
      </w:r>
    </w:p>
    <w:p w:rsidR="00D2789F" w:rsidRPr="002F13F0" w:rsidRDefault="00D2789F" w:rsidP="00C97BC6">
      <w:pPr>
        <w:pStyle w:val="Paragraphedeliste"/>
        <w:bidi/>
        <w:spacing w:after="0"/>
        <w:ind w:left="0"/>
        <w:jc w:val="both"/>
        <w:rPr>
          <w:rFonts w:asciiTheme="majorBidi" w:hAnsiTheme="majorBidi" w:cstheme="majorBidi"/>
          <w:sz w:val="28"/>
          <w:szCs w:val="28"/>
          <w:rtl/>
        </w:rPr>
      </w:pPr>
      <w:r w:rsidRPr="002F13F0">
        <w:rPr>
          <w:rFonts w:asciiTheme="majorBidi" w:hAnsiTheme="majorBidi" w:cstheme="majorBidi"/>
          <w:sz w:val="28"/>
          <w:szCs w:val="28"/>
          <w:rtl/>
        </w:rPr>
        <w:t>ويهدف أساس</w:t>
      </w:r>
      <w:r w:rsidRPr="002F13F0">
        <w:rPr>
          <w:rFonts w:asciiTheme="majorBidi" w:hAnsiTheme="majorBidi" w:cstheme="majorBidi" w:hint="cs"/>
          <w:sz w:val="28"/>
          <w:szCs w:val="28"/>
          <w:rtl/>
        </w:rPr>
        <w:t>ا</w:t>
      </w:r>
      <w:r w:rsidRPr="002F13F0">
        <w:rPr>
          <w:rFonts w:asciiTheme="majorBidi" w:hAnsiTheme="majorBidi" w:cstheme="majorBidi"/>
          <w:sz w:val="28"/>
          <w:szCs w:val="28"/>
          <w:rtl/>
        </w:rPr>
        <w:t xml:space="preserve"> </w:t>
      </w:r>
      <w:r w:rsidRPr="002F13F0">
        <w:rPr>
          <w:rFonts w:asciiTheme="majorBidi" w:hAnsiTheme="majorBidi" w:cstheme="majorBidi" w:hint="cs"/>
          <w:sz w:val="28"/>
          <w:szCs w:val="28"/>
          <w:rtl/>
        </w:rPr>
        <w:t>الى تحقيق</w:t>
      </w:r>
      <w:r w:rsidRPr="002F13F0">
        <w:rPr>
          <w:rFonts w:asciiTheme="majorBidi" w:hAnsiTheme="majorBidi" w:cstheme="majorBidi"/>
          <w:sz w:val="28"/>
          <w:szCs w:val="28"/>
          <w:rtl/>
        </w:rPr>
        <w:t xml:space="preserve"> تنظيم عادل ومسؤول للمجال الترابي للمدن والمجال العمراني أوالرّيفي على جميع المستويات الجغرافية والزمنيّة وذلك في إطار احترام المصلحة العامّة وآفاق التنمية المتجانسة والمتوازنة والمستدامة للمجالات الترابية. ويرتكز التخطيط العمراني على المبادئ العامة التالية:</w:t>
      </w:r>
    </w:p>
    <w:p w:rsidR="00D2789F" w:rsidRPr="002F13F0" w:rsidRDefault="00D2789F" w:rsidP="00D2789F">
      <w:pPr>
        <w:pStyle w:val="Paragraphedeliste"/>
        <w:bidi/>
        <w:spacing w:after="0"/>
        <w:ind w:left="0"/>
        <w:jc w:val="both"/>
        <w:rPr>
          <w:rFonts w:asciiTheme="majorBidi" w:hAnsiTheme="majorBidi" w:cstheme="majorBidi"/>
          <w:sz w:val="6"/>
          <w:szCs w:val="6"/>
          <w:rtl/>
        </w:rPr>
      </w:pPr>
    </w:p>
    <w:p w:rsidR="00D2789F" w:rsidRPr="002F13F0" w:rsidRDefault="00D2789F" w:rsidP="008E69C4">
      <w:pPr>
        <w:pStyle w:val="Paragraphedeliste"/>
        <w:numPr>
          <w:ilvl w:val="0"/>
          <w:numId w:val="1"/>
        </w:numPr>
        <w:bidi/>
        <w:spacing w:after="0"/>
        <w:ind w:left="282" w:hanging="282"/>
        <w:jc w:val="both"/>
        <w:rPr>
          <w:rFonts w:asciiTheme="majorBidi" w:hAnsiTheme="majorBidi" w:cstheme="majorBidi"/>
          <w:sz w:val="28"/>
          <w:szCs w:val="28"/>
          <w:lang w:bidi="ar-TN"/>
        </w:rPr>
      </w:pPr>
      <w:r w:rsidRPr="002F13F0">
        <w:rPr>
          <w:rFonts w:asciiTheme="majorBidi" w:hAnsiTheme="majorBidi" w:cstheme="majorBidi"/>
          <w:sz w:val="28"/>
          <w:szCs w:val="28"/>
          <w:rtl/>
          <w:lang w:bidi="ar-TN"/>
        </w:rPr>
        <w:t xml:space="preserve">تبنّي المقاربة التشاركية </w:t>
      </w:r>
      <w:r w:rsidRPr="002F13F0">
        <w:rPr>
          <w:rFonts w:asciiTheme="majorBidi" w:hAnsiTheme="majorBidi" w:cstheme="majorBidi" w:hint="cs"/>
          <w:sz w:val="28"/>
          <w:szCs w:val="28"/>
          <w:rtl/>
          <w:lang w:bidi="ar-TN"/>
        </w:rPr>
        <w:t>ل</w:t>
      </w:r>
      <w:r w:rsidRPr="002F13F0">
        <w:rPr>
          <w:rFonts w:asciiTheme="majorBidi" w:hAnsiTheme="majorBidi" w:cstheme="majorBidi"/>
          <w:sz w:val="28"/>
          <w:szCs w:val="28"/>
          <w:rtl/>
          <w:lang w:bidi="ar-TN"/>
        </w:rPr>
        <w:t xml:space="preserve">إعداد سياسة التعمير وتنفيذها بالتشاور مع مختلف المتدخلين وذلك وفقا للشروط  </w:t>
      </w:r>
      <w:r w:rsidR="00C97BC6" w:rsidRPr="002F13F0">
        <w:rPr>
          <w:rFonts w:asciiTheme="majorBidi" w:hAnsiTheme="majorBidi" w:cstheme="majorBidi" w:hint="cs"/>
          <w:sz w:val="28"/>
          <w:szCs w:val="28"/>
          <w:rtl/>
          <w:lang w:bidi="ar-TN"/>
        </w:rPr>
        <w:t xml:space="preserve">المنصوص عليها </w:t>
      </w:r>
      <w:r w:rsidRPr="002F13F0">
        <w:rPr>
          <w:rFonts w:asciiTheme="majorBidi" w:hAnsiTheme="majorBidi" w:cstheme="majorBidi"/>
          <w:sz w:val="28"/>
          <w:szCs w:val="28"/>
          <w:rtl/>
          <w:lang w:bidi="ar-TN"/>
        </w:rPr>
        <w:t>في هذه المجلة.</w:t>
      </w:r>
    </w:p>
    <w:p w:rsidR="00D2789F" w:rsidRPr="002F13F0" w:rsidRDefault="00D2789F" w:rsidP="008E69C4">
      <w:pPr>
        <w:pStyle w:val="Paragraphedeliste"/>
        <w:numPr>
          <w:ilvl w:val="0"/>
          <w:numId w:val="1"/>
        </w:numPr>
        <w:bidi/>
        <w:spacing w:after="0"/>
        <w:ind w:left="282" w:hanging="282"/>
        <w:jc w:val="both"/>
        <w:rPr>
          <w:rFonts w:asciiTheme="majorBidi" w:hAnsiTheme="majorBidi" w:cstheme="majorBidi"/>
          <w:sz w:val="28"/>
          <w:szCs w:val="28"/>
          <w:lang w:bidi="ar-TN"/>
        </w:rPr>
      </w:pPr>
      <w:r w:rsidRPr="002F13F0">
        <w:rPr>
          <w:rFonts w:asciiTheme="majorBidi" w:hAnsiTheme="majorBidi" w:cstheme="majorBidi" w:hint="cs"/>
          <w:sz w:val="28"/>
          <w:szCs w:val="28"/>
          <w:rtl/>
          <w:lang w:bidi="ar-TN"/>
        </w:rPr>
        <w:t xml:space="preserve">المحافظة على الاراضي الفلاحية وبالخصوص حماية مناطق التحجير والصيانة </w:t>
      </w:r>
      <w:r w:rsidR="00C97BC6" w:rsidRPr="002F13F0">
        <w:rPr>
          <w:rFonts w:asciiTheme="majorBidi" w:hAnsiTheme="majorBidi" w:cstheme="majorBidi" w:hint="cs"/>
          <w:sz w:val="28"/>
          <w:szCs w:val="28"/>
          <w:rtl/>
          <w:lang w:bidi="ar-TN"/>
        </w:rPr>
        <w:t>كما</w:t>
      </w:r>
      <w:r w:rsidRPr="002F13F0">
        <w:rPr>
          <w:rFonts w:asciiTheme="majorBidi" w:hAnsiTheme="majorBidi" w:cstheme="majorBidi" w:hint="cs"/>
          <w:sz w:val="28"/>
          <w:szCs w:val="28"/>
          <w:rtl/>
          <w:lang w:bidi="ar-TN"/>
        </w:rPr>
        <w:t xml:space="preserve"> حدد</w:t>
      </w:r>
      <w:r w:rsidR="00C97BC6" w:rsidRPr="002F13F0">
        <w:rPr>
          <w:rFonts w:asciiTheme="majorBidi" w:hAnsiTheme="majorBidi" w:cstheme="majorBidi" w:hint="cs"/>
          <w:sz w:val="28"/>
          <w:szCs w:val="28"/>
          <w:rtl/>
          <w:lang w:bidi="ar-TN"/>
        </w:rPr>
        <w:t>ت</w:t>
      </w:r>
      <w:r w:rsidRPr="002F13F0">
        <w:rPr>
          <w:rFonts w:asciiTheme="majorBidi" w:hAnsiTheme="majorBidi" w:cstheme="majorBidi" w:hint="cs"/>
          <w:sz w:val="28"/>
          <w:szCs w:val="28"/>
          <w:rtl/>
          <w:lang w:bidi="ar-TN"/>
        </w:rPr>
        <w:t xml:space="preserve">ها </w:t>
      </w:r>
      <w:r w:rsidR="00C97BC6" w:rsidRPr="002F13F0">
        <w:rPr>
          <w:rFonts w:asciiTheme="majorBidi" w:hAnsiTheme="majorBidi" w:cstheme="majorBidi" w:hint="cs"/>
          <w:sz w:val="28"/>
          <w:szCs w:val="28"/>
          <w:rtl/>
          <w:lang w:bidi="ar-TN"/>
        </w:rPr>
        <w:t>النصوص القانونية الجاري العمل بها،</w:t>
      </w:r>
    </w:p>
    <w:p w:rsidR="00D2789F" w:rsidRPr="002F13F0" w:rsidRDefault="00D2789F" w:rsidP="008E69C4">
      <w:pPr>
        <w:pStyle w:val="Paragraphedeliste"/>
        <w:numPr>
          <w:ilvl w:val="0"/>
          <w:numId w:val="1"/>
        </w:numPr>
        <w:bidi/>
        <w:spacing w:after="0"/>
        <w:ind w:left="282" w:hanging="282"/>
        <w:jc w:val="both"/>
        <w:rPr>
          <w:rFonts w:asciiTheme="majorBidi" w:hAnsiTheme="majorBidi" w:cstheme="majorBidi"/>
          <w:sz w:val="28"/>
          <w:szCs w:val="28"/>
          <w:rtl/>
          <w:lang w:bidi="ar-TN"/>
        </w:rPr>
      </w:pPr>
      <w:r w:rsidRPr="002F13F0">
        <w:rPr>
          <w:rFonts w:asciiTheme="majorBidi" w:hAnsiTheme="majorBidi" w:cstheme="majorBidi"/>
          <w:sz w:val="28"/>
          <w:szCs w:val="28"/>
          <w:rtl/>
          <w:lang w:bidi="ar-TN"/>
        </w:rPr>
        <w:t>تحقيق التنمية المستدامة من خلال تصور وتنفيذ التخطيط العمراني والتصرف في المجال الترابي وفق التوجه الداعم للتنمية والتي من شأنها أن تحقق التوازن الجهوي والتطور الاجتماعي والاقتصادي والبيئي وذلك عن طريق التصرف في المخاطر وحماية المحيط،</w:t>
      </w:r>
    </w:p>
    <w:p w:rsidR="008E69C4" w:rsidRPr="002F13F0" w:rsidRDefault="00D2789F" w:rsidP="008E69C4">
      <w:pPr>
        <w:pStyle w:val="Paragraphedeliste"/>
        <w:numPr>
          <w:ilvl w:val="0"/>
          <w:numId w:val="1"/>
        </w:numPr>
        <w:bidi/>
        <w:spacing w:after="0"/>
        <w:ind w:left="282" w:hanging="282"/>
        <w:jc w:val="both"/>
        <w:rPr>
          <w:rFonts w:asciiTheme="majorBidi" w:hAnsiTheme="majorBidi" w:cstheme="majorBidi"/>
          <w:sz w:val="28"/>
          <w:szCs w:val="28"/>
          <w:lang w:bidi="ar-TN"/>
        </w:rPr>
      </w:pPr>
      <w:r w:rsidRPr="002F13F0">
        <w:rPr>
          <w:rFonts w:asciiTheme="majorBidi" w:hAnsiTheme="majorBidi" w:cstheme="majorBidi"/>
          <w:sz w:val="28"/>
          <w:szCs w:val="28"/>
          <w:rtl/>
          <w:lang w:bidi="ar-TN"/>
        </w:rPr>
        <w:t xml:space="preserve">ضمان التجانس العمراني عبر تنوع الوظائف العمرانية بوثائق التخطيط العمراني، </w:t>
      </w:r>
      <w:r w:rsidR="008E69C4" w:rsidRPr="002F13F0">
        <w:rPr>
          <w:rFonts w:asciiTheme="majorBidi" w:hAnsiTheme="majorBidi" w:cstheme="majorBidi" w:hint="cs"/>
          <w:sz w:val="28"/>
          <w:szCs w:val="28"/>
          <w:rtl/>
          <w:lang w:bidi="ar-TN"/>
        </w:rPr>
        <w:t>إدماج مختلف الشرائح</w:t>
      </w:r>
      <w:r w:rsidR="002F13F0" w:rsidRPr="002F13F0">
        <w:rPr>
          <w:rFonts w:asciiTheme="majorBidi" w:hAnsiTheme="majorBidi" w:cstheme="majorBidi"/>
          <w:sz w:val="28"/>
          <w:szCs w:val="28"/>
          <w:rtl/>
          <w:lang w:bidi="ar-TN"/>
        </w:rPr>
        <w:t xml:space="preserve"> </w:t>
      </w:r>
      <w:r w:rsidRPr="002F13F0">
        <w:rPr>
          <w:rFonts w:asciiTheme="majorBidi" w:hAnsiTheme="majorBidi" w:cstheme="majorBidi"/>
          <w:sz w:val="28"/>
          <w:szCs w:val="28"/>
          <w:rtl/>
          <w:lang w:bidi="ar-TN"/>
        </w:rPr>
        <w:t>الاجتماعي</w:t>
      </w:r>
      <w:r w:rsidR="008E69C4" w:rsidRPr="002F13F0">
        <w:rPr>
          <w:rFonts w:asciiTheme="majorBidi" w:hAnsiTheme="majorBidi" w:cstheme="majorBidi" w:hint="cs"/>
          <w:sz w:val="28"/>
          <w:szCs w:val="28"/>
          <w:rtl/>
          <w:lang w:bidi="ar-TN"/>
        </w:rPr>
        <w:t>ة</w:t>
      </w:r>
      <w:r w:rsidR="008E69C4" w:rsidRPr="002F13F0">
        <w:rPr>
          <w:rFonts w:asciiTheme="majorBidi" w:hAnsiTheme="majorBidi" w:cstheme="majorBidi"/>
          <w:sz w:val="28"/>
          <w:szCs w:val="28"/>
          <w:rtl/>
          <w:lang w:bidi="ar-TN"/>
        </w:rPr>
        <w:t xml:space="preserve"> </w:t>
      </w:r>
      <w:r w:rsidR="008E69C4" w:rsidRPr="002F13F0">
        <w:rPr>
          <w:rFonts w:asciiTheme="majorBidi" w:hAnsiTheme="majorBidi" w:cstheme="majorBidi" w:hint="cs"/>
          <w:sz w:val="28"/>
          <w:szCs w:val="28"/>
          <w:rtl/>
          <w:lang w:bidi="ar-TN"/>
        </w:rPr>
        <w:t xml:space="preserve">قصد </w:t>
      </w:r>
      <w:r w:rsidR="008E69C4" w:rsidRPr="002F13F0">
        <w:rPr>
          <w:rFonts w:asciiTheme="majorBidi" w:hAnsiTheme="majorBidi" w:cstheme="majorBidi"/>
          <w:sz w:val="28"/>
          <w:szCs w:val="28"/>
          <w:rtl/>
          <w:lang w:bidi="ar-TN"/>
        </w:rPr>
        <w:t>توفير حياة اجتماعية متوازنة وخلق ديناميكية اقتصادية</w:t>
      </w:r>
    </w:p>
    <w:p w:rsidR="00D2789F" w:rsidRPr="002F13F0" w:rsidRDefault="00D2789F" w:rsidP="008E69C4">
      <w:pPr>
        <w:pStyle w:val="Paragraphedeliste"/>
        <w:numPr>
          <w:ilvl w:val="0"/>
          <w:numId w:val="1"/>
        </w:numPr>
        <w:bidi/>
        <w:spacing w:after="0"/>
        <w:ind w:left="282" w:hanging="282"/>
        <w:jc w:val="both"/>
        <w:rPr>
          <w:rFonts w:asciiTheme="majorBidi" w:hAnsiTheme="majorBidi" w:cstheme="majorBidi"/>
          <w:sz w:val="28"/>
          <w:szCs w:val="28"/>
          <w:lang w:bidi="ar-TN"/>
        </w:rPr>
      </w:pPr>
      <w:r w:rsidRPr="002F13F0">
        <w:rPr>
          <w:rFonts w:asciiTheme="majorBidi" w:hAnsiTheme="majorBidi" w:cstheme="majorBidi"/>
          <w:sz w:val="28"/>
          <w:szCs w:val="28"/>
          <w:rtl/>
          <w:lang w:bidi="ar-TN"/>
        </w:rPr>
        <w:t xml:space="preserve">المحافظة على الهوية الترابية حسب الخصوصيات الطبيعية والمعمارية والاجتماعية والثقافية </w:t>
      </w:r>
      <w:r w:rsidR="008E69C4" w:rsidRPr="002F13F0">
        <w:rPr>
          <w:rFonts w:asciiTheme="majorBidi" w:hAnsiTheme="majorBidi" w:cstheme="majorBidi" w:hint="cs"/>
          <w:sz w:val="28"/>
          <w:szCs w:val="28"/>
          <w:rtl/>
          <w:lang w:bidi="ar-TN"/>
        </w:rPr>
        <w:t>وتجسيمها في الفضاء العمراني</w:t>
      </w:r>
      <w:r w:rsidRPr="002F13F0">
        <w:rPr>
          <w:rFonts w:asciiTheme="majorBidi" w:hAnsiTheme="majorBidi" w:cstheme="majorBidi"/>
          <w:sz w:val="28"/>
          <w:szCs w:val="28"/>
          <w:rtl/>
          <w:lang w:bidi="ar-TN"/>
        </w:rPr>
        <w:t xml:space="preserve"> وتوظيف الفضاء عبر تنويع النسيج العمراني والمعماري </w:t>
      </w:r>
      <w:r w:rsidR="008E69C4" w:rsidRPr="002F13F0">
        <w:rPr>
          <w:rFonts w:asciiTheme="majorBidi" w:hAnsiTheme="majorBidi" w:cstheme="majorBidi" w:hint="cs"/>
          <w:sz w:val="28"/>
          <w:szCs w:val="28"/>
          <w:rtl/>
          <w:lang w:bidi="ar-TN"/>
        </w:rPr>
        <w:t>وتحسين</w:t>
      </w:r>
      <w:r w:rsidRPr="002F13F0">
        <w:rPr>
          <w:rFonts w:asciiTheme="majorBidi" w:hAnsiTheme="majorBidi" w:cstheme="majorBidi"/>
          <w:sz w:val="28"/>
          <w:szCs w:val="28"/>
          <w:rtl/>
          <w:lang w:bidi="ar-TN"/>
        </w:rPr>
        <w:t xml:space="preserve"> المشاهد العمرانية ،</w:t>
      </w:r>
    </w:p>
    <w:p w:rsidR="00D2789F" w:rsidRPr="002F13F0" w:rsidRDefault="00D2789F" w:rsidP="008E69C4">
      <w:pPr>
        <w:pStyle w:val="Paragraphedeliste"/>
        <w:numPr>
          <w:ilvl w:val="0"/>
          <w:numId w:val="1"/>
        </w:numPr>
        <w:bidi/>
        <w:spacing w:after="0"/>
        <w:ind w:left="282" w:hanging="282"/>
        <w:jc w:val="both"/>
        <w:rPr>
          <w:rFonts w:asciiTheme="majorBidi" w:hAnsiTheme="majorBidi" w:cstheme="majorBidi"/>
          <w:sz w:val="28"/>
          <w:szCs w:val="28"/>
          <w:lang w:bidi="ar-TN"/>
        </w:rPr>
      </w:pPr>
      <w:r w:rsidRPr="002F13F0">
        <w:rPr>
          <w:rFonts w:asciiTheme="majorBidi" w:hAnsiTheme="majorBidi" w:cstheme="majorBidi"/>
          <w:sz w:val="28"/>
          <w:szCs w:val="28"/>
          <w:rtl/>
          <w:lang w:bidi="ar-TN"/>
        </w:rPr>
        <w:t xml:space="preserve">التنقل الحضري </w:t>
      </w:r>
      <w:r w:rsidR="008E69C4" w:rsidRPr="002F13F0">
        <w:rPr>
          <w:rFonts w:asciiTheme="majorBidi" w:hAnsiTheme="majorBidi" w:cstheme="majorBidi" w:hint="cs"/>
          <w:sz w:val="28"/>
          <w:szCs w:val="28"/>
          <w:rtl/>
          <w:lang w:bidi="ar-TN"/>
        </w:rPr>
        <w:t>و</w:t>
      </w:r>
      <w:r w:rsidR="008E69C4" w:rsidRPr="002F13F0">
        <w:rPr>
          <w:rFonts w:asciiTheme="majorBidi" w:hAnsiTheme="majorBidi" w:cstheme="majorBidi"/>
          <w:sz w:val="28"/>
          <w:szCs w:val="28"/>
          <w:rtl/>
          <w:lang w:bidi="ar-TN"/>
        </w:rPr>
        <w:t xml:space="preserve">التصرف في مختلف </w:t>
      </w:r>
      <w:r w:rsidR="008E69C4" w:rsidRPr="002F13F0">
        <w:rPr>
          <w:rFonts w:asciiTheme="majorBidi" w:hAnsiTheme="majorBidi" w:cstheme="majorBidi" w:hint="cs"/>
          <w:sz w:val="28"/>
          <w:szCs w:val="28"/>
          <w:rtl/>
          <w:lang w:bidi="ar-TN"/>
        </w:rPr>
        <w:t>وسائل</w:t>
      </w:r>
      <w:r w:rsidR="008E69C4" w:rsidRPr="002F13F0">
        <w:rPr>
          <w:rFonts w:asciiTheme="majorBidi" w:hAnsiTheme="majorBidi" w:cstheme="majorBidi"/>
          <w:sz w:val="28"/>
          <w:szCs w:val="28"/>
          <w:rtl/>
          <w:lang w:bidi="ar-TN"/>
        </w:rPr>
        <w:t xml:space="preserve"> النقل بالمجال الترابي </w:t>
      </w:r>
      <w:r w:rsidRPr="002F13F0">
        <w:rPr>
          <w:rFonts w:asciiTheme="majorBidi" w:hAnsiTheme="majorBidi" w:cstheme="majorBidi"/>
          <w:sz w:val="28"/>
          <w:szCs w:val="28"/>
          <w:rtl/>
          <w:lang w:bidi="ar-TN"/>
        </w:rPr>
        <w:t>من خلال إدماجه في التخطيط العمراني عبر إدراك تعقد منظومة التنقل على المستو</w:t>
      </w:r>
      <w:r w:rsidR="008E69C4" w:rsidRPr="002F13F0">
        <w:rPr>
          <w:rFonts w:asciiTheme="majorBidi" w:hAnsiTheme="majorBidi" w:cstheme="majorBidi"/>
          <w:sz w:val="28"/>
          <w:szCs w:val="28"/>
          <w:rtl/>
          <w:lang w:bidi="ar-TN"/>
        </w:rPr>
        <w:t xml:space="preserve">ى الاجتماعي والاقتصادي والبيئي </w:t>
      </w:r>
      <w:r w:rsidR="008E69C4" w:rsidRPr="002F13F0">
        <w:rPr>
          <w:rFonts w:asciiTheme="majorBidi" w:hAnsiTheme="majorBidi" w:cstheme="majorBidi" w:hint="cs"/>
          <w:sz w:val="28"/>
          <w:szCs w:val="28"/>
          <w:rtl/>
          <w:lang w:bidi="ar-TN"/>
        </w:rPr>
        <w:t xml:space="preserve">وفي </w:t>
      </w:r>
      <w:r w:rsidRPr="002F13F0">
        <w:rPr>
          <w:rFonts w:asciiTheme="majorBidi" w:hAnsiTheme="majorBidi" w:cstheme="majorBidi"/>
          <w:sz w:val="28"/>
          <w:szCs w:val="28"/>
          <w:rtl/>
          <w:lang w:bidi="ar-TN"/>
        </w:rPr>
        <w:t>علاقة مع التحولات العمرانية،</w:t>
      </w:r>
    </w:p>
    <w:p w:rsidR="00D2789F" w:rsidRPr="002F13F0" w:rsidRDefault="00D2789F" w:rsidP="008E69C4">
      <w:pPr>
        <w:pStyle w:val="Paragraphedeliste"/>
        <w:numPr>
          <w:ilvl w:val="0"/>
          <w:numId w:val="1"/>
        </w:numPr>
        <w:bidi/>
        <w:spacing w:after="0"/>
        <w:ind w:left="282" w:hanging="282"/>
        <w:jc w:val="both"/>
        <w:rPr>
          <w:rFonts w:asciiTheme="majorBidi" w:hAnsiTheme="majorBidi" w:cstheme="majorBidi"/>
          <w:sz w:val="28"/>
          <w:szCs w:val="28"/>
          <w:lang w:bidi="ar-TN"/>
        </w:rPr>
      </w:pPr>
      <w:r w:rsidRPr="002F13F0">
        <w:rPr>
          <w:rFonts w:asciiTheme="majorBidi" w:hAnsiTheme="majorBidi" w:cstheme="majorBidi"/>
          <w:sz w:val="28"/>
          <w:szCs w:val="28"/>
          <w:rtl/>
          <w:lang w:bidi="ar-TN"/>
        </w:rPr>
        <w:t xml:space="preserve">النّجاعة الطاقية وتقليص استهلاك الموارد </w:t>
      </w:r>
      <w:r w:rsidR="008E69C4" w:rsidRPr="002F13F0">
        <w:rPr>
          <w:rFonts w:asciiTheme="majorBidi" w:hAnsiTheme="majorBidi" w:cstheme="majorBidi"/>
          <w:sz w:val="28"/>
          <w:szCs w:val="28"/>
          <w:rtl/>
          <w:lang w:bidi="ar-TN"/>
        </w:rPr>
        <w:t>وذلك بهدف الحد من انعكاسات التغيرات المناخية  و التأثيرات الإيكولوجية على المدن والمراكز العمرانية الجديدة</w:t>
      </w:r>
      <w:r w:rsidRPr="002F13F0">
        <w:rPr>
          <w:rFonts w:asciiTheme="majorBidi" w:hAnsiTheme="majorBidi" w:cstheme="majorBidi" w:hint="cs"/>
          <w:sz w:val="28"/>
          <w:szCs w:val="28"/>
          <w:rtl/>
          <w:lang w:bidi="ar-TN"/>
        </w:rPr>
        <w:t>،</w:t>
      </w:r>
    </w:p>
    <w:p w:rsidR="00D2789F" w:rsidRPr="002F13F0" w:rsidRDefault="00D2789F" w:rsidP="008E69C4">
      <w:pPr>
        <w:pStyle w:val="Paragraphedeliste"/>
        <w:numPr>
          <w:ilvl w:val="0"/>
          <w:numId w:val="1"/>
        </w:numPr>
        <w:bidi/>
        <w:spacing w:after="0"/>
        <w:ind w:left="282" w:hanging="282"/>
        <w:jc w:val="both"/>
        <w:rPr>
          <w:rFonts w:asciiTheme="majorBidi" w:hAnsiTheme="majorBidi" w:cstheme="majorBidi"/>
          <w:sz w:val="28"/>
          <w:szCs w:val="28"/>
          <w:lang w:bidi="ar-TN"/>
        </w:rPr>
      </w:pPr>
      <w:r w:rsidRPr="002F13F0">
        <w:rPr>
          <w:rFonts w:asciiTheme="majorBidi" w:hAnsiTheme="majorBidi" w:cstheme="majorBidi"/>
          <w:sz w:val="28"/>
          <w:szCs w:val="28"/>
          <w:rtl/>
          <w:lang w:bidi="ar-TN"/>
        </w:rPr>
        <w:t xml:space="preserve">التصرف المستدام في المياه الذي </w:t>
      </w:r>
      <w:r w:rsidR="008E69C4" w:rsidRPr="002F13F0">
        <w:rPr>
          <w:rFonts w:asciiTheme="majorBidi" w:hAnsiTheme="majorBidi" w:cstheme="majorBidi" w:hint="cs"/>
          <w:sz w:val="28"/>
          <w:szCs w:val="28"/>
          <w:rtl/>
          <w:lang w:bidi="ar-TN"/>
        </w:rPr>
        <w:t>يهدف إلى التصرف ا</w:t>
      </w:r>
      <w:r w:rsidRPr="002F13F0">
        <w:rPr>
          <w:rFonts w:asciiTheme="majorBidi" w:hAnsiTheme="majorBidi" w:cstheme="majorBidi"/>
          <w:sz w:val="28"/>
          <w:szCs w:val="28"/>
          <w:rtl/>
          <w:lang w:bidi="ar-TN"/>
        </w:rPr>
        <w:t xml:space="preserve">لمحكم في المياه الطبيعية والمستعملة والتي تضمن </w:t>
      </w:r>
      <w:r w:rsidR="008E69C4" w:rsidRPr="002F13F0">
        <w:rPr>
          <w:rFonts w:asciiTheme="majorBidi" w:hAnsiTheme="majorBidi" w:cstheme="majorBidi" w:hint="cs"/>
          <w:sz w:val="28"/>
          <w:szCs w:val="28"/>
          <w:rtl/>
          <w:lang w:bidi="ar-TN"/>
        </w:rPr>
        <w:t>ال</w:t>
      </w:r>
      <w:r w:rsidRPr="002F13F0">
        <w:rPr>
          <w:rFonts w:asciiTheme="majorBidi" w:hAnsiTheme="majorBidi" w:cstheme="majorBidi"/>
          <w:sz w:val="28"/>
          <w:szCs w:val="28"/>
          <w:rtl/>
          <w:lang w:bidi="ar-TN"/>
        </w:rPr>
        <w:t xml:space="preserve">اقتصاد في استهلاك المياه </w:t>
      </w:r>
      <w:r w:rsidR="008E69C4" w:rsidRPr="002F13F0">
        <w:rPr>
          <w:rFonts w:asciiTheme="majorBidi" w:hAnsiTheme="majorBidi" w:cstheme="majorBidi" w:hint="cs"/>
          <w:sz w:val="28"/>
          <w:szCs w:val="28"/>
          <w:rtl/>
          <w:lang w:bidi="ar-TN"/>
        </w:rPr>
        <w:t>و</w:t>
      </w:r>
      <w:r w:rsidRPr="002F13F0">
        <w:rPr>
          <w:rFonts w:asciiTheme="majorBidi" w:hAnsiTheme="majorBidi" w:cstheme="majorBidi"/>
          <w:sz w:val="28"/>
          <w:szCs w:val="28"/>
          <w:rtl/>
          <w:lang w:bidi="ar-TN"/>
        </w:rPr>
        <w:t>تقليص التأثيرات البيئية،</w:t>
      </w:r>
    </w:p>
    <w:p w:rsidR="00D2789F" w:rsidRPr="002F13F0" w:rsidRDefault="00D2789F" w:rsidP="008E69C4">
      <w:pPr>
        <w:pStyle w:val="Paragraphedeliste"/>
        <w:numPr>
          <w:ilvl w:val="0"/>
          <w:numId w:val="1"/>
        </w:numPr>
        <w:bidi/>
        <w:spacing w:after="0"/>
        <w:ind w:left="282" w:hanging="282"/>
        <w:jc w:val="both"/>
        <w:rPr>
          <w:rFonts w:asciiTheme="majorBidi" w:hAnsiTheme="majorBidi" w:cstheme="majorBidi"/>
          <w:sz w:val="28"/>
          <w:szCs w:val="28"/>
          <w:lang w:bidi="ar-TN"/>
        </w:rPr>
      </w:pPr>
      <w:r w:rsidRPr="002F13F0">
        <w:rPr>
          <w:rFonts w:asciiTheme="majorBidi" w:hAnsiTheme="majorBidi" w:cstheme="majorBidi"/>
          <w:sz w:val="28"/>
          <w:szCs w:val="28"/>
          <w:rtl/>
          <w:lang w:bidi="ar-TN"/>
        </w:rPr>
        <w:t xml:space="preserve">القدرة التنافسية للمدينة وجاذبيتها </w:t>
      </w:r>
      <w:r w:rsidRPr="002F13F0">
        <w:rPr>
          <w:rFonts w:asciiTheme="majorBidi" w:hAnsiTheme="majorBidi" w:cstheme="majorBidi" w:hint="cs"/>
          <w:sz w:val="28"/>
          <w:szCs w:val="28"/>
          <w:rtl/>
          <w:lang w:bidi="ar-TN"/>
        </w:rPr>
        <w:t>و</w:t>
      </w:r>
      <w:r w:rsidRPr="002F13F0">
        <w:rPr>
          <w:rFonts w:asciiTheme="majorBidi" w:hAnsiTheme="majorBidi" w:cstheme="majorBidi"/>
          <w:sz w:val="28"/>
          <w:szCs w:val="28"/>
          <w:rtl/>
          <w:lang w:bidi="ar-TN"/>
        </w:rPr>
        <w:t xml:space="preserve"> الترفيع من  مردوديتها الاقتصادية </w:t>
      </w:r>
      <w:r w:rsidR="008E69C4" w:rsidRPr="002F13F0">
        <w:rPr>
          <w:rFonts w:asciiTheme="majorBidi" w:hAnsiTheme="majorBidi" w:cstheme="majorBidi" w:hint="cs"/>
          <w:sz w:val="28"/>
          <w:szCs w:val="28"/>
          <w:rtl/>
          <w:lang w:bidi="ar-TN"/>
        </w:rPr>
        <w:t>،</w:t>
      </w:r>
    </w:p>
    <w:p w:rsidR="008E69C4" w:rsidRPr="002F13F0" w:rsidRDefault="008E69C4" w:rsidP="008E69C4">
      <w:pPr>
        <w:pStyle w:val="Paragraphedeliste"/>
        <w:numPr>
          <w:ilvl w:val="0"/>
          <w:numId w:val="1"/>
        </w:numPr>
        <w:bidi/>
        <w:spacing w:after="0"/>
        <w:ind w:left="282" w:hanging="282"/>
        <w:jc w:val="both"/>
        <w:rPr>
          <w:rFonts w:asciiTheme="majorBidi" w:hAnsiTheme="majorBidi" w:cstheme="majorBidi"/>
          <w:sz w:val="28"/>
          <w:szCs w:val="28"/>
        </w:rPr>
      </w:pPr>
      <w:r w:rsidRPr="002F13F0">
        <w:rPr>
          <w:rFonts w:asciiTheme="majorBidi" w:hAnsiTheme="majorBidi" w:cstheme="majorBidi" w:hint="cs"/>
          <w:sz w:val="28"/>
          <w:szCs w:val="28"/>
          <w:rtl/>
          <w:lang w:bidi="ar-TN"/>
        </w:rPr>
        <w:t>سياسة المدينة تهدف إلى تجسيم خيارات التهيئة والتنمية والتجديد العمراني في إطار نظرة شاملة للمدينة.</w:t>
      </w:r>
      <w:r w:rsidRPr="002F13F0">
        <w:rPr>
          <w:rFonts w:asciiTheme="majorBidi" w:hAnsiTheme="majorBidi" w:cstheme="majorBidi" w:hint="cs"/>
          <w:sz w:val="28"/>
          <w:szCs w:val="28"/>
          <w:rtl/>
        </w:rPr>
        <w:t xml:space="preserve"> وتمثل هذه السياسة عقدا اجتماعيا بين المدينة والحكومة والشركاء الخواص والعموميين والمواطنين.</w:t>
      </w:r>
    </w:p>
    <w:p w:rsidR="002F13F0" w:rsidRDefault="002F13F0" w:rsidP="00070A6F">
      <w:pPr>
        <w:spacing w:after="0"/>
        <w:rPr>
          <w:rFonts w:asciiTheme="majorBidi" w:hAnsiTheme="majorBidi" w:cstheme="majorBidi"/>
          <w:b/>
          <w:bCs/>
          <w:sz w:val="32"/>
          <w:szCs w:val="32"/>
          <w:rtl/>
          <w:lang w:bidi="ar-TN"/>
        </w:rPr>
      </w:pPr>
    </w:p>
    <w:p w:rsidR="009E476D" w:rsidRDefault="009E476D" w:rsidP="00070A6F">
      <w:pPr>
        <w:bidi/>
        <w:spacing w:after="0" w:line="240" w:lineRule="auto"/>
        <w:jc w:val="center"/>
        <w:rPr>
          <w:rFonts w:asciiTheme="majorBidi" w:hAnsiTheme="majorBidi" w:cstheme="majorBidi"/>
          <w:b/>
          <w:bCs/>
          <w:sz w:val="32"/>
          <w:szCs w:val="32"/>
          <w:lang w:bidi="ar-TN"/>
        </w:rPr>
      </w:pPr>
      <w:r w:rsidRPr="000D6763">
        <w:rPr>
          <w:rFonts w:asciiTheme="majorBidi" w:hAnsiTheme="majorBidi" w:cstheme="majorBidi"/>
          <w:b/>
          <w:bCs/>
          <w:sz w:val="32"/>
          <w:szCs w:val="32"/>
          <w:rtl/>
          <w:lang w:bidi="ar-TN"/>
        </w:rPr>
        <w:t>الباب الثاني: في القواعد العامة للتعمير والقواعد الخصوصية</w:t>
      </w:r>
    </w:p>
    <w:p w:rsidR="00070A6F" w:rsidRDefault="00070A6F" w:rsidP="00070A6F">
      <w:pPr>
        <w:bidi/>
        <w:spacing w:after="0" w:line="240" w:lineRule="auto"/>
        <w:jc w:val="center"/>
        <w:rPr>
          <w:rFonts w:asciiTheme="majorBidi" w:hAnsiTheme="majorBidi" w:cstheme="majorBidi"/>
          <w:b/>
          <w:bCs/>
          <w:sz w:val="32"/>
          <w:szCs w:val="32"/>
          <w:rtl/>
          <w:lang w:bidi="ar-TN"/>
        </w:rPr>
      </w:pPr>
    </w:p>
    <w:p w:rsidR="002F13F0" w:rsidRDefault="009E476D" w:rsidP="00070A6F">
      <w:pPr>
        <w:bidi/>
        <w:spacing w:line="240" w:lineRule="auto"/>
        <w:rPr>
          <w:rFonts w:asciiTheme="majorBidi" w:hAnsiTheme="majorBidi" w:cstheme="majorBidi"/>
          <w:b/>
          <w:bCs/>
          <w:sz w:val="32"/>
          <w:szCs w:val="32"/>
          <w:rtl/>
          <w:lang w:bidi="ar-TN"/>
        </w:rPr>
      </w:pPr>
      <w:r w:rsidRPr="000D6763">
        <w:rPr>
          <w:rFonts w:asciiTheme="majorBidi" w:hAnsiTheme="majorBidi" w:cstheme="majorBidi"/>
          <w:b/>
          <w:bCs/>
          <w:sz w:val="32"/>
          <w:szCs w:val="32"/>
          <w:rtl/>
          <w:lang w:bidi="ar-TN"/>
        </w:rPr>
        <w:t>القسم الأول : في التراتيب العامة والخاصة  للتعمير</w:t>
      </w:r>
    </w:p>
    <w:p w:rsidR="003D7209" w:rsidRPr="003D7209" w:rsidRDefault="003D7209" w:rsidP="003D7209">
      <w:pPr>
        <w:bidi/>
        <w:spacing w:after="0" w:line="240" w:lineRule="auto"/>
        <w:jc w:val="both"/>
        <w:rPr>
          <w:rFonts w:asciiTheme="majorBidi" w:hAnsiTheme="majorBidi" w:cstheme="majorBidi"/>
          <w:sz w:val="28"/>
          <w:szCs w:val="28"/>
          <w:rtl/>
        </w:rPr>
      </w:pPr>
      <w:r w:rsidRPr="003D7209">
        <w:rPr>
          <w:rFonts w:asciiTheme="majorBidi" w:hAnsiTheme="majorBidi" w:cstheme="majorBidi"/>
          <w:b/>
          <w:bCs/>
          <w:sz w:val="28"/>
          <w:szCs w:val="28"/>
          <w:rtl/>
          <w:lang w:bidi="ar-TN"/>
        </w:rPr>
        <w:t>الفصل</w:t>
      </w:r>
      <w:r w:rsidRPr="003D7209">
        <w:rPr>
          <w:rFonts w:asciiTheme="majorBidi" w:hAnsiTheme="majorBidi" w:cstheme="majorBidi"/>
          <w:sz w:val="28"/>
          <w:szCs w:val="28"/>
          <w:rtl/>
        </w:rPr>
        <w:t xml:space="preserve"> </w:t>
      </w:r>
      <w:r w:rsidRPr="003D7209">
        <w:rPr>
          <w:rFonts w:asciiTheme="majorBidi" w:hAnsiTheme="majorBidi" w:cstheme="majorBidi"/>
          <w:b/>
          <w:bCs/>
          <w:sz w:val="28"/>
          <w:szCs w:val="28"/>
          <w:rtl/>
          <w:lang w:bidi="ar-TN"/>
        </w:rPr>
        <w:t>23:</w:t>
      </w:r>
      <w:r w:rsidRPr="003D7209">
        <w:rPr>
          <w:rFonts w:asciiTheme="majorBidi" w:hAnsiTheme="majorBidi" w:cstheme="majorBidi"/>
          <w:sz w:val="28"/>
          <w:szCs w:val="28"/>
          <w:rtl/>
        </w:rPr>
        <w:t xml:space="preserve"> تخضع كلّ عمليات التهيئة والبناء إلى التراتيب العامّة للتعمير التي تتم المصادقة عليها بمقتضى أمر حكومي  باستثناء المناطق</w:t>
      </w:r>
      <w:r w:rsidRPr="003D7209">
        <w:rPr>
          <w:rFonts w:asciiTheme="majorBidi" w:hAnsiTheme="majorBidi" w:cstheme="majorBidi"/>
          <w:sz w:val="28"/>
          <w:szCs w:val="28"/>
          <w:rtl/>
          <w:lang w:bidi="ar-TN"/>
        </w:rPr>
        <w:t xml:space="preserve"> أو أجزاء المناطق</w:t>
      </w:r>
      <w:r w:rsidRPr="003D7209">
        <w:rPr>
          <w:rFonts w:asciiTheme="majorBidi" w:hAnsiTheme="majorBidi" w:cstheme="majorBidi"/>
          <w:sz w:val="28"/>
          <w:szCs w:val="28"/>
          <w:rtl/>
        </w:rPr>
        <w:t xml:space="preserve"> </w:t>
      </w:r>
      <w:r w:rsidRPr="003D7209">
        <w:rPr>
          <w:rFonts w:asciiTheme="majorBidi" w:hAnsiTheme="majorBidi" w:cstheme="majorBidi"/>
          <w:sz w:val="28"/>
          <w:szCs w:val="28"/>
          <w:rtl/>
          <w:lang w:bidi="ar-TN"/>
        </w:rPr>
        <w:t>المغطاة ب</w:t>
      </w:r>
      <w:r w:rsidRPr="003D7209">
        <w:rPr>
          <w:rFonts w:asciiTheme="majorBidi" w:hAnsiTheme="majorBidi" w:cstheme="majorBidi"/>
          <w:sz w:val="28"/>
          <w:szCs w:val="28"/>
          <w:rtl/>
        </w:rPr>
        <w:t xml:space="preserve">وثائق </w:t>
      </w:r>
      <w:r w:rsidRPr="003D7209">
        <w:rPr>
          <w:rFonts w:asciiTheme="majorBidi" w:hAnsiTheme="majorBidi" w:cstheme="majorBidi" w:hint="cs"/>
          <w:sz w:val="28"/>
          <w:szCs w:val="28"/>
          <w:rtl/>
        </w:rPr>
        <w:t>تعمير</w:t>
      </w:r>
      <w:r w:rsidRPr="003D7209">
        <w:rPr>
          <w:rFonts w:asciiTheme="majorBidi" w:hAnsiTheme="majorBidi" w:cstheme="majorBidi"/>
          <w:sz w:val="28"/>
          <w:szCs w:val="28"/>
          <w:rtl/>
        </w:rPr>
        <w:t xml:space="preserve"> أو التي تشملها تراتيب خاصّة. </w:t>
      </w:r>
    </w:p>
    <w:p w:rsidR="003D7209" w:rsidRPr="003D7209" w:rsidRDefault="003D7209" w:rsidP="003D7209">
      <w:pPr>
        <w:bidi/>
        <w:spacing w:after="0" w:line="240" w:lineRule="auto"/>
        <w:jc w:val="both"/>
        <w:rPr>
          <w:rFonts w:asciiTheme="majorBidi" w:hAnsiTheme="majorBidi" w:cstheme="majorBidi"/>
          <w:sz w:val="28"/>
          <w:szCs w:val="28"/>
          <w:rtl/>
        </w:rPr>
      </w:pPr>
      <w:r w:rsidRPr="003D7209">
        <w:rPr>
          <w:rFonts w:asciiTheme="majorBidi" w:hAnsiTheme="majorBidi" w:cstheme="majorBidi"/>
          <w:sz w:val="28"/>
          <w:szCs w:val="28"/>
          <w:rtl/>
        </w:rPr>
        <w:lastRenderedPageBreak/>
        <w:t>تضبط  التراتيب العامة للبناء مواقع تركيز البنايات وحجمها وشكلها المعماري وطريقة تركيزها والنفاذ إليها، كما تأخذ بعين الاعتبار الحاجيات التي تمليها وضعيّة الأشخاص ذوي الاحتياجات الخاصة، وتراتيب حماية الأشخاص والممتلكات وتلك المتعلقة بالبيئة والاقتصاد في الطاقة</w:t>
      </w:r>
      <w:r w:rsidRPr="003D7209">
        <w:rPr>
          <w:rFonts w:asciiTheme="majorBidi" w:hAnsiTheme="majorBidi" w:cstheme="majorBidi" w:hint="cs"/>
          <w:sz w:val="28"/>
          <w:szCs w:val="28"/>
          <w:rtl/>
        </w:rPr>
        <w:t xml:space="preserve"> والمحافظة على الموارد الطبيعية</w:t>
      </w:r>
      <w:r w:rsidRPr="003D7209">
        <w:rPr>
          <w:rFonts w:asciiTheme="majorBidi" w:hAnsiTheme="majorBidi" w:cstheme="majorBidi"/>
          <w:sz w:val="28"/>
          <w:szCs w:val="28"/>
        </w:rPr>
        <w:t>.</w:t>
      </w:r>
    </w:p>
    <w:p w:rsidR="003D7209" w:rsidRPr="003D7209" w:rsidRDefault="003D7209" w:rsidP="003D7209">
      <w:pPr>
        <w:bidi/>
        <w:spacing w:after="0" w:line="240" w:lineRule="auto"/>
        <w:jc w:val="both"/>
        <w:rPr>
          <w:rFonts w:asciiTheme="majorBidi" w:hAnsiTheme="majorBidi" w:cstheme="majorBidi"/>
          <w:sz w:val="28"/>
          <w:szCs w:val="28"/>
          <w:rtl/>
        </w:rPr>
      </w:pPr>
      <w:r w:rsidRPr="003D7209">
        <w:rPr>
          <w:rFonts w:asciiTheme="majorBidi" w:hAnsiTheme="majorBidi" w:cstheme="majorBidi"/>
          <w:sz w:val="28"/>
          <w:szCs w:val="28"/>
          <w:rtl/>
        </w:rPr>
        <w:t>تحدد المساحات الدنيا للمستغلاّت الفلاحية والمساحات القصوى للبنايات التي يمكن تركيزها بها بمقتضى قرار مشترك من الوزير المكلف بالفلاحة والوزير المكلف بالتعمير.</w:t>
      </w:r>
    </w:p>
    <w:p w:rsidR="003D7209" w:rsidRDefault="003D7209" w:rsidP="003D7209">
      <w:pPr>
        <w:tabs>
          <w:tab w:val="left" w:pos="8364"/>
        </w:tabs>
        <w:spacing w:after="0"/>
        <w:ind w:right="1"/>
        <w:jc w:val="both"/>
        <w:rPr>
          <w:rFonts w:ascii="Times New Roman" w:eastAsia="Times New Roman" w:hAnsi="Times New Roman" w:cs="Times New Roman"/>
          <w:b/>
        </w:rPr>
      </w:pPr>
    </w:p>
    <w:p w:rsidR="009E476D" w:rsidRPr="000D6763" w:rsidRDefault="009E476D" w:rsidP="009E476D">
      <w:pPr>
        <w:bidi/>
        <w:spacing w:line="240" w:lineRule="auto"/>
        <w:jc w:val="both"/>
        <w:rPr>
          <w:rFonts w:asciiTheme="majorBidi" w:hAnsiTheme="majorBidi" w:cstheme="majorBidi"/>
          <w:b/>
          <w:bCs/>
          <w:sz w:val="32"/>
          <w:szCs w:val="32"/>
          <w:rtl/>
          <w:lang w:bidi="ar-TN"/>
        </w:rPr>
      </w:pPr>
      <w:r w:rsidRPr="000D6763">
        <w:rPr>
          <w:rFonts w:asciiTheme="majorBidi" w:hAnsiTheme="majorBidi" w:cstheme="majorBidi"/>
          <w:b/>
          <w:bCs/>
          <w:sz w:val="32"/>
          <w:szCs w:val="32"/>
          <w:rtl/>
          <w:lang w:bidi="ar-TN"/>
        </w:rPr>
        <w:t>القسم الثاني: في التراتيب العامّة و الارتفاقات</w:t>
      </w:r>
    </w:p>
    <w:p w:rsidR="003D7209" w:rsidRPr="00490424" w:rsidRDefault="003D7209" w:rsidP="00490424">
      <w:pPr>
        <w:bidi/>
        <w:spacing w:after="0" w:line="240" w:lineRule="auto"/>
        <w:jc w:val="both"/>
        <w:rPr>
          <w:rFonts w:asciiTheme="majorBidi" w:hAnsiTheme="majorBidi" w:cstheme="majorBidi"/>
          <w:sz w:val="28"/>
          <w:szCs w:val="28"/>
        </w:rPr>
      </w:pPr>
      <w:r w:rsidRPr="00490424">
        <w:rPr>
          <w:rFonts w:asciiTheme="majorBidi" w:hAnsiTheme="majorBidi" w:cstheme="majorBidi"/>
          <w:b/>
          <w:bCs/>
          <w:sz w:val="28"/>
          <w:szCs w:val="28"/>
          <w:rtl/>
          <w:lang w:bidi="ar-TN"/>
        </w:rPr>
        <w:t xml:space="preserve">الفصل 24: : </w:t>
      </w:r>
      <w:r w:rsidRPr="00490424">
        <w:rPr>
          <w:rFonts w:asciiTheme="majorBidi" w:hAnsiTheme="majorBidi" w:cstheme="majorBidi"/>
          <w:sz w:val="28"/>
          <w:szCs w:val="28"/>
          <w:rtl/>
        </w:rPr>
        <w:t>تخضع لتراخيص في التعمير، كل الارتفاقات الناتجة عن التشريعات الخاصة التي تمس مباشرة من استعمال الأراضي أو العقارات القابلة للبناء والتي تتعارض مع الترخيص في البناء.</w:t>
      </w:r>
    </w:p>
    <w:p w:rsidR="003D7209" w:rsidRPr="00490424" w:rsidRDefault="003D7209" w:rsidP="00490424">
      <w:pPr>
        <w:bidi/>
        <w:spacing w:after="0" w:line="240" w:lineRule="auto"/>
        <w:jc w:val="both"/>
        <w:rPr>
          <w:rFonts w:asciiTheme="majorBidi" w:hAnsiTheme="majorBidi" w:cstheme="majorBidi"/>
          <w:sz w:val="28"/>
          <w:szCs w:val="28"/>
          <w:rtl/>
        </w:rPr>
      </w:pPr>
      <w:r w:rsidRPr="00490424">
        <w:rPr>
          <w:rFonts w:asciiTheme="majorBidi" w:hAnsiTheme="majorBidi" w:cstheme="majorBidi"/>
          <w:sz w:val="28"/>
          <w:szCs w:val="28"/>
          <w:rtl/>
        </w:rPr>
        <w:t>وتهم هذه الارتفاقات خاصة:</w:t>
      </w:r>
    </w:p>
    <w:p w:rsidR="003D7209" w:rsidRPr="00490424" w:rsidRDefault="003D7209" w:rsidP="00490424">
      <w:pPr>
        <w:bidi/>
        <w:spacing w:after="0" w:line="240" w:lineRule="auto"/>
        <w:jc w:val="both"/>
        <w:rPr>
          <w:rFonts w:asciiTheme="majorBidi" w:hAnsiTheme="majorBidi" w:cstheme="majorBidi"/>
          <w:sz w:val="28"/>
          <w:szCs w:val="28"/>
          <w:rtl/>
        </w:rPr>
      </w:pPr>
      <w:r w:rsidRPr="00490424">
        <w:rPr>
          <w:rFonts w:asciiTheme="majorBidi" w:hAnsiTheme="majorBidi" w:cstheme="majorBidi"/>
          <w:sz w:val="28"/>
          <w:szCs w:val="28"/>
          <w:rtl/>
        </w:rPr>
        <w:t>-الارتفاقات المتعلقة بالدفاع الوطني</w:t>
      </w:r>
    </w:p>
    <w:p w:rsidR="003D7209" w:rsidRPr="00490424" w:rsidRDefault="003D7209" w:rsidP="00490424">
      <w:pPr>
        <w:bidi/>
        <w:spacing w:after="0" w:line="240" w:lineRule="auto"/>
        <w:jc w:val="both"/>
        <w:rPr>
          <w:rFonts w:asciiTheme="majorBidi" w:hAnsiTheme="majorBidi" w:cstheme="majorBidi"/>
          <w:sz w:val="28"/>
          <w:szCs w:val="28"/>
          <w:rtl/>
        </w:rPr>
      </w:pPr>
      <w:r w:rsidRPr="00490424">
        <w:rPr>
          <w:rFonts w:asciiTheme="majorBidi" w:hAnsiTheme="majorBidi" w:cstheme="majorBidi"/>
          <w:sz w:val="28"/>
          <w:szCs w:val="28"/>
          <w:rtl/>
        </w:rPr>
        <w:t>-الارتفاقات المتعلقة بالمحافظة على التراث،</w:t>
      </w:r>
    </w:p>
    <w:p w:rsidR="003D7209" w:rsidRPr="00490424" w:rsidRDefault="003D7209" w:rsidP="00490424">
      <w:pPr>
        <w:bidi/>
        <w:spacing w:after="0" w:line="240" w:lineRule="auto"/>
        <w:jc w:val="both"/>
        <w:rPr>
          <w:rFonts w:asciiTheme="majorBidi" w:hAnsiTheme="majorBidi" w:cstheme="majorBidi"/>
          <w:sz w:val="28"/>
          <w:szCs w:val="28"/>
          <w:rtl/>
        </w:rPr>
      </w:pPr>
      <w:r w:rsidRPr="00490424">
        <w:rPr>
          <w:rFonts w:asciiTheme="majorBidi" w:hAnsiTheme="majorBidi" w:cstheme="majorBidi"/>
          <w:sz w:val="28"/>
          <w:szCs w:val="28"/>
          <w:rtl/>
        </w:rPr>
        <w:t>-الارتفاقات المتعلقة بالملك العمومي للدولة: البحري، الجوي، للمياه، للطرقات، للسكك الحديدية، للغابات...</w:t>
      </w:r>
    </w:p>
    <w:p w:rsidR="003D7209" w:rsidRPr="00490424" w:rsidRDefault="003D7209" w:rsidP="00490424">
      <w:pPr>
        <w:bidi/>
        <w:spacing w:after="0" w:line="240" w:lineRule="auto"/>
        <w:jc w:val="both"/>
        <w:rPr>
          <w:rFonts w:asciiTheme="majorBidi" w:hAnsiTheme="majorBidi" w:cstheme="majorBidi"/>
          <w:sz w:val="28"/>
          <w:szCs w:val="28"/>
          <w:rtl/>
        </w:rPr>
      </w:pPr>
      <w:r w:rsidRPr="00490424">
        <w:rPr>
          <w:rFonts w:asciiTheme="majorBidi" w:hAnsiTheme="majorBidi" w:cstheme="majorBidi"/>
          <w:sz w:val="28"/>
          <w:szCs w:val="28"/>
          <w:rtl/>
        </w:rPr>
        <w:t>-الارتفاقات المتعلقة بالمقابر، المسالخ ، مراكز فرز النفايات والمصبات العمومية</w:t>
      </w:r>
    </w:p>
    <w:p w:rsidR="003D7209" w:rsidRPr="00490424" w:rsidRDefault="003D7209" w:rsidP="00490424">
      <w:pPr>
        <w:bidi/>
        <w:spacing w:after="0" w:line="240" w:lineRule="auto"/>
        <w:jc w:val="both"/>
        <w:rPr>
          <w:rFonts w:asciiTheme="majorBidi" w:hAnsiTheme="majorBidi" w:cstheme="majorBidi"/>
          <w:sz w:val="28"/>
          <w:szCs w:val="28"/>
          <w:rtl/>
        </w:rPr>
      </w:pPr>
      <w:r w:rsidRPr="00490424">
        <w:rPr>
          <w:rFonts w:asciiTheme="majorBidi" w:hAnsiTheme="majorBidi" w:cstheme="majorBidi"/>
          <w:sz w:val="28"/>
          <w:szCs w:val="28"/>
          <w:rtl/>
        </w:rPr>
        <w:t>- الارتفاقات المتعلقة بالسلامة والأمن العام</w:t>
      </w:r>
    </w:p>
    <w:p w:rsidR="003D7209" w:rsidRPr="00490424" w:rsidRDefault="003D7209" w:rsidP="00490424">
      <w:pPr>
        <w:bidi/>
        <w:spacing w:after="0" w:line="240" w:lineRule="auto"/>
        <w:jc w:val="both"/>
        <w:rPr>
          <w:rFonts w:asciiTheme="majorBidi" w:hAnsiTheme="majorBidi" w:cstheme="majorBidi"/>
          <w:sz w:val="28"/>
          <w:szCs w:val="28"/>
          <w:rtl/>
        </w:rPr>
      </w:pPr>
      <w:r w:rsidRPr="00490424">
        <w:rPr>
          <w:rFonts w:asciiTheme="majorBidi" w:hAnsiTheme="majorBidi" w:cstheme="majorBidi"/>
          <w:sz w:val="28"/>
          <w:szCs w:val="28"/>
          <w:rtl/>
        </w:rPr>
        <w:t>- الارتفاقات المتعلقة بحماية و</w:t>
      </w:r>
      <w:r w:rsidR="00B507B2" w:rsidRPr="00490424">
        <w:rPr>
          <w:rFonts w:asciiTheme="majorBidi" w:hAnsiTheme="majorBidi" w:cstheme="majorBidi"/>
          <w:sz w:val="28"/>
          <w:szCs w:val="28"/>
          <w:rtl/>
        </w:rPr>
        <w:t>أ</w:t>
      </w:r>
      <w:r w:rsidRPr="00490424">
        <w:rPr>
          <w:rFonts w:asciiTheme="majorBidi" w:hAnsiTheme="majorBidi" w:cstheme="majorBidi"/>
          <w:sz w:val="28"/>
          <w:szCs w:val="28"/>
          <w:rtl/>
        </w:rPr>
        <w:t xml:space="preserve">من التجهيزات العمومية وتلك المتعلقة بحوزة الشبكات المختلفة </w:t>
      </w:r>
    </w:p>
    <w:p w:rsidR="003D7209" w:rsidRPr="00490424" w:rsidRDefault="003D7209" w:rsidP="00490424">
      <w:pPr>
        <w:bidi/>
        <w:spacing w:after="0" w:line="240" w:lineRule="auto"/>
        <w:jc w:val="both"/>
        <w:rPr>
          <w:rFonts w:asciiTheme="majorBidi" w:hAnsiTheme="majorBidi" w:cstheme="majorBidi"/>
          <w:sz w:val="28"/>
          <w:szCs w:val="28"/>
          <w:rtl/>
        </w:rPr>
      </w:pPr>
      <w:r w:rsidRPr="00490424">
        <w:rPr>
          <w:rFonts w:asciiTheme="majorBidi" w:hAnsiTheme="majorBidi" w:cstheme="majorBidi"/>
          <w:sz w:val="28"/>
          <w:szCs w:val="28"/>
          <w:rtl/>
        </w:rPr>
        <w:t xml:space="preserve">- </w:t>
      </w:r>
      <w:r w:rsidR="00B507B2" w:rsidRPr="00490424">
        <w:rPr>
          <w:rFonts w:asciiTheme="majorBidi" w:hAnsiTheme="majorBidi" w:cstheme="majorBidi"/>
          <w:sz w:val="28"/>
          <w:szCs w:val="28"/>
          <w:rtl/>
        </w:rPr>
        <w:t>كل</w:t>
      </w:r>
      <w:r w:rsidRPr="00490424">
        <w:rPr>
          <w:rFonts w:asciiTheme="majorBidi" w:hAnsiTheme="majorBidi" w:cstheme="majorBidi"/>
          <w:sz w:val="28"/>
          <w:szCs w:val="28"/>
          <w:rtl/>
        </w:rPr>
        <w:t xml:space="preserve"> الارتفاقات الأخرى</w:t>
      </w:r>
    </w:p>
    <w:p w:rsidR="003D7209" w:rsidRPr="00490424" w:rsidRDefault="003D7209" w:rsidP="00490424">
      <w:pPr>
        <w:bidi/>
        <w:spacing w:after="0" w:line="240" w:lineRule="auto"/>
        <w:jc w:val="both"/>
        <w:rPr>
          <w:rFonts w:asciiTheme="majorBidi" w:hAnsiTheme="majorBidi" w:cstheme="majorBidi"/>
          <w:sz w:val="28"/>
          <w:szCs w:val="28"/>
          <w:rtl/>
        </w:rPr>
      </w:pPr>
      <w:r w:rsidRPr="00490424">
        <w:rPr>
          <w:rFonts w:asciiTheme="majorBidi" w:hAnsiTheme="majorBidi" w:cstheme="majorBidi"/>
          <w:sz w:val="28"/>
          <w:szCs w:val="28"/>
          <w:rtl/>
        </w:rPr>
        <w:t>يتم ضبط  الارتفاقات في التقرير التقديمي لوثائق التعمير</w:t>
      </w:r>
    </w:p>
    <w:p w:rsidR="003D7209" w:rsidRPr="00490424" w:rsidRDefault="003D7209" w:rsidP="00490424">
      <w:pPr>
        <w:bidi/>
        <w:spacing w:after="0" w:line="240" w:lineRule="auto"/>
        <w:jc w:val="both"/>
        <w:rPr>
          <w:rFonts w:asciiTheme="majorBidi" w:hAnsiTheme="majorBidi" w:cstheme="majorBidi"/>
          <w:sz w:val="28"/>
          <w:szCs w:val="28"/>
          <w:rtl/>
        </w:rPr>
      </w:pPr>
      <w:r w:rsidRPr="00490424">
        <w:rPr>
          <w:rFonts w:asciiTheme="majorBidi" w:hAnsiTheme="majorBidi" w:cstheme="majorBidi"/>
          <w:sz w:val="28"/>
          <w:szCs w:val="28"/>
          <w:rtl/>
        </w:rPr>
        <w:t xml:space="preserve">يتم ضبط قائمة الإرتفاقات المتعلقة بالمصلحة </w:t>
      </w:r>
      <w:r w:rsidR="00B507B2" w:rsidRPr="00490424">
        <w:rPr>
          <w:rFonts w:asciiTheme="majorBidi" w:hAnsiTheme="majorBidi" w:cstheme="majorBidi"/>
          <w:sz w:val="28"/>
          <w:szCs w:val="28"/>
          <w:rtl/>
        </w:rPr>
        <w:t>العاممة</w:t>
      </w:r>
      <w:r w:rsidRPr="00490424">
        <w:rPr>
          <w:rFonts w:asciiTheme="majorBidi" w:hAnsiTheme="majorBidi" w:cstheme="majorBidi"/>
          <w:sz w:val="28"/>
          <w:szCs w:val="28"/>
          <w:rtl/>
        </w:rPr>
        <w:t xml:space="preserve"> بمقتضى قرار من الوزير المكلف بالتعمير.</w:t>
      </w:r>
    </w:p>
    <w:p w:rsidR="00B507B2" w:rsidRPr="00490424" w:rsidRDefault="003D7209" w:rsidP="00490424">
      <w:pPr>
        <w:bidi/>
        <w:spacing w:after="0" w:line="240" w:lineRule="auto"/>
        <w:jc w:val="both"/>
        <w:rPr>
          <w:rFonts w:asciiTheme="majorBidi" w:eastAsia="Times New Roman" w:hAnsiTheme="majorBidi" w:cstheme="majorBidi"/>
          <w:sz w:val="28"/>
          <w:szCs w:val="28"/>
        </w:rPr>
      </w:pPr>
      <w:r w:rsidRPr="00490424">
        <w:rPr>
          <w:rFonts w:asciiTheme="majorBidi" w:hAnsiTheme="majorBidi" w:cstheme="majorBidi"/>
          <w:b/>
          <w:bCs/>
          <w:sz w:val="28"/>
          <w:szCs w:val="28"/>
          <w:rtl/>
          <w:lang w:bidi="ar-TN"/>
        </w:rPr>
        <w:t xml:space="preserve">الفصل 25: </w:t>
      </w:r>
      <w:r w:rsidRPr="00490424">
        <w:rPr>
          <w:rFonts w:asciiTheme="majorBidi" w:hAnsiTheme="majorBidi" w:cstheme="majorBidi"/>
          <w:sz w:val="28"/>
          <w:szCs w:val="28"/>
          <w:rtl/>
        </w:rPr>
        <w:t>لا يمكن إسناد أي تعويض عن الارتفاقات الناتجة عن</w:t>
      </w:r>
      <w:r w:rsidRPr="00490424">
        <w:rPr>
          <w:rFonts w:asciiTheme="majorBidi" w:hAnsiTheme="majorBidi" w:cstheme="majorBidi"/>
          <w:sz w:val="28"/>
          <w:szCs w:val="28"/>
          <w:rtl/>
          <w:lang w:bidi="ar-TN"/>
        </w:rPr>
        <w:t xml:space="preserve"> ال</w:t>
      </w:r>
      <w:r w:rsidRPr="00490424">
        <w:rPr>
          <w:rFonts w:asciiTheme="majorBidi" w:hAnsiTheme="majorBidi" w:cstheme="majorBidi"/>
          <w:sz w:val="28"/>
          <w:szCs w:val="28"/>
          <w:rtl/>
        </w:rPr>
        <w:t xml:space="preserve">تراتيب الخاصة المتخذة لفائدة الأمن </w:t>
      </w:r>
      <w:r w:rsidR="00B507B2" w:rsidRPr="00490424">
        <w:rPr>
          <w:rFonts w:asciiTheme="majorBidi" w:hAnsiTheme="majorBidi" w:cstheme="majorBidi"/>
          <w:sz w:val="28"/>
          <w:szCs w:val="28"/>
          <w:rtl/>
        </w:rPr>
        <w:t>العام</w:t>
      </w:r>
      <w:r w:rsidRPr="00490424">
        <w:rPr>
          <w:rFonts w:asciiTheme="majorBidi" w:hAnsiTheme="majorBidi" w:cstheme="majorBidi"/>
          <w:sz w:val="28"/>
          <w:szCs w:val="28"/>
          <w:rtl/>
        </w:rPr>
        <w:t xml:space="preserve"> وحماية المنشآت العسكرية والمرور والمحافظة على </w:t>
      </w:r>
      <w:r w:rsidR="00B507B2" w:rsidRPr="00490424">
        <w:rPr>
          <w:rFonts w:asciiTheme="majorBidi" w:hAnsiTheme="majorBidi" w:cstheme="majorBidi"/>
          <w:sz w:val="28"/>
          <w:szCs w:val="28"/>
          <w:rtl/>
        </w:rPr>
        <w:t>التراث</w:t>
      </w:r>
      <w:r w:rsidRPr="00490424">
        <w:rPr>
          <w:rFonts w:asciiTheme="majorBidi" w:hAnsiTheme="majorBidi" w:cstheme="majorBidi"/>
          <w:sz w:val="28"/>
          <w:szCs w:val="28"/>
          <w:rtl/>
        </w:rPr>
        <w:t xml:space="preserve"> التاريخي والأثري والتقليدي والمصلحة العامّة </w:t>
      </w:r>
      <w:r w:rsidR="00B507B2" w:rsidRPr="00490424">
        <w:rPr>
          <w:rFonts w:asciiTheme="majorBidi" w:hAnsiTheme="majorBidi" w:cstheme="majorBidi"/>
          <w:sz w:val="28"/>
          <w:szCs w:val="28"/>
          <w:rtl/>
        </w:rPr>
        <w:t>والتي تتعلق</w:t>
      </w:r>
      <w:r w:rsidRPr="00490424">
        <w:rPr>
          <w:rFonts w:asciiTheme="majorBidi" w:hAnsiTheme="majorBidi" w:cstheme="majorBidi"/>
          <w:sz w:val="28"/>
          <w:szCs w:val="28"/>
          <w:rtl/>
        </w:rPr>
        <w:t xml:space="preserve"> باستعمال الأراضي وارتفاع البنايات ونسبة المساحات المبنية والبيضاء لكل عقار و</w:t>
      </w:r>
      <w:r w:rsidR="00B507B2" w:rsidRPr="00490424">
        <w:rPr>
          <w:rFonts w:asciiTheme="majorBidi" w:hAnsiTheme="majorBidi" w:cstheme="majorBidi"/>
          <w:sz w:val="28"/>
          <w:szCs w:val="28"/>
          <w:rtl/>
        </w:rPr>
        <w:t>ب</w:t>
      </w:r>
      <w:r w:rsidRPr="00490424">
        <w:rPr>
          <w:rFonts w:asciiTheme="majorBidi" w:hAnsiTheme="majorBidi" w:cstheme="majorBidi"/>
          <w:sz w:val="28"/>
          <w:szCs w:val="28"/>
          <w:rtl/>
        </w:rPr>
        <w:t>تحجير البناء في مناطق معينة باستثناء الحالات التي ينتج عنها من جراء تلك الارتفاقات ضرر مادي مباشر و</w:t>
      </w:r>
      <w:r w:rsidR="00B507B2" w:rsidRPr="00490424">
        <w:rPr>
          <w:rFonts w:asciiTheme="majorBidi" w:hAnsiTheme="majorBidi" w:cstheme="majorBidi"/>
          <w:sz w:val="28"/>
          <w:szCs w:val="28"/>
          <w:rtl/>
        </w:rPr>
        <w:t xml:space="preserve"> مؤكد و</w:t>
      </w:r>
      <w:r w:rsidRPr="00490424">
        <w:rPr>
          <w:rFonts w:asciiTheme="majorBidi" w:hAnsiTheme="majorBidi" w:cstheme="majorBidi"/>
          <w:sz w:val="28"/>
          <w:szCs w:val="28"/>
          <w:rtl/>
        </w:rPr>
        <w:t xml:space="preserve">التي </w:t>
      </w:r>
      <w:r w:rsidR="00B507B2" w:rsidRPr="00490424">
        <w:rPr>
          <w:rFonts w:asciiTheme="majorBidi" w:hAnsiTheme="majorBidi" w:cstheme="majorBidi"/>
          <w:sz w:val="28"/>
          <w:szCs w:val="28"/>
          <w:rtl/>
        </w:rPr>
        <w:t>تم</w:t>
      </w:r>
      <w:r w:rsidRPr="00490424">
        <w:rPr>
          <w:rFonts w:asciiTheme="majorBidi" w:hAnsiTheme="majorBidi" w:cstheme="majorBidi"/>
          <w:sz w:val="28"/>
          <w:szCs w:val="28"/>
          <w:rtl/>
        </w:rPr>
        <w:t>س بحق مكتسب أو تغيير وضع قائم لـ</w:t>
      </w:r>
      <w:r w:rsidR="00B507B2" w:rsidRPr="00490424">
        <w:rPr>
          <w:rFonts w:asciiTheme="majorBidi" w:hAnsiTheme="majorBidi" w:cstheme="majorBidi"/>
          <w:sz w:val="28"/>
          <w:szCs w:val="28"/>
          <w:rtl/>
        </w:rPr>
        <w:t>:</w:t>
      </w:r>
    </w:p>
    <w:p w:rsidR="003D7209" w:rsidRPr="00490424" w:rsidRDefault="003D7209" w:rsidP="00906090">
      <w:pPr>
        <w:pStyle w:val="Paragraphedeliste"/>
        <w:numPr>
          <w:ilvl w:val="0"/>
          <w:numId w:val="7"/>
        </w:numPr>
        <w:bidi/>
        <w:spacing w:after="0"/>
        <w:ind w:left="139" w:hanging="141"/>
        <w:jc w:val="both"/>
        <w:rPr>
          <w:rFonts w:asciiTheme="majorBidi" w:hAnsiTheme="majorBidi" w:cstheme="majorBidi"/>
          <w:sz w:val="28"/>
          <w:szCs w:val="28"/>
          <w:rtl/>
        </w:rPr>
      </w:pPr>
      <w:r w:rsidRPr="00490424">
        <w:rPr>
          <w:rFonts w:asciiTheme="majorBidi" w:hAnsiTheme="majorBidi" w:cstheme="majorBidi"/>
          <w:sz w:val="28"/>
          <w:szCs w:val="28"/>
          <w:rtl/>
        </w:rPr>
        <w:t>مباني مرخص فيها بصفة قانونية،</w:t>
      </w:r>
    </w:p>
    <w:p w:rsidR="003D7209" w:rsidRPr="00490424" w:rsidRDefault="003D7209" w:rsidP="00906090">
      <w:pPr>
        <w:pStyle w:val="Paragraphedeliste"/>
        <w:numPr>
          <w:ilvl w:val="0"/>
          <w:numId w:val="7"/>
        </w:numPr>
        <w:bidi/>
        <w:spacing w:after="0"/>
        <w:ind w:left="139" w:hanging="141"/>
        <w:jc w:val="both"/>
        <w:rPr>
          <w:rFonts w:asciiTheme="majorBidi" w:hAnsiTheme="majorBidi" w:cstheme="majorBidi"/>
          <w:sz w:val="28"/>
          <w:szCs w:val="28"/>
        </w:rPr>
      </w:pPr>
      <w:r w:rsidRPr="00490424">
        <w:rPr>
          <w:rFonts w:asciiTheme="majorBidi" w:hAnsiTheme="majorBidi" w:cstheme="majorBidi"/>
          <w:sz w:val="28"/>
          <w:szCs w:val="28"/>
          <w:rtl/>
        </w:rPr>
        <w:t>العقارات الغير قابلة للاستغلال كليا او جزئيا.</w:t>
      </w:r>
    </w:p>
    <w:p w:rsidR="003D7209" w:rsidRPr="00490424" w:rsidRDefault="003D7209" w:rsidP="00490424">
      <w:pPr>
        <w:pStyle w:val="Paragraphedeliste"/>
        <w:bidi/>
        <w:spacing w:after="0"/>
        <w:ind w:left="0"/>
        <w:jc w:val="both"/>
        <w:rPr>
          <w:rFonts w:asciiTheme="majorBidi" w:hAnsiTheme="majorBidi" w:cstheme="majorBidi"/>
          <w:sz w:val="28"/>
          <w:szCs w:val="28"/>
          <w:rtl/>
        </w:rPr>
      </w:pPr>
      <w:r w:rsidRPr="00490424">
        <w:rPr>
          <w:rFonts w:asciiTheme="majorBidi" w:hAnsiTheme="majorBidi" w:cstheme="majorBidi"/>
          <w:sz w:val="28"/>
          <w:szCs w:val="28"/>
          <w:rtl/>
        </w:rPr>
        <w:t xml:space="preserve">ويتعين في هاتين الحالتين على مالك العقار تقديم مطلب إلى السلطة الإدارية المعنية قصد جبر الضرر الحاصل له وذلك في أجل الستّة أشهر الموالية لتاريخ إعلامه من طرف هذه السلطة بطريقة قانونية بما يخضع إليه عقاره من ارتفاقات. </w:t>
      </w:r>
    </w:p>
    <w:p w:rsidR="003D7209" w:rsidRPr="00490424" w:rsidRDefault="003D7209" w:rsidP="00490424">
      <w:pPr>
        <w:pStyle w:val="Paragraphedeliste"/>
        <w:bidi/>
        <w:spacing w:after="0"/>
        <w:ind w:left="0"/>
        <w:jc w:val="both"/>
        <w:rPr>
          <w:rFonts w:asciiTheme="majorBidi" w:hAnsiTheme="majorBidi" w:cstheme="majorBidi"/>
          <w:sz w:val="28"/>
          <w:szCs w:val="28"/>
          <w:rtl/>
        </w:rPr>
      </w:pPr>
      <w:r w:rsidRPr="00490424">
        <w:rPr>
          <w:rFonts w:asciiTheme="majorBidi" w:hAnsiTheme="majorBidi" w:cstheme="majorBidi"/>
          <w:sz w:val="28"/>
          <w:szCs w:val="28"/>
          <w:rtl/>
        </w:rPr>
        <w:t xml:space="preserve">يتعين على السلطة الإدارية المعنية الإجابة في </w:t>
      </w:r>
      <w:r w:rsidR="004C4D66" w:rsidRPr="00490424">
        <w:rPr>
          <w:rFonts w:asciiTheme="majorBidi" w:hAnsiTheme="majorBidi" w:cstheme="majorBidi"/>
          <w:sz w:val="28"/>
          <w:szCs w:val="28"/>
          <w:rtl/>
        </w:rPr>
        <w:t>أجل</w:t>
      </w:r>
      <w:r w:rsidRPr="00490424">
        <w:rPr>
          <w:rFonts w:asciiTheme="majorBidi" w:hAnsiTheme="majorBidi" w:cstheme="majorBidi"/>
          <w:sz w:val="28"/>
          <w:szCs w:val="28"/>
          <w:rtl/>
        </w:rPr>
        <w:t xml:space="preserve"> ثلاثة أشهر من تاريخ توصلها بمطلب جبر الضرر.</w:t>
      </w:r>
      <w:r w:rsidR="004C4D66" w:rsidRPr="00490424">
        <w:rPr>
          <w:rFonts w:asciiTheme="majorBidi" w:hAnsiTheme="majorBidi" w:cstheme="majorBidi"/>
          <w:sz w:val="28"/>
          <w:szCs w:val="28"/>
          <w:rtl/>
        </w:rPr>
        <w:t xml:space="preserve"> </w:t>
      </w:r>
      <w:r w:rsidRPr="00490424">
        <w:rPr>
          <w:rFonts w:asciiTheme="majorBidi" w:hAnsiTheme="majorBidi" w:cstheme="majorBidi"/>
          <w:sz w:val="28"/>
          <w:szCs w:val="28"/>
          <w:rtl/>
        </w:rPr>
        <w:t>وفي حالة التعويض، يقع تحديد قيمة المبلغ الواجب دفعه لفائدة المالك من طرف خبير يتم تعيينه من طرف الوزارة المكلفة بأملاك الدولة والشؤون العقارية.</w:t>
      </w:r>
    </w:p>
    <w:p w:rsidR="003D7209" w:rsidRPr="00490424" w:rsidRDefault="003D7209" w:rsidP="00490424">
      <w:pPr>
        <w:pStyle w:val="Paragraphedeliste"/>
        <w:bidi/>
        <w:spacing w:after="0"/>
        <w:ind w:left="0"/>
        <w:jc w:val="both"/>
        <w:rPr>
          <w:rFonts w:asciiTheme="majorBidi" w:hAnsiTheme="majorBidi" w:cstheme="majorBidi"/>
          <w:sz w:val="28"/>
          <w:szCs w:val="28"/>
          <w:rtl/>
        </w:rPr>
      </w:pPr>
      <w:r w:rsidRPr="00490424">
        <w:rPr>
          <w:rFonts w:asciiTheme="majorBidi" w:hAnsiTheme="majorBidi" w:cstheme="majorBidi"/>
          <w:sz w:val="28"/>
          <w:szCs w:val="28"/>
          <w:rtl/>
        </w:rPr>
        <w:t xml:space="preserve">ويمكن لمالك العقار في حالة رفض عرض الإدارة أو إذا لم يتلقى جوابا في غضون الثلاثة أشهر المذكورة بالفقرة السابقة أن </w:t>
      </w:r>
      <w:r w:rsidRPr="00490424">
        <w:rPr>
          <w:rFonts w:asciiTheme="majorBidi" w:hAnsiTheme="majorBidi" w:cstheme="majorBidi"/>
          <w:sz w:val="28"/>
          <w:szCs w:val="28"/>
          <w:rtl/>
          <w:lang w:bidi="ar-TN"/>
        </w:rPr>
        <w:t xml:space="preserve">يرفع </w:t>
      </w:r>
      <w:r w:rsidR="004C4D66" w:rsidRPr="00490424">
        <w:rPr>
          <w:rFonts w:asciiTheme="majorBidi" w:hAnsiTheme="majorBidi" w:cstheme="majorBidi"/>
          <w:sz w:val="28"/>
          <w:szCs w:val="28"/>
          <w:rtl/>
          <w:lang w:bidi="ar-TN"/>
        </w:rPr>
        <w:t>دعوى قضائية</w:t>
      </w:r>
      <w:r w:rsidRPr="00490424">
        <w:rPr>
          <w:rFonts w:asciiTheme="majorBidi" w:hAnsiTheme="majorBidi" w:cstheme="majorBidi"/>
          <w:sz w:val="28"/>
          <w:szCs w:val="28"/>
          <w:rtl/>
          <w:lang w:bidi="ar-TN"/>
        </w:rPr>
        <w:t xml:space="preserve"> إلى المحكمة المختصة</w:t>
      </w:r>
      <w:r w:rsidRPr="00490424">
        <w:rPr>
          <w:rFonts w:asciiTheme="majorBidi" w:hAnsiTheme="majorBidi" w:cstheme="majorBidi"/>
          <w:sz w:val="28"/>
          <w:szCs w:val="28"/>
          <w:rtl/>
        </w:rPr>
        <w:t xml:space="preserve"> والتي تأخذ بعين الاعتبار للقيمة المضافة للعقارات الناتجة عن انجاز مشاريع ذات المصلحة العامة أو عمليات عمرانية أو </w:t>
      </w:r>
      <w:r w:rsidR="004C4D66" w:rsidRPr="00490424">
        <w:rPr>
          <w:rFonts w:asciiTheme="majorBidi" w:hAnsiTheme="majorBidi" w:cstheme="majorBidi"/>
          <w:sz w:val="28"/>
          <w:szCs w:val="28"/>
          <w:rtl/>
        </w:rPr>
        <w:t xml:space="preserve">عند </w:t>
      </w:r>
      <w:r w:rsidRPr="00490424">
        <w:rPr>
          <w:rFonts w:asciiTheme="majorBidi" w:hAnsiTheme="majorBidi" w:cstheme="majorBidi"/>
          <w:sz w:val="28"/>
          <w:szCs w:val="28"/>
          <w:rtl/>
        </w:rPr>
        <w:t>تغطي</w:t>
      </w:r>
      <w:r w:rsidR="004C4D66" w:rsidRPr="00490424">
        <w:rPr>
          <w:rFonts w:asciiTheme="majorBidi" w:hAnsiTheme="majorBidi" w:cstheme="majorBidi"/>
          <w:sz w:val="28"/>
          <w:szCs w:val="28"/>
          <w:rtl/>
        </w:rPr>
        <w:t>تها</w:t>
      </w:r>
      <w:r w:rsidRPr="00490424">
        <w:rPr>
          <w:rFonts w:asciiTheme="majorBidi" w:hAnsiTheme="majorBidi" w:cstheme="majorBidi"/>
          <w:sz w:val="28"/>
          <w:szCs w:val="28"/>
          <w:rtl/>
        </w:rPr>
        <w:t xml:space="preserve"> بوثيقة </w:t>
      </w:r>
      <w:r w:rsidR="004C4D66" w:rsidRPr="00490424">
        <w:rPr>
          <w:rFonts w:asciiTheme="majorBidi" w:hAnsiTheme="majorBidi" w:cstheme="majorBidi"/>
          <w:sz w:val="28"/>
          <w:szCs w:val="28"/>
          <w:rtl/>
        </w:rPr>
        <w:t>تعمير</w:t>
      </w:r>
      <w:r w:rsidRPr="00490424">
        <w:rPr>
          <w:rFonts w:asciiTheme="majorBidi" w:hAnsiTheme="majorBidi" w:cstheme="majorBidi"/>
          <w:sz w:val="28"/>
          <w:szCs w:val="28"/>
          <w:rtl/>
        </w:rPr>
        <w:t xml:space="preserve">. </w:t>
      </w:r>
    </w:p>
    <w:p w:rsidR="003D7209" w:rsidRPr="00490424" w:rsidRDefault="003D7209" w:rsidP="00490424">
      <w:pPr>
        <w:pStyle w:val="Paragraphedeliste"/>
        <w:bidi/>
        <w:spacing w:after="0"/>
        <w:ind w:left="0"/>
        <w:jc w:val="both"/>
        <w:rPr>
          <w:rFonts w:asciiTheme="majorBidi" w:hAnsiTheme="majorBidi" w:cstheme="majorBidi"/>
          <w:sz w:val="28"/>
          <w:szCs w:val="28"/>
          <w:rtl/>
        </w:rPr>
      </w:pPr>
      <w:r w:rsidRPr="00490424">
        <w:rPr>
          <w:rFonts w:asciiTheme="majorBidi" w:hAnsiTheme="majorBidi" w:cstheme="majorBidi"/>
          <w:sz w:val="28"/>
          <w:szCs w:val="28"/>
          <w:rtl/>
        </w:rPr>
        <w:t>غير أنّه لا يمكن لمالكي العقارات التي بقي جزء منها قابلا للاستغلال المطالبة بجبر الضرر إلاّ بالنسبة لما زاد عن ثلث مساحتها الجمليّة.</w:t>
      </w:r>
    </w:p>
    <w:p w:rsidR="00070A6F" w:rsidRDefault="003D7209" w:rsidP="00070A6F">
      <w:pPr>
        <w:pStyle w:val="Paragraphedeliste"/>
        <w:bidi/>
        <w:spacing w:after="0"/>
        <w:ind w:left="0"/>
        <w:jc w:val="both"/>
        <w:rPr>
          <w:rFonts w:asciiTheme="majorBidi" w:hAnsiTheme="majorBidi" w:cstheme="majorBidi"/>
          <w:sz w:val="28"/>
          <w:szCs w:val="28"/>
        </w:rPr>
      </w:pPr>
      <w:r w:rsidRPr="00490424">
        <w:rPr>
          <w:rFonts w:asciiTheme="majorBidi" w:hAnsiTheme="majorBidi" w:cstheme="majorBidi"/>
          <w:sz w:val="28"/>
          <w:szCs w:val="28"/>
          <w:rtl/>
        </w:rPr>
        <w:t>ويمكن لمالك العقار الموظفة عليه ارتفاقات، إشعار البلدية أو المصلحة المعنية رسميا وفقا للحالة، ومطالبتها باقتناء العقار وفقا للشروط المنصوص عليها بهذا الفصل.</w:t>
      </w:r>
    </w:p>
    <w:p w:rsidR="003D7209" w:rsidRPr="00490424" w:rsidRDefault="003D7209" w:rsidP="00070A6F">
      <w:pPr>
        <w:pStyle w:val="Paragraphedeliste"/>
        <w:bidi/>
        <w:spacing w:after="0"/>
        <w:ind w:left="0"/>
        <w:jc w:val="both"/>
        <w:rPr>
          <w:rFonts w:asciiTheme="majorBidi" w:hAnsiTheme="majorBidi" w:cstheme="majorBidi"/>
          <w:sz w:val="28"/>
          <w:szCs w:val="28"/>
          <w:rtl/>
        </w:rPr>
      </w:pPr>
      <w:r w:rsidRPr="00490424">
        <w:rPr>
          <w:rFonts w:asciiTheme="majorBidi" w:hAnsiTheme="majorBidi" w:cstheme="majorBidi"/>
          <w:b/>
          <w:bCs/>
          <w:sz w:val="28"/>
          <w:szCs w:val="28"/>
          <w:rtl/>
          <w:lang w:bidi="ar-TN"/>
        </w:rPr>
        <w:t>الفصل</w:t>
      </w:r>
      <w:r w:rsidRPr="00490424">
        <w:rPr>
          <w:rFonts w:asciiTheme="majorBidi" w:hAnsiTheme="majorBidi" w:cstheme="majorBidi"/>
          <w:sz w:val="28"/>
          <w:szCs w:val="28"/>
          <w:rtl/>
          <w:lang w:bidi="ar-TN"/>
        </w:rPr>
        <w:t xml:space="preserve"> </w:t>
      </w:r>
      <w:r w:rsidRPr="00490424">
        <w:rPr>
          <w:rFonts w:asciiTheme="majorBidi" w:hAnsiTheme="majorBidi" w:cstheme="majorBidi"/>
          <w:b/>
          <w:bCs/>
          <w:sz w:val="28"/>
          <w:szCs w:val="28"/>
          <w:rtl/>
          <w:lang w:bidi="ar-TN"/>
        </w:rPr>
        <w:t>26</w:t>
      </w:r>
      <w:r w:rsidRPr="00490424">
        <w:rPr>
          <w:rFonts w:asciiTheme="majorBidi" w:hAnsiTheme="majorBidi" w:cstheme="majorBidi"/>
          <w:sz w:val="28"/>
          <w:szCs w:val="28"/>
          <w:rtl/>
        </w:rPr>
        <w:t xml:space="preserve"> : يمكن لرئيس الجماعات المحلية المعنية أو الوزير المكلف بالتعمير وكل مستفيد من برنامج تدخل، يندرج ضمن المشاريع العمرانية ، كل في مجال اختصاصه، ترسيم ارتفاقات المصلحة العامة </w:t>
      </w:r>
      <w:r w:rsidRPr="00490424">
        <w:rPr>
          <w:rFonts w:asciiTheme="majorBidi" w:hAnsiTheme="majorBidi" w:cstheme="majorBidi"/>
          <w:sz w:val="28"/>
          <w:szCs w:val="28"/>
          <w:rtl/>
        </w:rPr>
        <w:lastRenderedPageBreak/>
        <w:t>للعقارات المسجلة كشريك</w:t>
      </w:r>
      <w:r w:rsidRPr="00490424">
        <w:rPr>
          <w:rFonts w:asciiTheme="majorBidi" w:hAnsiTheme="majorBidi" w:cstheme="majorBidi"/>
          <w:sz w:val="28"/>
          <w:szCs w:val="28"/>
          <w:rtl/>
          <w:lang w:bidi="ar-TN"/>
        </w:rPr>
        <w:t xml:space="preserve"> في الملكية</w:t>
      </w:r>
      <w:r w:rsidRPr="00490424">
        <w:rPr>
          <w:rFonts w:asciiTheme="majorBidi" w:hAnsiTheme="majorBidi" w:cstheme="majorBidi"/>
          <w:sz w:val="28"/>
          <w:szCs w:val="28"/>
          <w:rtl/>
        </w:rPr>
        <w:t xml:space="preserve"> وذلك في حدود ثلث الملكية طبقا لأحكام الفصل 25 و 31 من هذه المجلة.</w:t>
      </w:r>
    </w:p>
    <w:p w:rsidR="003D7209" w:rsidRPr="00490424" w:rsidRDefault="003D7209" w:rsidP="00490424">
      <w:pPr>
        <w:pStyle w:val="NormalWeb"/>
        <w:bidi/>
        <w:spacing w:before="0" w:beforeAutospacing="0" w:after="0" w:afterAutospacing="0"/>
        <w:jc w:val="both"/>
        <w:rPr>
          <w:rFonts w:asciiTheme="majorBidi" w:hAnsiTheme="majorBidi" w:cstheme="majorBidi"/>
          <w:sz w:val="28"/>
          <w:szCs w:val="28"/>
          <w:rtl/>
        </w:rPr>
      </w:pPr>
      <w:r w:rsidRPr="00490424">
        <w:rPr>
          <w:rFonts w:asciiTheme="majorBidi" w:hAnsiTheme="majorBidi" w:cstheme="majorBidi"/>
          <w:sz w:val="28"/>
          <w:szCs w:val="28"/>
          <w:rtl/>
        </w:rPr>
        <w:t>يمكن لرئيس البلدية المعنية، أو للوزير المكلف بالتعمير أو المستفيد من برنامج ا</w:t>
      </w:r>
      <w:r w:rsidR="004C4D66" w:rsidRPr="00490424">
        <w:rPr>
          <w:rFonts w:asciiTheme="majorBidi" w:hAnsiTheme="majorBidi" w:cstheme="majorBidi"/>
          <w:sz w:val="28"/>
          <w:szCs w:val="28"/>
          <w:rtl/>
        </w:rPr>
        <w:t>لتدخل لانجاز المشاريع العمرانية</w:t>
      </w:r>
      <w:r w:rsidRPr="00490424">
        <w:rPr>
          <w:rFonts w:asciiTheme="majorBidi" w:hAnsiTheme="majorBidi" w:cstheme="majorBidi"/>
          <w:sz w:val="28"/>
          <w:szCs w:val="28"/>
          <w:rtl/>
        </w:rPr>
        <w:t xml:space="preserve">، حسب الحال، أن يطلب تسجيل </w:t>
      </w:r>
      <w:r w:rsidR="004C4D66" w:rsidRPr="00490424">
        <w:rPr>
          <w:rFonts w:asciiTheme="majorBidi" w:hAnsiTheme="majorBidi" w:cstheme="majorBidi"/>
          <w:sz w:val="28"/>
          <w:szCs w:val="28"/>
          <w:rtl/>
        </w:rPr>
        <w:t>الأراضي غير المسجلة والكائنة داخل المناطق الم</w:t>
      </w:r>
      <w:r w:rsidR="00490424" w:rsidRPr="00490424">
        <w:rPr>
          <w:rFonts w:asciiTheme="majorBidi" w:hAnsiTheme="majorBidi" w:cstheme="majorBidi"/>
          <w:sz w:val="28"/>
          <w:szCs w:val="28"/>
          <w:rtl/>
        </w:rPr>
        <w:t>غ</w:t>
      </w:r>
      <w:r w:rsidR="004C4D66" w:rsidRPr="00490424">
        <w:rPr>
          <w:rFonts w:asciiTheme="majorBidi" w:hAnsiTheme="majorBidi" w:cstheme="majorBidi"/>
          <w:sz w:val="28"/>
          <w:szCs w:val="28"/>
          <w:rtl/>
        </w:rPr>
        <w:t>طاة جزئيا أو</w:t>
      </w:r>
      <w:r w:rsidR="00490424" w:rsidRPr="00490424">
        <w:rPr>
          <w:rFonts w:asciiTheme="majorBidi" w:hAnsiTheme="majorBidi" w:cstheme="majorBidi"/>
          <w:sz w:val="28"/>
          <w:szCs w:val="28"/>
          <w:rtl/>
        </w:rPr>
        <w:t xml:space="preserve"> </w:t>
      </w:r>
      <w:r w:rsidR="004C4D66" w:rsidRPr="00490424">
        <w:rPr>
          <w:rFonts w:asciiTheme="majorBidi" w:hAnsiTheme="majorBidi" w:cstheme="majorBidi"/>
          <w:sz w:val="28"/>
          <w:szCs w:val="28"/>
          <w:rtl/>
        </w:rPr>
        <w:t xml:space="preserve">كليا بوثائق التعمير المنصوص عليها بهذه المجلة وذلك حتى يتمكن من ترسيم </w:t>
      </w:r>
      <w:r w:rsidRPr="00490424">
        <w:rPr>
          <w:rFonts w:asciiTheme="majorBidi" w:hAnsiTheme="majorBidi" w:cstheme="majorBidi"/>
          <w:sz w:val="28"/>
          <w:szCs w:val="28"/>
          <w:rtl/>
        </w:rPr>
        <w:t xml:space="preserve">الارتفاقات </w:t>
      </w:r>
      <w:r w:rsidR="004C4D66" w:rsidRPr="00490424">
        <w:rPr>
          <w:rFonts w:asciiTheme="majorBidi" w:hAnsiTheme="majorBidi" w:cstheme="majorBidi"/>
          <w:sz w:val="28"/>
          <w:szCs w:val="28"/>
          <w:rtl/>
        </w:rPr>
        <w:t>و</w:t>
      </w:r>
      <w:r w:rsidRPr="00490424">
        <w:rPr>
          <w:rFonts w:asciiTheme="majorBidi" w:hAnsiTheme="majorBidi" w:cstheme="majorBidi"/>
          <w:sz w:val="28"/>
          <w:szCs w:val="28"/>
          <w:rtl/>
        </w:rPr>
        <w:t>بعد إعلام المالكين وفقا للتشريع الجاري به العمل.</w:t>
      </w:r>
    </w:p>
    <w:p w:rsidR="003D7209" w:rsidRPr="00490424" w:rsidRDefault="003D7209" w:rsidP="00490424">
      <w:pPr>
        <w:pStyle w:val="NormalWeb"/>
        <w:bidi/>
        <w:spacing w:before="0" w:beforeAutospacing="0" w:after="0" w:afterAutospacing="0"/>
        <w:jc w:val="both"/>
        <w:rPr>
          <w:rFonts w:asciiTheme="majorBidi" w:hAnsiTheme="majorBidi" w:cstheme="majorBidi"/>
          <w:sz w:val="28"/>
          <w:szCs w:val="28"/>
          <w:rtl/>
        </w:rPr>
      </w:pPr>
      <w:r w:rsidRPr="00490424">
        <w:rPr>
          <w:rFonts w:asciiTheme="majorBidi" w:hAnsiTheme="majorBidi" w:cstheme="majorBidi"/>
          <w:sz w:val="28"/>
          <w:szCs w:val="28"/>
          <w:rtl/>
        </w:rPr>
        <w:t>ويخول للسلطات المختصة بموجب هذه المجلة حق الحصول على التسجيل باسم المالكين، الذين لا يمكنهم الاعتراض على ذلك، والذي يتعين عليهم توفير كل الوثائق والحجج المثبتة لملكيتهم والإدلاء بالبيانات والملاحظات المؤيدة لتلك الملكية.</w:t>
      </w:r>
    </w:p>
    <w:p w:rsidR="003D7209" w:rsidRPr="00490424" w:rsidRDefault="003D7209" w:rsidP="00490424">
      <w:pPr>
        <w:pStyle w:val="NormalWeb"/>
        <w:bidi/>
        <w:spacing w:before="0" w:beforeAutospacing="0" w:after="0" w:afterAutospacing="0"/>
        <w:jc w:val="both"/>
        <w:rPr>
          <w:rFonts w:asciiTheme="majorBidi" w:hAnsiTheme="majorBidi" w:cstheme="majorBidi"/>
          <w:sz w:val="28"/>
          <w:szCs w:val="28"/>
          <w:rtl/>
        </w:rPr>
      </w:pPr>
      <w:r w:rsidRPr="00490424">
        <w:rPr>
          <w:rFonts w:asciiTheme="majorBidi" w:hAnsiTheme="majorBidi" w:cstheme="majorBidi"/>
          <w:sz w:val="28"/>
          <w:szCs w:val="28"/>
          <w:rtl/>
        </w:rPr>
        <w:t>ويتحمّل طالب التسجيل، سواء كان الدولة أو البلدية المعنية أو المستفيد من برنامج التدخل في إطار المشاريع العمرانية، المصاريف الناتجة عن عملية التسجيل المنصوص عليها في حكم التسجيل والتي يقع إدراجها بالسجل العقاري كدين ممتاز لفائدته.</w:t>
      </w:r>
    </w:p>
    <w:p w:rsidR="003D7209" w:rsidRPr="00490424" w:rsidRDefault="003D7209" w:rsidP="00490424">
      <w:pPr>
        <w:pStyle w:val="NormalWeb"/>
        <w:bidi/>
        <w:spacing w:before="0" w:beforeAutospacing="0" w:after="0" w:afterAutospacing="0"/>
        <w:jc w:val="both"/>
        <w:rPr>
          <w:rFonts w:asciiTheme="majorBidi" w:hAnsiTheme="majorBidi" w:cstheme="majorBidi"/>
          <w:sz w:val="28"/>
          <w:szCs w:val="28"/>
          <w:rtl/>
        </w:rPr>
      </w:pPr>
      <w:r w:rsidRPr="00490424">
        <w:rPr>
          <w:rFonts w:asciiTheme="majorBidi" w:hAnsiTheme="majorBidi" w:cstheme="majorBidi"/>
          <w:sz w:val="28"/>
          <w:szCs w:val="28"/>
          <w:rtl/>
        </w:rPr>
        <w:t>وتسترجع هذه المصاريف من المالك عند بيع كامل العقار أو جزء منه أو عند طلب تقسيمه أو طلب الترخيص له في البناء.</w:t>
      </w:r>
    </w:p>
    <w:p w:rsidR="003D7209" w:rsidRPr="00490424" w:rsidRDefault="003D7209" w:rsidP="00490424">
      <w:pPr>
        <w:pStyle w:val="NormalWeb"/>
        <w:bidi/>
        <w:spacing w:before="0" w:beforeAutospacing="0" w:after="0" w:afterAutospacing="0"/>
        <w:jc w:val="both"/>
        <w:rPr>
          <w:rFonts w:asciiTheme="majorBidi" w:hAnsiTheme="majorBidi" w:cstheme="majorBidi"/>
          <w:sz w:val="28"/>
          <w:szCs w:val="28"/>
          <w:rtl/>
        </w:rPr>
      </w:pPr>
      <w:r w:rsidRPr="00490424">
        <w:rPr>
          <w:rFonts w:asciiTheme="majorBidi" w:hAnsiTheme="majorBidi" w:cstheme="majorBidi"/>
          <w:sz w:val="28"/>
          <w:szCs w:val="28"/>
          <w:rtl/>
        </w:rPr>
        <w:t>وتضبط طرق ااسترجاع</w:t>
      </w:r>
      <w:r w:rsidR="00490424" w:rsidRPr="00490424">
        <w:rPr>
          <w:rFonts w:asciiTheme="majorBidi" w:hAnsiTheme="majorBidi" w:cstheme="majorBidi"/>
          <w:sz w:val="28"/>
          <w:szCs w:val="28"/>
          <w:rtl/>
        </w:rPr>
        <w:t xml:space="preserve"> هذه الديون</w:t>
      </w:r>
      <w:r w:rsidRPr="00490424">
        <w:rPr>
          <w:rFonts w:asciiTheme="majorBidi" w:hAnsiTheme="majorBidi" w:cstheme="majorBidi"/>
          <w:sz w:val="28"/>
          <w:szCs w:val="28"/>
          <w:rtl/>
        </w:rPr>
        <w:t xml:space="preserve"> بمقتضى أمر حكومي باقتراح من الوزير المكلف بالتعمير بعد أخذ رأي وزير المالية والوزير المكلف بأملاك الدولة. </w:t>
      </w:r>
    </w:p>
    <w:p w:rsidR="003D7209" w:rsidRPr="00490424" w:rsidRDefault="003D7209" w:rsidP="00490424">
      <w:pPr>
        <w:pStyle w:val="NormalWeb"/>
        <w:bidi/>
        <w:spacing w:before="0" w:beforeAutospacing="0" w:after="0" w:afterAutospacing="0"/>
        <w:jc w:val="both"/>
        <w:rPr>
          <w:rFonts w:asciiTheme="majorBidi" w:hAnsiTheme="majorBidi" w:cstheme="majorBidi"/>
          <w:sz w:val="28"/>
          <w:szCs w:val="28"/>
          <w:rtl/>
        </w:rPr>
      </w:pPr>
      <w:r w:rsidRPr="00490424">
        <w:rPr>
          <w:rFonts w:asciiTheme="majorBidi" w:hAnsiTheme="majorBidi" w:cstheme="majorBidi"/>
          <w:sz w:val="28"/>
          <w:szCs w:val="28"/>
          <w:rtl/>
        </w:rPr>
        <w:t xml:space="preserve">ويجب على المستفيد من حق الارتفاق للمصلحة العامة المضبوط بهذه المجلة طلب تقييد هذا الحق على الرسوم العقارية بالنسبة للعقارات المسجلة والشروع في ترسيم العقارات غير المسجلة والتي تصبح خاضعة لكل من يطلب اقتناءها وفقا لمقتضيات الفقرة الثانية من </w:t>
      </w:r>
      <w:r w:rsidR="00490424" w:rsidRPr="00490424">
        <w:rPr>
          <w:rFonts w:asciiTheme="majorBidi" w:hAnsiTheme="majorBidi" w:cstheme="majorBidi"/>
          <w:sz w:val="28"/>
          <w:szCs w:val="28"/>
          <w:rtl/>
        </w:rPr>
        <w:t>هذا</w:t>
      </w:r>
      <w:r w:rsidRPr="00490424">
        <w:rPr>
          <w:rFonts w:asciiTheme="majorBidi" w:hAnsiTheme="majorBidi" w:cstheme="majorBidi"/>
          <w:sz w:val="28"/>
          <w:szCs w:val="28"/>
          <w:rtl/>
        </w:rPr>
        <w:t xml:space="preserve"> </w:t>
      </w:r>
      <w:r w:rsidR="00490424" w:rsidRPr="00490424">
        <w:rPr>
          <w:rFonts w:asciiTheme="majorBidi" w:hAnsiTheme="majorBidi" w:cstheme="majorBidi"/>
          <w:sz w:val="28"/>
          <w:szCs w:val="28"/>
          <w:rtl/>
        </w:rPr>
        <w:t>الفصل</w:t>
      </w:r>
      <w:r w:rsidRPr="00490424">
        <w:rPr>
          <w:rFonts w:asciiTheme="majorBidi" w:hAnsiTheme="majorBidi" w:cstheme="majorBidi"/>
          <w:sz w:val="28"/>
          <w:szCs w:val="28"/>
          <w:rtl/>
        </w:rPr>
        <w:t>.</w:t>
      </w:r>
    </w:p>
    <w:p w:rsidR="003D7209" w:rsidRPr="00490424" w:rsidRDefault="003D7209" w:rsidP="00490424">
      <w:pPr>
        <w:bidi/>
        <w:spacing w:after="0" w:line="240" w:lineRule="auto"/>
        <w:jc w:val="both"/>
        <w:rPr>
          <w:rFonts w:asciiTheme="majorBidi" w:hAnsiTheme="majorBidi" w:cstheme="majorBidi"/>
          <w:sz w:val="28"/>
          <w:szCs w:val="28"/>
          <w:rtl/>
        </w:rPr>
      </w:pPr>
      <w:r w:rsidRPr="00490424">
        <w:rPr>
          <w:rFonts w:asciiTheme="majorBidi" w:hAnsiTheme="majorBidi" w:cstheme="majorBidi"/>
          <w:sz w:val="28"/>
          <w:szCs w:val="28"/>
          <w:rtl/>
        </w:rPr>
        <w:t>ويحول هذا التقييد دون إدراج أية إحالة بمعلوم أو مجاني للرسم أو الرسوم العقارية المعنية به وذلك  ابتداء من تاريخ تسجيله. ويسقط هذا القيد بانقضاء أجل قدره 5 سنوات بداية من يوم تسجيله إلا في حالة تجديده قبل الأجل المذكور وذلك في حدود فترة عشرة سنوات ابتداء من تاريخ إصدار هذه المجلة.</w:t>
      </w:r>
    </w:p>
    <w:p w:rsidR="00490424" w:rsidRDefault="00490424" w:rsidP="00490424">
      <w:pPr>
        <w:bidi/>
        <w:spacing w:after="0" w:line="240" w:lineRule="auto"/>
        <w:jc w:val="both"/>
        <w:rPr>
          <w:rFonts w:asciiTheme="majorBidi" w:hAnsiTheme="majorBidi" w:cstheme="majorBidi"/>
          <w:b/>
          <w:bCs/>
          <w:sz w:val="32"/>
          <w:szCs w:val="32"/>
          <w:rtl/>
          <w:lang w:bidi="ar-TN"/>
        </w:rPr>
      </w:pPr>
    </w:p>
    <w:p w:rsidR="009E476D" w:rsidRPr="000D6763" w:rsidRDefault="009E476D" w:rsidP="00490424">
      <w:pPr>
        <w:bidi/>
        <w:spacing w:line="240" w:lineRule="auto"/>
        <w:jc w:val="both"/>
        <w:rPr>
          <w:rFonts w:asciiTheme="majorBidi" w:hAnsiTheme="majorBidi" w:cstheme="majorBidi"/>
          <w:b/>
          <w:bCs/>
          <w:color w:val="00B0F0"/>
          <w:sz w:val="32"/>
          <w:szCs w:val="32"/>
          <w:rtl/>
          <w:lang w:bidi="ar-TN"/>
        </w:rPr>
      </w:pPr>
      <w:r w:rsidRPr="000D6763">
        <w:rPr>
          <w:rFonts w:asciiTheme="majorBidi" w:hAnsiTheme="majorBidi" w:cstheme="majorBidi"/>
          <w:b/>
          <w:bCs/>
          <w:sz w:val="32"/>
          <w:szCs w:val="32"/>
          <w:rtl/>
          <w:lang w:bidi="ar-TN"/>
        </w:rPr>
        <w:t>القسم 3:  في التراتيب العامة المتعلقة بحماية الشريط الساحلي</w:t>
      </w:r>
    </w:p>
    <w:p w:rsidR="000A0303" w:rsidRPr="00E530A2" w:rsidRDefault="000A0303" w:rsidP="00E530A2">
      <w:pPr>
        <w:bidi/>
        <w:spacing w:after="0" w:line="240" w:lineRule="auto"/>
        <w:jc w:val="lowKashida"/>
        <w:rPr>
          <w:rFonts w:asciiTheme="majorBidi" w:eastAsia="Times New Roman" w:hAnsiTheme="majorBidi" w:cstheme="majorBidi"/>
          <w:sz w:val="28"/>
          <w:szCs w:val="28"/>
        </w:rPr>
      </w:pPr>
      <w:r w:rsidRPr="00E530A2">
        <w:rPr>
          <w:rFonts w:asciiTheme="majorBidi" w:hAnsiTheme="majorBidi" w:cstheme="majorBidi"/>
          <w:b/>
          <w:bCs/>
          <w:sz w:val="28"/>
          <w:szCs w:val="28"/>
          <w:rtl/>
          <w:lang w:bidi="ar-TN"/>
        </w:rPr>
        <w:t>الفصل 27:</w:t>
      </w:r>
      <w:r w:rsidRPr="00E530A2">
        <w:rPr>
          <w:rFonts w:asciiTheme="majorBidi" w:hAnsiTheme="majorBidi" w:cstheme="majorBidi"/>
          <w:sz w:val="28"/>
          <w:szCs w:val="28"/>
          <w:rtl/>
          <w:lang w:bidi="ar-TN"/>
        </w:rPr>
        <w:t xml:space="preserve"> </w:t>
      </w:r>
      <w:r w:rsidRPr="00E530A2">
        <w:rPr>
          <w:rFonts w:asciiTheme="majorBidi" w:eastAsia="Times New Roman" w:hAnsiTheme="majorBidi" w:cstheme="majorBidi"/>
          <w:sz w:val="28"/>
          <w:szCs w:val="28"/>
          <w:rtl/>
        </w:rPr>
        <w:t xml:space="preserve">بقطع النظر عن التراتيب الخاصة التي يمكن إصدارها </w:t>
      </w:r>
      <w:r w:rsidR="006C18FC" w:rsidRPr="00E530A2">
        <w:rPr>
          <w:rFonts w:asciiTheme="majorBidi" w:eastAsia="Times New Roman" w:hAnsiTheme="majorBidi" w:cstheme="majorBidi"/>
          <w:sz w:val="28"/>
          <w:szCs w:val="28"/>
          <w:rtl/>
        </w:rPr>
        <w:t>ل</w:t>
      </w:r>
      <w:r w:rsidRPr="00E530A2">
        <w:rPr>
          <w:rFonts w:asciiTheme="majorBidi" w:eastAsia="Times New Roman" w:hAnsiTheme="majorBidi" w:cstheme="majorBidi"/>
          <w:sz w:val="28"/>
          <w:szCs w:val="28"/>
          <w:rtl/>
        </w:rPr>
        <w:t>بعض المناطق، يحجّر إقامة بناءات على مسافة تحدد وفقا لخصوصية كل منطقة ، ابتداء من حدود الملك العمومي البحري،</w:t>
      </w:r>
      <w:r w:rsidRPr="00E530A2">
        <w:rPr>
          <w:rFonts w:asciiTheme="majorBidi" w:eastAsia="Times New Roman" w:hAnsiTheme="majorBidi" w:cstheme="majorBidi"/>
          <w:sz w:val="28"/>
          <w:szCs w:val="28"/>
        </w:rPr>
        <w:t xml:space="preserve"> </w:t>
      </w:r>
      <w:r w:rsidRPr="00E530A2">
        <w:rPr>
          <w:rFonts w:asciiTheme="majorBidi" w:eastAsia="Times New Roman" w:hAnsiTheme="majorBidi" w:cstheme="majorBidi"/>
          <w:sz w:val="28"/>
          <w:szCs w:val="28"/>
          <w:rtl/>
        </w:rPr>
        <w:t xml:space="preserve">دون أن تقل في أي حال من الحالات عن: </w:t>
      </w:r>
    </w:p>
    <w:p w:rsidR="000A0303" w:rsidRPr="00E530A2" w:rsidRDefault="000A0303" w:rsidP="00906090">
      <w:pPr>
        <w:pStyle w:val="Paragraphedeliste"/>
        <w:numPr>
          <w:ilvl w:val="0"/>
          <w:numId w:val="7"/>
        </w:numPr>
        <w:bidi/>
        <w:spacing w:after="0"/>
        <w:ind w:left="139" w:hanging="141"/>
        <w:jc w:val="both"/>
        <w:rPr>
          <w:rFonts w:asciiTheme="majorBidi" w:hAnsiTheme="majorBidi" w:cstheme="majorBidi"/>
          <w:sz w:val="28"/>
          <w:szCs w:val="28"/>
          <w:rtl/>
        </w:rPr>
      </w:pPr>
      <w:r w:rsidRPr="00E530A2">
        <w:rPr>
          <w:rFonts w:asciiTheme="majorBidi" w:hAnsiTheme="majorBidi" w:cstheme="majorBidi"/>
          <w:sz w:val="28"/>
          <w:szCs w:val="28"/>
          <w:rtl/>
        </w:rPr>
        <w:t>مائة متر ( 100 متر) بالمناطق الحساسة كما يتم ضبطها بخريطة حماية الشريط الساحلي سواء كانت محلية أو جهوية أو بأمثلة التصرف</w:t>
      </w:r>
      <w:r w:rsidRPr="00E530A2">
        <w:rPr>
          <w:rFonts w:asciiTheme="majorBidi" w:hAnsiTheme="majorBidi" w:cstheme="majorBidi"/>
          <w:sz w:val="28"/>
          <w:szCs w:val="28"/>
        </w:rPr>
        <w:t xml:space="preserve"> </w:t>
      </w:r>
      <w:r w:rsidRPr="00E530A2">
        <w:rPr>
          <w:rFonts w:asciiTheme="majorBidi" w:hAnsiTheme="majorBidi" w:cstheme="majorBidi"/>
          <w:sz w:val="28"/>
          <w:szCs w:val="28"/>
          <w:rtl/>
        </w:rPr>
        <w:t xml:space="preserve">المندمج </w:t>
      </w:r>
      <w:r w:rsidR="006C18FC" w:rsidRPr="00E530A2">
        <w:rPr>
          <w:rFonts w:asciiTheme="majorBidi" w:hAnsiTheme="majorBidi" w:cstheme="majorBidi"/>
          <w:sz w:val="28"/>
          <w:szCs w:val="28"/>
          <w:rtl/>
        </w:rPr>
        <w:t>في ا</w:t>
      </w:r>
      <w:r w:rsidRPr="00E530A2">
        <w:rPr>
          <w:rFonts w:asciiTheme="majorBidi" w:hAnsiTheme="majorBidi" w:cstheme="majorBidi"/>
          <w:sz w:val="28"/>
          <w:szCs w:val="28"/>
          <w:rtl/>
        </w:rPr>
        <w:t>لشريط الساحلي المصادق عليهما بأمر حكومي ،</w:t>
      </w:r>
    </w:p>
    <w:p w:rsidR="000A0303" w:rsidRPr="00E530A2" w:rsidRDefault="000A0303" w:rsidP="00906090">
      <w:pPr>
        <w:pStyle w:val="Paragraphedeliste"/>
        <w:numPr>
          <w:ilvl w:val="0"/>
          <w:numId w:val="7"/>
        </w:numPr>
        <w:bidi/>
        <w:spacing w:after="0"/>
        <w:ind w:left="139" w:hanging="141"/>
        <w:jc w:val="both"/>
        <w:rPr>
          <w:rFonts w:asciiTheme="majorBidi" w:hAnsiTheme="majorBidi" w:cstheme="majorBidi"/>
          <w:sz w:val="28"/>
          <w:szCs w:val="28"/>
        </w:rPr>
      </w:pPr>
      <w:r w:rsidRPr="00E530A2">
        <w:rPr>
          <w:rFonts w:asciiTheme="majorBidi" w:hAnsiTheme="majorBidi" w:cstheme="majorBidi"/>
          <w:sz w:val="28"/>
          <w:szCs w:val="28"/>
          <w:rtl/>
        </w:rPr>
        <w:t xml:space="preserve">خمسون مترا (50 مترا) خارج المناطق المغطاة بوثائق تخطيط عمراني والخريطة المذكورة </w:t>
      </w:r>
      <w:r w:rsidR="006C18FC" w:rsidRPr="00E530A2">
        <w:rPr>
          <w:rFonts w:asciiTheme="majorBidi" w:hAnsiTheme="majorBidi" w:cstheme="majorBidi"/>
          <w:sz w:val="28"/>
          <w:szCs w:val="28"/>
          <w:rtl/>
        </w:rPr>
        <w:t>بالفقرة السابقة</w:t>
      </w:r>
      <w:r w:rsidRPr="00E530A2">
        <w:rPr>
          <w:rFonts w:asciiTheme="majorBidi" w:hAnsiTheme="majorBidi" w:cstheme="majorBidi"/>
          <w:sz w:val="28"/>
          <w:szCs w:val="28"/>
          <w:rtl/>
        </w:rPr>
        <w:t>،</w:t>
      </w:r>
    </w:p>
    <w:p w:rsidR="000A0303" w:rsidRPr="00E530A2" w:rsidRDefault="000A0303" w:rsidP="00906090">
      <w:pPr>
        <w:pStyle w:val="Paragraphedeliste"/>
        <w:numPr>
          <w:ilvl w:val="0"/>
          <w:numId w:val="7"/>
        </w:numPr>
        <w:bidi/>
        <w:spacing w:after="0"/>
        <w:ind w:left="139" w:hanging="141"/>
        <w:jc w:val="both"/>
        <w:rPr>
          <w:rFonts w:asciiTheme="majorBidi" w:hAnsiTheme="majorBidi" w:cstheme="majorBidi"/>
          <w:sz w:val="28"/>
          <w:szCs w:val="28"/>
        </w:rPr>
      </w:pPr>
      <w:r w:rsidRPr="00E530A2">
        <w:rPr>
          <w:rFonts w:asciiTheme="majorBidi" w:hAnsiTheme="majorBidi" w:cstheme="majorBidi"/>
          <w:sz w:val="28"/>
          <w:szCs w:val="28"/>
          <w:rtl/>
        </w:rPr>
        <w:t>خمس وعشرون</w:t>
      </w:r>
      <w:r w:rsidRPr="00E530A2">
        <w:rPr>
          <w:rFonts w:asciiTheme="majorBidi" w:eastAsia="Times New Roman" w:hAnsiTheme="majorBidi" w:cstheme="majorBidi"/>
          <w:sz w:val="28"/>
          <w:szCs w:val="28"/>
          <w:rtl/>
        </w:rPr>
        <w:t xml:space="preserve"> مترا (25 مترا) بالمناطق المغطاة بوثائق تخطيط عمراني وخارج المناطق المغطاة بالخريطة المذكورة </w:t>
      </w:r>
      <w:r w:rsidR="006C18FC" w:rsidRPr="00E530A2">
        <w:rPr>
          <w:rFonts w:asciiTheme="majorBidi" w:hAnsiTheme="majorBidi" w:cstheme="majorBidi"/>
          <w:sz w:val="28"/>
          <w:szCs w:val="28"/>
          <w:rtl/>
        </w:rPr>
        <w:t>بالفقرة السابقة</w:t>
      </w:r>
      <w:r w:rsidRPr="00E530A2">
        <w:rPr>
          <w:rFonts w:asciiTheme="majorBidi" w:eastAsia="Times New Roman" w:hAnsiTheme="majorBidi" w:cstheme="majorBidi"/>
          <w:sz w:val="28"/>
          <w:szCs w:val="28"/>
          <w:rtl/>
        </w:rPr>
        <w:t>.</w:t>
      </w:r>
      <w:r w:rsidR="006C18FC" w:rsidRPr="00E530A2">
        <w:rPr>
          <w:rFonts w:asciiTheme="majorBidi" w:eastAsia="Calibri" w:hAnsiTheme="majorBidi" w:cstheme="majorBidi"/>
          <w:sz w:val="28"/>
          <w:szCs w:val="28"/>
        </w:rPr>
        <w:t xml:space="preserve"> </w:t>
      </w:r>
    </w:p>
    <w:p w:rsidR="000A0303" w:rsidRPr="00E530A2" w:rsidRDefault="000A0303" w:rsidP="00E530A2">
      <w:pPr>
        <w:bidi/>
        <w:spacing w:after="0" w:line="240" w:lineRule="auto"/>
        <w:jc w:val="lowKashida"/>
        <w:rPr>
          <w:rFonts w:asciiTheme="majorBidi" w:eastAsia="Times New Roman" w:hAnsiTheme="majorBidi" w:cstheme="majorBidi"/>
          <w:sz w:val="28"/>
          <w:szCs w:val="28"/>
          <w:rtl/>
        </w:rPr>
      </w:pPr>
      <w:r w:rsidRPr="00E530A2">
        <w:rPr>
          <w:rFonts w:asciiTheme="majorBidi" w:eastAsia="Times New Roman" w:hAnsiTheme="majorBidi" w:cstheme="majorBidi"/>
          <w:sz w:val="28"/>
          <w:szCs w:val="28"/>
          <w:rtl/>
        </w:rPr>
        <w:t xml:space="preserve">تضبط أشغال التهيئة الخارجية وإقامة المنشآت الوقتية والقابلة للتفكيك المزمع </w:t>
      </w:r>
      <w:r w:rsidR="006C18FC" w:rsidRPr="00E530A2">
        <w:rPr>
          <w:rFonts w:asciiTheme="majorBidi" w:eastAsia="Times New Roman" w:hAnsiTheme="majorBidi" w:cstheme="majorBidi"/>
          <w:sz w:val="28"/>
          <w:szCs w:val="28"/>
          <w:rtl/>
        </w:rPr>
        <w:t>انجازها</w:t>
      </w:r>
      <w:r w:rsidRPr="00E530A2">
        <w:rPr>
          <w:rFonts w:asciiTheme="majorBidi" w:eastAsia="Times New Roman" w:hAnsiTheme="majorBidi" w:cstheme="majorBidi"/>
          <w:sz w:val="28"/>
          <w:szCs w:val="28"/>
          <w:rtl/>
        </w:rPr>
        <w:t xml:space="preserve"> بمناطق الارتفاقات </w:t>
      </w:r>
      <w:r w:rsidR="006C18FC" w:rsidRPr="00E530A2">
        <w:rPr>
          <w:rFonts w:asciiTheme="majorBidi" w:eastAsia="Times New Roman" w:hAnsiTheme="majorBidi" w:cstheme="majorBidi"/>
          <w:sz w:val="28"/>
          <w:szCs w:val="28"/>
          <w:rtl/>
        </w:rPr>
        <w:t>المنصوص</w:t>
      </w:r>
      <w:r w:rsidRPr="00E530A2">
        <w:rPr>
          <w:rFonts w:asciiTheme="majorBidi" w:eastAsia="Times New Roman" w:hAnsiTheme="majorBidi" w:cstheme="majorBidi"/>
          <w:sz w:val="28"/>
          <w:szCs w:val="28"/>
          <w:rtl/>
        </w:rPr>
        <w:t xml:space="preserve"> </w:t>
      </w:r>
      <w:r w:rsidR="006C18FC" w:rsidRPr="00E530A2">
        <w:rPr>
          <w:rFonts w:asciiTheme="majorBidi" w:eastAsia="Times New Roman" w:hAnsiTheme="majorBidi" w:cstheme="majorBidi"/>
          <w:sz w:val="28"/>
          <w:szCs w:val="28"/>
          <w:rtl/>
        </w:rPr>
        <w:t>عليها بهذا الفصل</w:t>
      </w:r>
      <w:r w:rsidRPr="00E530A2">
        <w:rPr>
          <w:rFonts w:asciiTheme="majorBidi" w:eastAsia="Times New Roman" w:hAnsiTheme="majorBidi" w:cstheme="majorBidi"/>
          <w:sz w:val="28"/>
          <w:szCs w:val="28"/>
          <w:rtl/>
        </w:rPr>
        <w:t xml:space="preserve"> بقرار من الوزير المكلف بالتعمير بعد أخذ رأي الوزير المكلف بالبيئة واللجنة الفنية للدراسات المائية الخاصة بمشاريع البنية الأساسية والعمرانية واللجنة الجهوية للتنمية الترابية والتعمير.</w:t>
      </w:r>
    </w:p>
    <w:p w:rsidR="000A0303" w:rsidRPr="00E530A2" w:rsidRDefault="000A0303" w:rsidP="00E530A2">
      <w:pPr>
        <w:pStyle w:val="Paragraphedeliste"/>
        <w:bidi/>
        <w:spacing w:after="0"/>
        <w:ind w:left="0"/>
        <w:jc w:val="both"/>
        <w:rPr>
          <w:rFonts w:asciiTheme="majorBidi" w:hAnsiTheme="majorBidi" w:cstheme="majorBidi"/>
          <w:sz w:val="28"/>
          <w:szCs w:val="28"/>
        </w:rPr>
      </w:pPr>
      <w:r w:rsidRPr="00E530A2">
        <w:rPr>
          <w:rFonts w:asciiTheme="majorBidi" w:hAnsiTheme="majorBidi" w:cstheme="majorBidi"/>
          <w:sz w:val="28"/>
          <w:szCs w:val="28"/>
          <w:rtl/>
        </w:rPr>
        <w:t xml:space="preserve">     ويمكن الت</w:t>
      </w:r>
      <w:r w:rsidRPr="00E530A2">
        <w:rPr>
          <w:rFonts w:asciiTheme="majorBidi" w:hAnsiTheme="majorBidi" w:cstheme="majorBidi"/>
          <w:sz w:val="28"/>
          <w:szCs w:val="28"/>
          <w:rtl/>
          <w:lang w:bidi="ar-TN"/>
        </w:rPr>
        <w:t>رفي</w:t>
      </w:r>
      <w:r w:rsidRPr="00E530A2">
        <w:rPr>
          <w:rFonts w:asciiTheme="majorBidi" w:hAnsiTheme="majorBidi" w:cstheme="majorBidi"/>
          <w:sz w:val="28"/>
          <w:szCs w:val="28"/>
          <w:rtl/>
        </w:rPr>
        <w:t>ع في المسافة</w:t>
      </w:r>
      <w:r w:rsidR="006C18FC" w:rsidRPr="00E530A2">
        <w:rPr>
          <w:rFonts w:asciiTheme="majorBidi" w:hAnsiTheme="majorBidi" w:cstheme="majorBidi"/>
          <w:sz w:val="28"/>
          <w:szCs w:val="28"/>
          <w:rtl/>
        </w:rPr>
        <w:t xml:space="preserve"> الارتفاقات</w:t>
      </w:r>
      <w:r w:rsidRPr="00E530A2">
        <w:rPr>
          <w:rFonts w:asciiTheme="majorBidi" w:hAnsiTheme="majorBidi" w:cstheme="majorBidi"/>
          <w:sz w:val="28"/>
          <w:szCs w:val="28"/>
          <w:rtl/>
        </w:rPr>
        <w:t xml:space="preserve"> في حالة </w:t>
      </w:r>
      <w:r w:rsidR="006C18FC" w:rsidRPr="00E530A2">
        <w:rPr>
          <w:rFonts w:asciiTheme="majorBidi" w:hAnsiTheme="majorBidi" w:cstheme="majorBidi"/>
          <w:sz w:val="28"/>
          <w:szCs w:val="28"/>
          <w:rtl/>
        </w:rPr>
        <w:t>ثبوت</w:t>
      </w:r>
      <w:r w:rsidRPr="00E530A2">
        <w:rPr>
          <w:rFonts w:asciiTheme="majorBidi" w:hAnsiTheme="majorBidi" w:cstheme="majorBidi"/>
          <w:sz w:val="28"/>
          <w:szCs w:val="28"/>
          <w:rtl/>
        </w:rPr>
        <w:t xml:space="preserve"> وجود مخاطر متوقعة أو هشاشة الموقع وخاصة بالمناطق المهدّدة بالانجراف البحري وكلّما دعت ضرورة حماية الشريط الساحلي ذلك، بمقتضى قرار مشترك من الوزير المكلّف بالتعمير والوزير المكلف بالبيئة بعد أخذ رأي الوزير المكلّف بالشؤون المحلية والوزير المكلف بأملاك الدولة واللجنة الجهوية للتنمية الترابية والتعمير.</w:t>
      </w:r>
    </w:p>
    <w:p w:rsidR="000A0303" w:rsidRPr="00E530A2" w:rsidRDefault="000A0303" w:rsidP="00E530A2">
      <w:pPr>
        <w:pStyle w:val="Paragraphedeliste"/>
        <w:bidi/>
        <w:spacing w:after="0"/>
        <w:ind w:left="0"/>
        <w:jc w:val="both"/>
        <w:rPr>
          <w:rFonts w:asciiTheme="majorBidi" w:hAnsiTheme="majorBidi" w:cstheme="majorBidi"/>
          <w:sz w:val="28"/>
          <w:szCs w:val="28"/>
          <w:rtl/>
        </w:rPr>
      </w:pPr>
      <w:r w:rsidRPr="00E530A2">
        <w:rPr>
          <w:rFonts w:asciiTheme="majorBidi" w:hAnsiTheme="majorBidi" w:cstheme="majorBidi"/>
          <w:sz w:val="28"/>
          <w:szCs w:val="28"/>
          <w:rtl/>
        </w:rPr>
        <w:t xml:space="preserve">     غير أنه يمكن الحط من هذه المسافة عند الاقتضاء  ولضرورة إدخال تناسق على الواجهة البحرية للنسيج العمراني وتسوية وضعية البناءات والتقسيمات المرخص لها طبقا للتراتيب جاري بها العمل، وذلك  بمقتضى قرار مشترك من الوزير المكلّف بالتعمير والوزير المكلف بالبيئة بعد أخذ رأي الوزير </w:t>
      </w:r>
      <w:r w:rsidRPr="00E530A2">
        <w:rPr>
          <w:rFonts w:asciiTheme="majorBidi" w:hAnsiTheme="majorBidi" w:cstheme="majorBidi"/>
          <w:sz w:val="28"/>
          <w:szCs w:val="28"/>
          <w:rtl/>
        </w:rPr>
        <w:lastRenderedPageBreak/>
        <w:t>المكلّف بالشؤون المحلية والوزير المكلف بأملاك الدولة واللجنة الجهوية للتنمية الترابية والتعمير، على أن لا يطال الحط من هذه المسافة في كل الحالات حق ارتفاق المرور المنصوص عليه بالتشريع الجاري به العمل.</w:t>
      </w:r>
    </w:p>
    <w:p w:rsidR="000A0303" w:rsidRPr="00E530A2" w:rsidRDefault="000A0303" w:rsidP="00E530A2">
      <w:pPr>
        <w:pStyle w:val="Paragraphedeliste"/>
        <w:bidi/>
        <w:spacing w:after="0"/>
        <w:ind w:left="0"/>
        <w:jc w:val="both"/>
        <w:rPr>
          <w:rFonts w:asciiTheme="majorBidi" w:hAnsiTheme="majorBidi" w:cstheme="majorBidi"/>
          <w:sz w:val="28"/>
          <w:szCs w:val="28"/>
          <w:rtl/>
        </w:rPr>
      </w:pPr>
      <w:r w:rsidRPr="00E530A2">
        <w:rPr>
          <w:rFonts w:asciiTheme="majorBidi" w:hAnsiTheme="majorBidi" w:cstheme="majorBidi"/>
          <w:sz w:val="28"/>
          <w:szCs w:val="28"/>
          <w:rtl/>
        </w:rPr>
        <w:t xml:space="preserve">      لا تنطبق مسافة الارتفاقات المنصوص عليها بالفقرة السابقة على التجهيزات  والمؤسسات الاقتصادية التي يقتضي نشاطها القرب من البحر، والتي يخضع تركيزها في هذه الحالة إلى ترخيص من الوزير المكلف بالتعمير بعد أخذ رأي الوزير المكلف بأملاك الدولة والوزير المكلف بالبيئة والمجلس الجهوي للتنمية الترابية والتعمير.</w:t>
      </w:r>
    </w:p>
    <w:p w:rsidR="000A0303" w:rsidRPr="00E530A2" w:rsidRDefault="000A0303" w:rsidP="00E530A2">
      <w:pPr>
        <w:pStyle w:val="Paragraphedeliste"/>
        <w:bidi/>
        <w:spacing w:after="0"/>
        <w:ind w:left="0"/>
        <w:jc w:val="both"/>
        <w:rPr>
          <w:rFonts w:asciiTheme="majorBidi" w:hAnsiTheme="majorBidi" w:cstheme="majorBidi"/>
          <w:sz w:val="28"/>
          <w:szCs w:val="28"/>
          <w:rtl/>
        </w:rPr>
      </w:pPr>
      <w:r w:rsidRPr="00E530A2">
        <w:rPr>
          <w:rFonts w:asciiTheme="majorBidi" w:hAnsiTheme="majorBidi" w:cstheme="majorBidi"/>
          <w:sz w:val="28"/>
          <w:szCs w:val="28"/>
          <w:rtl/>
        </w:rPr>
        <w:t xml:space="preserve">      وتستثنى كذلك من هذا الترخيص كل المنشآت والمباني الضرورية لسلامة الملاحة البحرية والجوية والدفاع الوطني والأمن العمومي.</w:t>
      </w:r>
    </w:p>
    <w:p w:rsidR="000A0303" w:rsidRPr="00E530A2" w:rsidRDefault="000A0303" w:rsidP="00E530A2">
      <w:pPr>
        <w:pStyle w:val="Paragraphedeliste"/>
        <w:bidi/>
        <w:spacing w:after="0"/>
        <w:ind w:left="0"/>
        <w:jc w:val="both"/>
        <w:rPr>
          <w:rFonts w:asciiTheme="majorBidi" w:hAnsiTheme="majorBidi" w:cstheme="majorBidi"/>
          <w:sz w:val="28"/>
          <w:szCs w:val="28"/>
          <w:rtl/>
        </w:rPr>
      </w:pPr>
      <w:r w:rsidRPr="00E530A2">
        <w:rPr>
          <w:rFonts w:asciiTheme="majorBidi" w:hAnsiTheme="majorBidi" w:cstheme="majorBidi"/>
          <w:sz w:val="28"/>
          <w:szCs w:val="28"/>
          <w:rtl/>
        </w:rPr>
        <w:t xml:space="preserve">تأخذ وثائق التعمير بعين الاعتبار مقتضيات أمثلة </w:t>
      </w:r>
      <w:r w:rsidRPr="00E530A2">
        <w:rPr>
          <w:rFonts w:asciiTheme="majorBidi" w:eastAsia="Times New Roman" w:hAnsiTheme="majorBidi" w:cstheme="majorBidi"/>
          <w:sz w:val="28"/>
          <w:szCs w:val="28"/>
          <w:rtl/>
        </w:rPr>
        <w:t>التصرف</w:t>
      </w:r>
      <w:r w:rsidRPr="00E530A2">
        <w:rPr>
          <w:rFonts w:asciiTheme="majorBidi" w:eastAsia="Times New Roman" w:hAnsiTheme="majorBidi" w:cstheme="majorBidi"/>
          <w:sz w:val="28"/>
          <w:szCs w:val="28"/>
        </w:rPr>
        <w:t xml:space="preserve"> </w:t>
      </w:r>
      <w:r w:rsidRPr="00E530A2">
        <w:rPr>
          <w:rFonts w:asciiTheme="majorBidi" w:eastAsia="Times New Roman" w:hAnsiTheme="majorBidi" w:cstheme="majorBidi"/>
          <w:sz w:val="28"/>
          <w:szCs w:val="28"/>
          <w:rtl/>
        </w:rPr>
        <w:t>المندمج للشريط الساحلي.</w:t>
      </w:r>
    </w:p>
    <w:p w:rsidR="000A0303" w:rsidRPr="00E530A2" w:rsidRDefault="000A0303" w:rsidP="00E530A2">
      <w:pPr>
        <w:pStyle w:val="NormalWeb"/>
        <w:bidi/>
        <w:spacing w:before="0" w:beforeAutospacing="0" w:after="0" w:afterAutospacing="0"/>
        <w:jc w:val="both"/>
        <w:rPr>
          <w:rFonts w:asciiTheme="majorBidi" w:hAnsiTheme="majorBidi" w:cstheme="majorBidi"/>
          <w:sz w:val="28"/>
          <w:szCs w:val="28"/>
          <w:rtl/>
        </w:rPr>
      </w:pPr>
      <w:r w:rsidRPr="00E530A2">
        <w:rPr>
          <w:rFonts w:asciiTheme="majorBidi" w:hAnsiTheme="majorBidi" w:cstheme="majorBidi"/>
          <w:b/>
          <w:bCs/>
          <w:sz w:val="28"/>
          <w:szCs w:val="28"/>
          <w:rtl/>
        </w:rPr>
        <w:t>الفصل 28:</w:t>
      </w:r>
      <w:r w:rsidRPr="00E530A2">
        <w:rPr>
          <w:rFonts w:asciiTheme="majorBidi" w:hAnsiTheme="majorBidi" w:cstheme="majorBidi"/>
          <w:sz w:val="28"/>
          <w:szCs w:val="28"/>
          <w:rtl/>
        </w:rPr>
        <w:t xml:space="preserve"> يمكن الترخيص في إسناد لزمات داخل الملك العمومي البحري، شريطة حماية الوسط البحري و</w:t>
      </w:r>
      <w:r w:rsidR="006C18FC" w:rsidRPr="00E530A2">
        <w:rPr>
          <w:rFonts w:asciiTheme="majorBidi" w:hAnsiTheme="majorBidi" w:cstheme="majorBidi"/>
          <w:sz w:val="28"/>
          <w:szCs w:val="28"/>
          <w:rtl/>
        </w:rPr>
        <w:t>والمنظومات الطبيعية و</w:t>
      </w:r>
      <w:r w:rsidRPr="00E530A2">
        <w:rPr>
          <w:rFonts w:asciiTheme="majorBidi" w:hAnsiTheme="majorBidi" w:cstheme="majorBidi"/>
          <w:sz w:val="28"/>
          <w:szCs w:val="28"/>
          <w:rtl/>
        </w:rPr>
        <w:t>البيئة بصفة عامة.</w:t>
      </w:r>
    </w:p>
    <w:p w:rsidR="000A0303" w:rsidRPr="00E530A2" w:rsidRDefault="000A0303" w:rsidP="00E530A2">
      <w:pPr>
        <w:pStyle w:val="NormalWeb"/>
        <w:bidi/>
        <w:spacing w:before="0" w:beforeAutospacing="0" w:after="0" w:afterAutospacing="0"/>
        <w:jc w:val="both"/>
        <w:rPr>
          <w:rFonts w:asciiTheme="majorBidi" w:hAnsiTheme="majorBidi" w:cstheme="majorBidi"/>
          <w:sz w:val="28"/>
          <w:szCs w:val="28"/>
          <w:rtl/>
        </w:rPr>
      </w:pPr>
      <w:r w:rsidRPr="00E530A2">
        <w:rPr>
          <w:rFonts w:asciiTheme="majorBidi" w:hAnsiTheme="majorBidi" w:cstheme="majorBidi"/>
          <w:sz w:val="28"/>
          <w:szCs w:val="28"/>
          <w:rtl/>
        </w:rPr>
        <w:t xml:space="preserve">كما يمكن الترخيص في </w:t>
      </w:r>
      <w:r w:rsidR="006C18FC" w:rsidRPr="00E530A2">
        <w:rPr>
          <w:rFonts w:asciiTheme="majorBidi" w:hAnsiTheme="majorBidi" w:cstheme="majorBidi"/>
          <w:sz w:val="28"/>
          <w:szCs w:val="28"/>
          <w:rtl/>
        </w:rPr>
        <w:t>إسناد لزمات على الجزر الطبيعية والاصطناعية بمنطقة محددة بخط وهمي موازي لحدود الملك العمومي البحري على مسافة أقصاها خمسمائة متر، لغاية تهيئة الجزر أو شبه الجزر الاصطناعية حسب أصنافها القابلة للتفكيك والعائمة، طبقا للتراتيب الجاري بها العمل وشريطة ضمان حماية الوسط البحري والنظم الإيكولوجية والبيئية بصفة عامة.</w:t>
      </w:r>
    </w:p>
    <w:p w:rsidR="009E476D" w:rsidRPr="000A0303" w:rsidRDefault="009E476D" w:rsidP="00E530A2">
      <w:pPr>
        <w:pStyle w:val="NormalWeb"/>
        <w:bidi/>
        <w:spacing w:before="0" w:beforeAutospacing="0" w:after="0" w:afterAutospacing="0"/>
        <w:jc w:val="both"/>
        <w:rPr>
          <w:rFonts w:asciiTheme="majorBidi" w:hAnsiTheme="majorBidi" w:cstheme="majorBidi"/>
          <w:sz w:val="28"/>
          <w:szCs w:val="28"/>
          <w:rtl/>
        </w:rPr>
      </w:pPr>
    </w:p>
    <w:p w:rsidR="009E476D" w:rsidRPr="000D6763" w:rsidRDefault="009E476D" w:rsidP="009E476D">
      <w:pPr>
        <w:pStyle w:val="NormalWeb"/>
        <w:bidi/>
        <w:spacing w:before="0" w:beforeAutospacing="0" w:after="0" w:afterAutospacing="0"/>
        <w:jc w:val="both"/>
        <w:rPr>
          <w:rFonts w:asciiTheme="majorBidi" w:hAnsiTheme="majorBidi" w:cstheme="majorBidi"/>
          <w:sz w:val="10"/>
          <w:szCs w:val="10"/>
          <w:rtl/>
        </w:rPr>
      </w:pPr>
    </w:p>
    <w:p w:rsidR="009E476D" w:rsidRPr="000D6763" w:rsidRDefault="009E476D" w:rsidP="009E476D">
      <w:pPr>
        <w:bidi/>
        <w:spacing w:line="240" w:lineRule="auto"/>
        <w:jc w:val="both"/>
        <w:rPr>
          <w:rFonts w:asciiTheme="majorBidi" w:hAnsiTheme="majorBidi" w:cstheme="majorBidi"/>
          <w:b/>
          <w:bCs/>
          <w:sz w:val="32"/>
          <w:szCs w:val="32"/>
          <w:rtl/>
          <w:lang w:bidi="ar-TN"/>
        </w:rPr>
      </w:pPr>
      <w:r w:rsidRPr="000D6763">
        <w:rPr>
          <w:rFonts w:asciiTheme="majorBidi" w:hAnsiTheme="majorBidi" w:cstheme="majorBidi"/>
          <w:b/>
          <w:bCs/>
          <w:sz w:val="32"/>
          <w:szCs w:val="32"/>
          <w:rtl/>
          <w:lang w:bidi="ar-TN"/>
        </w:rPr>
        <w:t>القسم الرابع : في التراتيب العامة المتعلقة بارتفاقات الملك العمومي للمياه</w:t>
      </w:r>
    </w:p>
    <w:p w:rsidR="001E0982" w:rsidRPr="001E0982" w:rsidRDefault="001E0982" w:rsidP="001E0982">
      <w:pPr>
        <w:bidi/>
        <w:spacing w:after="0"/>
        <w:rPr>
          <w:rFonts w:asciiTheme="majorBidi" w:eastAsia="Times New Roman" w:hAnsiTheme="majorBidi" w:cstheme="majorBidi"/>
          <w:sz w:val="28"/>
          <w:szCs w:val="28"/>
        </w:rPr>
      </w:pPr>
      <w:r w:rsidRPr="001E0982">
        <w:rPr>
          <w:rFonts w:asciiTheme="majorBidi" w:eastAsia="Times New Roman" w:hAnsiTheme="majorBidi" w:cstheme="majorBidi"/>
          <w:b/>
          <w:bCs/>
          <w:sz w:val="28"/>
          <w:szCs w:val="28"/>
          <w:rtl/>
        </w:rPr>
        <w:t>الفصل 29:</w:t>
      </w:r>
      <w:r w:rsidRPr="001E0982">
        <w:rPr>
          <w:rFonts w:asciiTheme="majorBidi" w:hAnsiTheme="majorBidi" w:cstheme="majorBidi"/>
          <w:sz w:val="28"/>
          <w:szCs w:val="28"/>
          <w:rtl/>
          <w:lang w:bidi="ar-TN"/>
        </w:rPr>
        <w:t xml:space="preserve"> </w:t>
      </w:r>
      <w:r w:rsidRPr="001E0982">
        <w:rPr>
          <w:rFonts w:asciiTheme="majorBidi" w:eastAsia="Times New Roman" w:hAnsiTheme="majorBidi" w:cstheme="majorBidi"/>
          <w:sz w:val="28"/>
          <w:szCs w:val="28"/>
          <w:rtl/>
        </w:rPr>
        <w:t xml:space="preserve">بقطع النظر عن التراتيب الخاصة التي يمكن إصدارها بخصوص بعض المناطق، يمنع البناء على مسافة تحدّد حسب خصوصيات كل منطقة بداية من حدود مكونات  الملك العمومي للمياه </w:t>
      </w:r>
      <w:r w:rsidRPr="001E0982">
        <w:rPr>
          <w:rFonts w:asciiTheme="majorBidi" w:eastAsia="Times New Roman" w:hAnsiTheme="majorBidi" w:cstheme="majorBidi"/>
          <w:color w:val="00B050"/>
          <w:sz w:val="28"/>
          <w:szCs w:val="28"/>
          <w:rtl/>
        </w:rPr>
        <w:t>ك</w:t>
      </w:r>
      <w:r w:rsidRPr="001E0982">
        <w:rPr>
          <w:rFonts w:asciiTheme="majorBidi" w:eastAsia="Times New Roman" w:hAnsiTheme="majorBidi" w:cstheme="majorBidi"/>
          <w:sz w:val="28"/>
          <w:szCs w:val="28"/>
          <w:rtl/>
        </w:rPr>
        <w:t xml:space="preserve">البحيرات والسباخ غير المتصلة طبيعيا وسطحيا بالبحر ومجاري المياه والمياه المحصورة بالأودية والقنوات والمنشات المرتبطة بها  وشبكات وقنوات مياه الري والماء الصالح للشرب المحاذيه للمناطق العمرانية ومجموعة الارتفاقات الادارية المتعلقة بها ، دون أن تقل في أي حال من الحالات عن: </w:t>
      </w:r>
    </w:p>
    <w:p w:rsidR="001E0982" w:rsidRPr="001E0982" w:rsidRDefault="001E0982" w:rsidP="00906090">
      <w:pPr>
        <w:pStyle w:val="Paragraphedeliste"/>
        <w:numPr>
          <w:ilvl w:val="0"/>
          <w:numId w:val="7"/>
        </w:numPr>
        <w:bidi/>
        <w:spacing w:after="0"/>
        <w:ind w:left="139" w:hanging="141"/>
        <w:jc w:val="both"/>
        <w:rPr>
          <w:rFonts w:asciiTheme="majorBidi" w:hAnsiTheme="majorBidi" w:cstheme="majorBidi"/>
          <w:sz w:val="28"/>
          <w:szCs w:val="28"/>
          <w:rtl/>
        </w:rPr>
      </w:pPr>
      <w:r w:rsidRPr="001E0982">
        <w:rPr>
          <w:rFonts w:asciiTheme="majorBidi" w:eastAsia="Times New Roman" w:hAnsiTheme="majorBidi" w:cstheme="majorBidi"/>
          <w:sz w:val="28"/>
          <w:szCs w:val="28"/>
          <w:rtl/>
          <w:lang w:eastAsia="fr-FR"/>
        </w:rPr>
        <w:t xml:space="preserve"> </w:t>
      </w:r>
      <w:r w:rsidRPr="001E0982">
        <w:rPr>
          <w:rFonts w:asciiTheme="majorBidi" w:hAnsiTheme="majorBidi" w:cstheme="majorBidi"/>
          <w:sz w:val="28"/>
          <w:szCs w:val="28"/>
          <w:rtl/>
        </w:rPr>
        <w:t>مائة متر( 100 متر) داخل الأماكن المهددة بالفيضانات كما هي محددة بخريطة  جهوية أو محلية للحماية من مخاطر الفيضانات مصادق عليها بأمر حكومي باقتراح من الوزير المكلف بالمياه بعد أخذ رأي الوزير المكلف بالبيئة والوزير المكلف بالتعمير والتجهيز  بالمياه واللجنة الجهوية للتنمية الترابية والتعمير ،</w:t>
      </w:r>
    </w:p>
    <w:p w:rsidR="001E0982" w:rsidRPr="001E0982" w:rsidRDefault="001E0982" w:rsidP="00906090">
      <w:pPr>
        <w:pStyle w:val="Paragraphedeliste"/>
        <w:numPr>
          <w:ilvl w:val="0"/>
          <w:numId w:val="7"/>
        </w:numPr>
        <w:bidi/>
        <w:spacing w:after="0"/>
        <w:ind w:left="139" w:hanging="141"/>
        <w:jc w:val="both"/>
        <w:rPr>
          <w:rFonts w:asciiTheme="majorBidi" w:hAnsiTheme="majorBidi" w:cstheme="majorBidi"/>
          <w:sz w:val="28"/>
          <w:szCs w:val="28"/>
          <w:rtl/>
        </w:rPr>
      </w:pPr>
      <w:r w:rsidRPr="001E0982">
        <w:rPr>
          <w:rFonts w:asciiTheme="majorBidi" w:hAnsiTheme="majorBidi" w:cstheme="majorBidi"/>
          <w:sz w:val="28"/>
          <w:szCs w:val="28"/>
          <w:rtl/>
        </w:rPr>
        <w:t xml:space="preserve"> خمسون مترا (50 مترا) خارج المناطق المغطاة بوثائق تخطيط عمراني وبالخريطة المشار إليها بالفقرة السابقة ،</w:t>
      </w:r>
    </w:p>
    <w:p w:rsidR="001E0982" w:rsidRPr="001E0982" w:rsidRDefault="001E0982" w:rsidP="00906090">
      <w:pPr>
        <w:pStyle w:val="Paragraphedeliste"/>
        <w:numPr>
          <w:ilvl w:val="0"/>
          <w:numId w:val="7"/>
        </w:numPr>
        <w:bidi/>
        <w:spacing w:after="0"/>
        <w:ind w:left="139" w:hanging="141"/>
        <w:jc w:val="both"/>
        <w:rPr>
          <w:rFonts w:asciiTheme="majorBidi" w:hAnsiTheme="majorBidi" w:cstheme="majorBidi"/>
          <w:sz w:val="28"/>
          <w:szCs w:val="28"/>
          <w:rtl/>
        </w:rPr>
      </w:pPr>
      <w:r w:rsidRPr="001E0982">
        <w:rPr>
          <w:rFonts w:asciiTheme="majorBidi" w:hAnsiTheme="majorBidi" w:cstheme="majorBidi"/>
          <w:sz w:val="28"/>
          <w:szCs w:val="28"/>
          <w:rtl/>
        </w:rPr>
        <w:t xml:space="preserve"> خمسة عشر مترا (15 مترا) داخل المناطق المغطاة بوثائق تخطيط عمراني وخارج الخريطة المشار إليها بالفقرة السابقة،</w:t>
      </w:r>
    </w:p>
    <w:p w:rsidR="001E0982" w:rsidRPr="001E0982" w:rsidRDefault="001E0982" w:rsidP="001E0982">
      <w:pPr>
        <w:pStyle w:val="Paragraphedeliste"/>
        <w:bidi/>
        <w:spacing w:after="0"/>
        <w:ind w:left="0"/>
        <w:jc w:val="both"/>
        <w:rPr>
          <w:rFonts w:asciiTheme="majorBidi" w:eastAsia="Times New Roman" w:hAnsiTheme="majorBidi" w:cstheme="majorBidi"/>
          <w:sz w:val="28"/>
          <w:szCs w:val="28"/>
          <w:rtl/>
          <w:lang w:eastAsia="fr-FR"/>
        </w:rPr>
      </w:pPr>
      <w:r w:rsidRPr="001E0982">
        <w:rPr>
          <w:rFonts w:asciiTheme="majorBidi" w:eastAsia="Times New Roman" w:hAnsiTheme="majorBidi" w:cstheme="majorBidi"/>
          <w:sz w:val="28"/>
          <w:szCs w:val="28"/>
          <w:rtl/>
          <w:lang w:eastAsia="fr-FR"/>
        </w:rPr>
        <w:t xml:space="preserve"> تضبط بقرار من الوزير المكلف بالتعمير بعد أخذ رأي الوزير المكلف بال</w:t>
      </w:r>
      <w:r w:rsidRPr="001E0982">
        <w:rPr>
          <w:rFonts w:asciiTheme="majorBidi" w:eastAsia="Times New Roman" w:hAnsiTheme="majorBidi" w:cstheme="majorBidi"/>
          <w:sz w:val="28"/>
          <w:szCs w:val="28"/>
          <w:rtl/>
          <w:lang w:eastAsia="fr-FR" w:bidi="ar-TN"/>
        </w:rPr>
        <w:t>مياه</w:t>
      </w:r>
      <w:r w:rsidRPr="001E0982">
        <w:rPr>
          <w:rFonts w:asciiTheme="majorBidi" w:eastAsia="Times New Roman" w:hAnsiTheme="majorBidi" w:cstheme="majorBidi"/>
          <w:sz w:val="28"/>
          <w:szCs w:val="28"/>
          <w:rtl/>
          <w:lang w:eastAsia="fr-FR"/>
        </w:rPr>
        <w:t xml:space="preserve"> واللجنة الجهوية للتنمية الترابية والتعمير أشغال التهيئة الخارجية وتركيز التجهيزات الخفيفة والوقتية التي يتم بناءها داخل حدود مناطق الارتفاق المشار إليها أعلاه.</w:t>
      </w:r>
    </w:p>
    <w:p w:rsidR="001E0982" w:rsidRPr="001E0982" w:rsidRDefault="001E0982" w:rsidP="001E0982">
      <w:pPr>
        <w:pStyle w:val="Paragraphedeliste"/>
        <w:bidi/>
        <w:spacing w:after="0"/>
        <w:ind w:left="0"/>
        <w:jc w:val="both"/>
        <w:rPr>
          <w:rFonts w:asciiTheme="majorBidi" w:hAnsiTheme="majorBidi" w:cstheme="majorBidi"/>
          <w:sz w:val="28"/>
          <w:szCs w:val="28"/>
          <w:rtl/>
        </w:rPr>
      </w:pPr>
      <w:r w:rsidRPr="001E0982">
        <w:rPr>
          <w:rFonts w:asciiTheme="majorBidi" w:hAnsiTheme="majorBidi" w:cstheme="majorBidi"/>
          <w:sz w:val="28"/>
          <w:szCs w:val="28"/>
          <w:rtl/>
        </w:rPr>
        <w:t>غير أنه في صورة ما إذا اقتضت الضرورة، يمكن التوسيع في هذه المسافة بالمناطق المهددة بالفيضانات أو الحط منها لإدخال تناسق على النسيج العمراني المتواجد على واجهة الملك العمومي للمياه وذلك بمقتضى قرار مشترك من الوزير المكلّف بالمياه  والوزير المكلف بالتعمير وبناءا على رأي اللجنة الجهوية للتنمية الترابية والتعمير، على أن لا يطال الحط من هذه المسافة في كل الحالات حق ارتفاق الضفة الحرة المنصوص عليه بالتشريع الجاري به العمل.</w:t>
      </w:r>
    </w:p>
    <w:p w:rsidR="001E0982" w:rsidRPr="001E0982" w:rsidRDefault="001E0982" w:rsidP="001E0982">
      <w:pPr>
        <w:pStyle w:val="Paragraphedeliste"/>
        <w:bidi/>
        <w:spacing w:after="0"/>
        <w:ind w:left="0"/>
        <w:jc w:val="both"/>
        <w:rPr>
          <w:rFonts w:asciiTheme="majorBidi" w:hAnsiTheme="majorBidi" w:cstheme="majorBidi"/>
          <w:sz w:val="28"/>
          <w:szCs w:val="28"/>
          <w:rtl/>
        </w:rPr>
      </w:pPr>
      <w:r w:rsidRPr="001E0982">
        <w:rPr>
          <w:rFonts w:asciiTheme="majorBidi" w:hAnsiTheme="majorBidi" w:cstheme="majorBidi"/>
          <w:sz w:val="28"/>
          <w:szCs w:val="28"/>
          <w:rtl/>
        </w:rPr>
        <w:t xml:space="preserve">يمكن اعتماد </w:t>
      </w:r>
      <w:r w:rsidRPr="001E0982">
        <w:rPr>
          <w:rFonts w:asciiTheme="majorBidi" w:hAnsiTheme="majorBidi" w:cstheme="majorBidi" w:hint="cs"/>
          <w:sz w:val="28"/>
          <w:szCs w:val="28"/>
          <w:rtl/>
          <w:lang w:bidi="ar-TN"/>
        </w:rPr>
        <w:t>ال</w:t>
      </w:r>
      <w:r w:rsidRPr="001E0982">
        <w:rPr>
          <w:rFonts w:asciiTheme="majorBidi" w:hAnsiTheme="majorBidi" w:cstheme="majorBidi"/>
          <w:sz w:val="28"/>
          <w:szCs w:val="28"/>
          <w:rtl/>
        </w:rPr>
        <w:t xml:space="preserve">حدود الكبرى </w:t>
      </w:r>
      <w:r w:rsidRPr="001E0982">
        <w:rPr>
          <w:rFonts w:asciiTheme="majorBidi" w:hAnsiTheme="majorBidi" w:cstheme="majorBidi" w:hint="cs"/>
          <w:sz w:val="28"/>
          <w:szCs w:val="28"/>
          <w:rtl/>
        </w:rPr>
        <w:t>ل</w:t>
      </w:r>
      <w:r w:rsidRPr="001E0982">
        <w:rPr>
          <w:rFonts w:asciiTheme="majorBidi" w:hAnsiTheme="majorBidi" w:cstheme="majorBidi"/>
          <w:sz w:val="28"/>
          <w:szCs w:val="28"/>
          <w:rtl/>
        </w:rPr>
        <w:t>لضفاف الطبيعيّة المكوّنة للملك العمومي للمياه المضبوطة من قبل المصالح المعنية للوزارة المكلفة بالفلاحة كحدود وقتية للملك العمومي للمياه، بالنسبة للملك العمومي للمياه الذي لم يتم بعد تحديده بأمر حكومي، واعتمادها كمرجع لتحديد المناطق الخاضعة لهذا الارتفاق.</w:t>
      </w:r>
    </w:p>
    <w:p w:rsidR="001E0982" w:rsidRPr="001E0982" w:rsidRDefault="001E0982" w:rsidP="001E0982">
      <w:pPr>
        <w:pStyle w:val="Paragraphedeliste"/>
        <w:bidi/>
        <w:spacing w:after="0"/>
        <w:ind w:left="0"/>
        <w:jc w:val="both"/>
        <w:rPr>
          <w:rFonts w:asciiTheme="majorBidi" w:eastAsia="Times New Roman" w:hAnsiTheme="majorBidi" w:cstheme="majorBidi"/>
          <w:sz w:val="28"/>
          <w:szCs w:val="28"/>
          <w:rtl/>
          <w:lang w:eastAsia="fr-FR"/>
        </w:rPr>
      </w:pPr>
      <w:r w:rsidRPr="001E0982">
        <w:rPr>
          <w:rFonts w:asciiTheme="majorBidi" w:eastAsia="Times New Roman" w:hAnsiTheme="majorBidi" w:cstheme="majorBidi"/>
          <w:sz w:val="28"/>
          <w:szCs w:val="28"/>
          <w:rtl/>
          <w:lang w:eastAsia="fr-FR"/>
        </w:rPr>
        <w:lastRenderedPageBreak/>
        <w:t>لا تنطبق مسافة الارتفاقات المنصوص عليها بهذا الفصل على التجهيزات  والمؤسسات الاقتصادية التي يقتضي نشاطها القرب من مكونات الملك العمومي للمياه المضبوط بأمر حكومي، والتي يخضع تركيزها في هذه الحالة إلى ترخيص من الوزير المكلف بالتعمير بعد أخذ رأي الوزير المكلف بالفلاحة والوزير المكلف بأملاك الدولة والوزير المكلف بالبيئة والوزير المكلف بالشؤون المحلية والبلدية المعنية.</w:t>
      </w:r>
    </w:p>
    <w:p w:rsidR="001E0982" w:rsidRPr="001E0982" w:rsidRDefault="001E0982" w:rsidP="001E0982">
      <w:pPr>
        <w:pStyle w:val="Paragraphedeliste"/>
        <w:bidi/>
        <w:spacing w:after="0"/>
        <w:ind w:left="0"/>
        <w:jc w:val="both"/>
        <w:rPr>
          <w:rFonts w:asciiTheme="majorBidi" w:eastAsia="Times New Roman" w:hAnsiTheme="majorBidi" w:cstheme="majorBidi"/>
          <w:sz w:val="28"/>
          <w:szCs w:val="28"/>
          <w:rtl/>
          <w:lang w:eastAsia="fr-FR"/>
        </w:rPr>
      </w:pPr>
      <w:r w:rsidRPr="001E0982">
        <w:rPr>
          <w:rFonts w:asciiTheme="majorBidi" w:eastAsia="Times New Roman" w:hAnsiTheme="majorBidi" w:cstheme="majorBidi"/>
          <w:sz w:val="28"/>
          <w:szCs w:val="28"/>
          <w:rtl/>
          <w:lang w:eastAsia="fr-FR"/>
        </w:rPr>
        <w:t xml:space="preserve">وتستثنى من هذا الترخيص كل المنشآت والمباني الضرورية لسلامة الملاحة البحرية والجوية والدفاع الوطني و الأمن </w:t>
      </w:r>
      <w:r w:rsidRPr="001E0982">
        <w:rPr>
          <w:rFonts w:asciiTheme="majorBidi" w:eastAsia="Times New Roman" w:hAnsiTheme="majorBidi" w:cstheme="majorBidi" w:hint="cs"/>
          <w:sz w:val="28"/>
          <w:szCs w:val="28"/>
          <w:rtl/>
          <w:lang w:eastAsia="fr-FR"/>
        </w:rPr>
        <w:t>العام</w:t>
      </w:r>
      <w:r w:rsidRPr="001E0982">
        <w:rPr>
          <w:rFonts w:asciiTheme="majorBidi" w:eastAsia="Times New Roman" w:hAnsiTheme="majorBidi" w:cstheme="majorBidi"/>
          <w:sz w:val="28"/>
          <w:szCs w:val="28"/>
          <w:rtl/>
          <w:lang w:eastAsia="fr-FR"/>
        </w:rPr>
        <w:t>.</w:t>
      </w:r>
    </w:p>
    <w:p w:rsidR="009E476D" w:rsidRPr="000D6763" w:rsidRDefault="009E476D" w:rsidP="009E476D">
      <w:pPr>
        <w:pStyle w:val="Paragraphedeliste"/>
        <w:bidi/>
        <w:spacing w:after="0"/>
        <w:ind w:left="0"/>
        <w:jc w:val="both"/>
        <w:rPr>
          <w:rFonts w:asciiTheme="majorBidi" w:eastAsia="Times New Roman" w:hAnsiTheme="majorBidi" w:cstheme="majorBidi"/>
          <w:rtl/>
          <w:lang w:eastAsia="fr-FR"/>
        </w:rPr>
      </w:pPr>
    </w:p>
    <w:p w:rsidR="009E476D" w:rsidRPr="000D6763" w:rsidRDefault="009E476D" w:rsidP="009E476D">
      <w:pPr>
        <w:bidi/>
        <w:spacing w:line="240" w:lineRule="auto"/>
        <w:jc w:val="both"/>
        <w:rPr>
          <w:rFonts w:asciiTheme="majorBidi" w:hAnsiTheme="majorBidi" w:cstheme="majorBidi"/>
          <w:b/>
          <w:bCs/>
          <w:sz w:val="32"/>
          <w:szCs w:val="32"/>
          <w:rtl/>
          <w:lang w:bidi="ar-TN"/>
        </w:rPr>
      </w:pPr>
      <w:r w:rsidRPr="000D6763">
        <w:rPr>
          <w:rFonts w:asciiTheme="majorBidi" w:hAnsiTheme="majorBidi" w:cstheme="majorBidi"/>
          <w:b/>
          <w:bCs/>
          <w:sz w:val="32"/>
          <w:szCs w:val="32"/>
          <w:rtl/>
          <w:lang w:bidi="ar-TN"/>
        </w:rPr>
        <w:t>القسم الخامس: في التراتيب العامة المتعلقة بالطرقات والطرقات المرقمة وأماكن وقوف السيارات</w:t>
      </w:r>
    </w:p>
    <w:p w:rsidR="005423EF" w:rsidRPr="005423EF" w:rsidRDefault="005423EF" w:rsidP="005423EF">
      <w:pPr>
        <w:bidi/>
        <w:spacing w:after="0" w:line="240" w:lineRule="auto"/>
        <w:jc w:val="both"/>
        <w:rPr>
          <w:rFonts w:asciiTheme="majorBidi" w:hAnsiTheme="majorBidi" w:cstheme="majorBidi"/>
          <w:sz w:val="28"/>
          <w:szCs w:val="28"/>
          <w:lang w:bidi="ar-TN"/>
        </w:rPr>
      </w:pPr>
      <w:r w:rsidRPr="005423EF">
        <w:rPr>
          <w:rFonts w:asciiTheme="majorBidi" w:hAnsiTheme="majorBidi" w:cstheme="majorBidi"/>
          <w:b/>
          <w:bCs/>
          <w:sz w:val="28"/>
          <w:szCs w:val="28"/>
          <w:rtl/>
          <w:lang w:bidi="ar-TN"/>
        </w:rPr>
        <w:t xml:space="preserve">الفصل 30: </w:t>
      </w:r>
      <w:r w:rsidRPr="005423EF">
        <w:rPr>
          <w:rFonts w:asciiTheme="majorBidi" w:hAnsiTheme="majorBidi" w:cstheme="majorBidi"/>
          <w:sz w:val="28"/>
          <w:szCs w:val="28"/>
          <w:rtl/>
          <w:lang w:bidi="ar-TN"/>
        </w:rPr>
        <w:t>بقطع النظر عن التراتيب الخاصة التي يمكن إصدارها بخصوص مناطق معينة ، يتعين على وثائق التعمير الأخذ بعين الاعتبار جدول الطرقات الصادر بأمر حكومي والذي يضبط  الحوزة الدنيا للطرقات وفقا للأنشطة التي تفتح عليها</w:t>
      </w:r>
      <w:r>
        <w:rPr>
          <w:rFonts w:asciiTheme="majorBidi" w:hAnsiTheme="majorBidi" w:cstheme="majorBidi" w:hint="cs"/>
          <w:sz w:val="28"/>
          <w:szCs w:val="28"/>
          <w:rtl/>
          <w:lang w:bidi="ar-TN"/>
        </w:rPr>
        <w:t>.</w:t>
      </w:r>
      <w:r w:rsidRPr="005423EF">
        <w:rPr>
          <w:rFonts w:asciiTheme="majorBidi" w:hAnsiTheme="majorBidi" w:cstheme="majorBidi"/>
          <w:sz w:val="28"/>
          <w:szCs w:val="28"/>
          <w:rtl/>
          <w:lang w:bidi="ar-TN"/>
        </w:rPr>
        <w:t xml:space="preserve"> ويمكن</w:t>
      </w:r>
      <w:r>
        <w:rPr>
          <w:rFonts w:asciiTheme="majorBidi" w:hAnsiTheme="majorBidi" w:cstheme="majorBidi" w:hint="cs"/>
          <w:sz w:val="28"/>
          <w:szCs w:val="28"/>
          <w:rtl/>
          <w:lang w:bidi="ar-TN"/>
        </w:rPr>
        <w:t xml:space="preserve"> لهذه الوثائق</w:t>
      </w:r>
      <w:r w:rsidRPr="005423EF">
        <w:rPr>
          <w:rFonts w:asciiTheme="majorBidi" w:hAnsiTheme="majorBidi" w:cstheme="majorBidi"/>
          <w:sz w:val="28"/>
          <w:szCs w:val="28"/>
          <w:rtl/>
          <w:lang w:bidi="ar-TN"/>
        </w:rPr>
        <w:t xml:space="preserve"> توسعة حوزة الطرقات وارتفاقاتها المنصوص عليها بالتشريع الجاري به العمل </w:t>
      </w:r>
      <w:r>
        <w:rPr>
          <w:rFonts w:asciiTheme="majorBidi" w:hAnsiTheme="majorBidi" w:cstheme="majorBidi" w:hint="cs"/>
          <w:sz w:val="28"/>
          <w:szCs w:val="28"/>
          <w:rtl/>
          <w:lang w:bidi="ar-TN"/>
        </w:rPr>
        <w:t>كلما</w:t>
      </w:r>
      <w:r w:rsidRPr="005423EF">
        <w:rPr>
          <w:rFonts w:asciiTheme="majorBidi" w:hAnsiTheme="majorBidi" w:cstheme="majorBidi"/>
          <w:sz w:val="28"/>
          <w:szCs w:val="28"/>
          <w:rtl/>
          <w:lang w:bidi="ar-TN"/>
        </w:rPr>
        <w:t xml:space="preserve"> اقتضت الضرورة</w:t>
      </w:r>
      <w:r>
        <w:rPr>
          <w:rFonts w:asciiTheme="majorBidi" w:hAnsiTheme="majorBidi" w:cstheme="majorBidi" w:hint="cs"/>
          <w:sz w:val="28"/>
          <w:szCs w:val="28"/>
          <w:rtl/>
          <w:lang w:bidi="ar-TN"/>
        </w:rPr>
        <w:t xml:space="preserve"> المعللة</w:t>
      </w:r>
      <w:r w:rsidRPr="005423EF">
        <w:rPr>
          <w:rFonts w:asciiTheme="majorBidi" w:hAnsiTheme="majorBidi" w:cstheme="majorBidi"/>
          <w:sz w:val="28"/>
          <w:szCs w:val="28"/>
          <w:rtl/>
          <w:lang w:bidi="ar-TN"/>
        </w:rPr>
        <w:t>.</w:t>
      </w:r>
    </w:p>
    <w:p w:rsidR="005423EF" w:rsidRDefault="005423EF" w:rsidP="005423EF">
      <w:pPr>
        <w:bidi/>
        <w:spacing w:after="0" w:line="240" w:lineRule="auto"/>
        <w:jc w:val="both"/>
        <w:rPr>
          <w:rFonts w:asciiTheme="majorBidi" w:hAnsiTheme="majorBidi" w:cstheme="majorBidi"/>
          <w:sz w:val="28"/>
          <w:szCs w:val="28"/>
          <w:rtl/>
          <w:lang w:bidi="ar-TN"/>
        </w:rPr>
      </w:pPr>
      <w:r w:rsidRPr="005423EF">
        <w:rPr>
          <w:rFonts w:asciiTheme="majorBidi" w:hAnsiTheme="majorBidi" w:cstheme="majorBidi"/>
          <w:sz w:val="28"/>
          <w:szCs w:val="28"/>
          <w:rtl/>
          <w:lang w:bidi="ar-TN"/>
        </w:rPr>
        <w:t>كما  يتم ضبط حوزة الدوارات ومفارق الطرق والتقاطعات وارتفاقاتها أخذا بعين الاعتبار حوزة الطرقات وجميع التراتيب الخاصة بالسلامة وبسيولة المرور في الطرقات المهيكلة والمرقمة.</w:t>
      </w:r>
    </w:p>
    <w:p w:rsidR="005423EF" w:rsidRPr="005423EF" w:rsidRDefault="005423EF" w:rsidP="005423EF">
      <w:pPr>
        <w:bidi/>
        <w:spacing w:after="0" w:line="240" w:lineRule="auto"/>
        <w:jc w:val="both"/>
        <w:rPr>
          <w:rFonts w:asciiTheme="majorBidi" w:hAnsiTheme="majorBidi" w:cstheme="majorBidi"/>
          <w:sz w:val="28"/>
          <w:szCs w:val="28"/>
          <w:rtl/>
          <w:lang w:bidi="ar-TN"/>
        </w:rPr>
      </w:pPr>
      <w:r w:rsidRPr="005423EF">
        <w:rPr>
          <w:rFonts w:asciiTheme="majorBidi" w:hAnsiTheme="majorBidi" w:cstheme="majorBidi"/>
          <w:b/>
          <w:bCs/>
          <w:sz w:val="28"/>
          <w:szCs w:val="28"/>
          <w:rtl/>
          <w:lang w:bidi="ar-TN"/>
        </w:rPr>
        <w:t>الفصل 31:</w:t>
      </w:r>
      <w:r w:rsidRPr="005423EF">
        <w:rPr>
          <w:rFonts w:asciiTheme="majorBidi" w:hAnsiTheme="majorBidi" w:cstheme="majorBidi"/>
          <w:sz w:val="28"/>
          <w:szCs w:val="28"/>
          <w:rtl/>
          <w:lang w:bidi="ar-TN"/>
        </w:rPr>
        <w:t xml:space="preserve"> لا يمكن لمالكي العقارات التي بقي جزء منها قابلا للاستغلال، المطالبة بجبر الضرر إلا بالنسبة للجزء المدرج بالملك العمومي للطرقات أو بارتفاقاته والذي يفوق ما يلي:</w:t>
      </w:r>
    </w:p>
    <w:p w:rsidR="005423EF" w:rsidRPr="005423EF" w:rsidRDefault="005423EF" w:rsidP="00906090">
      <w:pPr>
        <w:pStyle w:val="Paragraphedeliste"/>
        <w:numPr>
          <w:ilvl w:val="0"/>
          <w:numId w:val="7"/>
        </w:numPr>
        <w:bidi/>
        <w:spacing w:after="0"/>
        <w:ind w:left="139" w:hanging="141"/>
        <w:jc w:val="both"/>
        <w:rPr>
          <w:rFonts w:asciiTheme="majorBidi" w:hAnsiTheme="majorBidi" w:cstheme="majorBidi"/>
          <w:sz w:val="28"/>
          <w:szCs w:val="28"/>
          <w:rtl/>
        </w:rPr>
      </w:pPr>
      <w:r w:rsidRPr="005423EF">
        <w:rPr>
          <w:rFonts w:asciiTheme="majorBidi" w:hAnsiTheme="majorBidi" w:cstheme="majorBidi"/>
          <w:sz w:val="28"/>
          <w:szCs w:val="28"/>
          <w:rtl/>
        </w:rPr>
        <w:t>ربع المساحة الجملية للعقار الكائن بمنطقة عمرانية،</w:t>
      </w:r>
    </w:p>
    <w:p w:rsidR="005423EF" w:rsidRDefault="005423EF" w:rsidP="00906090">
      <w:pPr>
        <w:pStyle w:val="Paragraphedeliste"/>
        <w:numPr>
          <w:ilvl w:val="0"/>
          <w:numId w:val="7"/>
        </w:numPr>
        <w:bidi/>
        <w:spacing w:after="0"/>
        <w:ind w:left="139" w:hanging="141"/>
        <w:jc w:val="both"/>
        <w:rPr>
          <w:rFonts w:asciiTheme="majorBidi" w:hAnsiTheme="majorBidi" w:cstheme="majorBidi"/>
          <w:sz w:val="28"/>
          <w:szCs w:val="28"/>
          <w:lang w:bidi="ar-TN"/>
        </w:rPr>
      </w:pPr>
      <w:r w:rsidRPr="005423EF">
        <w:rPr>
          <w:rFonts w:asciiTheme="majorBidi" w:hAnsiTheme="majorBidi" w:cstheme="majorBidi"/>
          <w:sz w:val="28"/>
          <w:szCs w:val="28"/>
          <w:rtl/>
        </w:rPr>
        <w:t>ثم</w:t>
      </w:r>
      <w:r w:rsidRPr="005423EF">
        <w:rPr>
          <w:rFonts w:asciiTheme="majorBidi" w:hAnsiTheme="majorBidi" w:cstheme="majorBidi"/>
          <w:sz w:val="28"/>
          <w:szCs w:val="28"/>
          <w:rtl/>
          <w:lang w:bidi="ar-TN"/>
        </w:rPr>
        <w:t>ن المساحة الجملية للعقار الكائن خارج منطقة عمرانية.</w:t>
      </w:r>
    </w:p>
    <w:p w:rsidR="005423EF" w:rsidRDefault="005423EF" w:rsidP="005423EF">
      <w:pPr>
        <w:bidi/>
        <w:spacing w:after="0" w:line="240" w:lineRule="auto"/>
        <w:jc w:val="both"/>
        <w:rPr>
          <w:rFonts w:asciiTheme="majorBidi" w:hAnsiTheme="majorBidi" w:cstheme="majorBidi"/>
          <w:sz w:val="28"/>
          <w:szCs w:val="28"/>
          <w:rtl/>
          <w:lang w:bidi="ar-TN"/>
        </w:rPr>
      </w:pPr>
      <w:r w:rsidRPr="005423EF">
        <w:rPr>
          <w:rFonts w:asciiTheme="majorBidi" w:hAnsiTheme="majorBidi" w:cstheme="majorBidi"/>
          <w:b/>
          <w:bCs/>
          <w:sz w:val="28"/>
          <w:szCs w:val="28"/>
          <w:rtl/>
          <w:lang w:bidi="ar-TN"/>
        </w:rPr>
        <w:t>الفصل 32:</w:t>
      </w:r>
      <w:r w:rsidRPr="005423EF">
        <w:rPr>
          <w:rFonts w:asciiTheme="majorBidi" w:hAnsiTheme="majorBidi" w:cstheme="majorBidi"/>
          <w:sz w:val="28"/>
          <w:szCs w:val="28"/>
          <w:rtl/>
          <w:lang w:bidi="ar-TN"/>
        </w:rPr>
        <w:t xml:space="preserve"> يحجر القيام بأي أشغال تهدف إلى تدعيم أو تقوية البنايات المنجزة قبل دخول هذه المجلة  حيز التنفيذ والموجودة داخل المناطق الخاضعة لحق ارتفاق التصفيف، غير أنه يمكن بترخيص من الوزير المكلف بالتجهيز والتعمير القيام بأشغال صيانة وترميم لتلك البنايات شريطة أن لا تتم أي زيادة في حجمها أو تغيير في صبغتها ودون طلب التعويض على أشغال الصيانة.</w:t>
      </w:r>
    </w:p>
    <w:p w:rsidR="005423EF" w:rsidRPr="005423EF" w:rsidRDefault="005423EF" w:rsidP="005423EF">
      <w:pPr>
        <w:bidi/>
        <w:spacing w:after="0" w:line="240" w:lineRule="auto"/>
        <w:jc w:val="both"/>
        <w:rPr>
          <w:rFonts w:asciiTheme="majorBidi" w:hAnsiTheme="majorBidi" w:cstheme="majorBidi"/>
          <w:sz w:val="28"/>
          <w:szCs w:val="28"/>
          <w:rtl/>
          <w:lang w:bidi="ar-TN"/>
        </w:rPr>
      </w:pPr>
      <w:r w:rsidRPr="005423EF">
        <w:rPr>
          <w:rFonts w:asciiTheme="majorBidi" w:hAnsiTheme="majorBidi" w:cstheme="majorBidi"/>
          <w:b/>
          <w:bCs/>
          <w:sz w:val="28"/>
          <w:szCs w:val="28"/>
          <w:rtl/>
          <w:lang w:bidi="ar-TN"/>
        </w:rPr>
        <w:t xml:space="preserve">الفصل 33: </w:t>
      </w:r>
      <w:r w:rsidRPr="005423EF">
        <w:rPr>
          <w:rFonts w:asciiTheme="majorBidi" w:hAnsiTheme="majorBidi" w:cstheme="majorBidi"/>
          <w:sz w:val="28"/>
          <w:szCs w:val="28"/>
          <w:rtl/>
          <w:lang w:bidi="ar-TN"/>
        </w:rPr>
        <w:t xml:space="preserve">بقطع النظر عن الأحكام المخالفة لوثائق التعمير، لا يمكن أن تفوق في جميع الحالات مساحات أماكن وقوف السيارات الملحقة بنشاط تجاري أو بسكن جماعي أو بنشاط خدماتي أو أي تجهيز يتطلب عدد كاف من أماكن وقوف </w:t>
      </w:r>
      <w:r>
        <w:rPr>
          <w:rFonts w:asciiTheme="majorBidi" w:hAnsiTheme="majorBidi" w:cstheme="majorBidi"/>
          <w:sz w:val="28"/>
          <w:szCs w:val="28"/>
          <w:rtl/>
          <w:lang w:bidi="ar-TN"/>
        </w:rPr>
        <w:t>السيارات ملائمة لطبيعة النشاط،</w:t>
      </w:r>
      <w:r>
        <w:rPr>
          <w:rFonts w:asciiTheme="majorBidi" w:hAnsiTheme="majorBidi" w:cstheme="majorBidi" w:hint="cs"/>
          <w:sz w:val="28"/>
          <w:szCs w:val="28"/>
          <w:rtl/>
          <w:lang w:bidi="ar-TN"/>
        </w:rPr>
        <w:t xml:space="preserve"> </w:t>
      </w:r>
      <w:r w:rsidRPr="005423EF">
        <w:rPr>
          <w:rFonts w:asciiTheme="majorBidi" w:hAnsiTheme="majorBidi" w:cstheme="majorBidi"/>
          <w:sz w:val="28"/>
          <w:szCs w:val="28"/>
          <w:rtl/>
          <w:lang w:bidi="ar-TN"/>
        </w:rPr>
        <w:t>ضعف المساحة الصافية المغطاة للبنايات المتعلقة بالأنشطة المذكورة دون احتساب الجدران .</w:t>
      </w:r>
    </w:p>
    <w:p w:rsidR="005423EF" w:rsidRDefault="005423EF" w:rsidP="005423EF">
      <w:pPr>
        <w:bidi/>
        <w:spacing w:after="0" w:line="240" w:lineRule="auto"/>
        <w:jc w:val="both"/>
        <w:rPr>
          <w:rFonts w:asciiTheme="majorBidi" w:hAnsiTheme="majorBidi" w:cstheme="majorBidi"/>
          <w:sz w:val="28"/>
          <w:szCs w:val="28"/>
          <w:rtl/>
          <w:lang w:bidi="ar-TN"/>
        </w:rPr>
      </w:pPr>
      <w:r w:rsidRPr="005423EF">
        <w:rPr>
          <w:rFonts w:asciiTheme="majorBidi" w:hAnsiTheme="majorBidi" w:cstheme="majorBidi"/>
          <w:sz w:val="28"/>
          <w:szCs w:val="28"/>
          <w:rtl/>
          <w:lang w:bidi="ar-TN"/>
        </w:rPr>
        <w:t>تضبط شروط تطبيق هذا الفصل بمقتضى أمر حكومي.</w:t>
      </w:r>
    </w:p>
    <w:p w:rsidR="005423EF" w:rsidRPr="005423EF" w:rsidRDefault="005423EF" w:rsidP="005423EF">
      <w:pPr>
        <w:bidi/>
        <w:spacing w:after="0" w:line="240" w:lineRule="auto"/>
        <w:jc w:val="both"/>
        <w:rPr>
          <w:rFonts w:asciiTheme="majorBidi" w:hAnsiTheme="majorBidi" w:cstheme="majorBidi"/>
          <w:sz w:val="28"/>
          <w:szCs w:val="28"/>
          <w:rtl/>
          <w:lang w:bidi="ar-TN"/>
        </w:rPr>
      </w:pPr>
      <w:r w:rsidRPr="005423EF">
        <w:rPr>
          <w:rFonts w:asciiTheme="majorBidi" w:hAnsiTheme="majorBidi" w:cstheme="majorBidi"/>
          <w:b/>
          <w:bCs/>
          <w:sz w:val="28"/>
          <w:szCs w:val="28"/>
          <w:rtl/>
          <w:lang w:bidi="ar-TN"/>
        </w:rPr>
        <w:t xml:space="preserve">الفصل 34: </w:t>
      </w:r>
      <w:r w:rsidRPr="005423EF">
        <w:rPr>
          <w:rFonts w:asciiTheme="majorBidi" w:hAnsiTheme="majorBidi" w:cstheme="majorBidi"/>
          <w:sz w:val="28"/>
          <w:szCs w:val="28"/>
          <w:rtl/>
          <w:lang w:bidi="ar-TN"/>
        </w:rPr>
        <w:t>لا يمكن إحداث طريق بلدية، أو تعديل مسارها أو حذفها، إلا بقرار من رئيس البلدية المعنية بعد التداول بخصوصها ووفقا للوثائق العمرانية الجاري بها العمل إن وجدت وطبقا للباب المتعلق بالملك العمومي للطرقات البلدية.</w:t>
      </w:r>
    </w:p>
    <w:p w:rsidR="005423EF" w:rsidRDefault="005423EF" w:rsidP="00B8098A">
      <w:pPr>
        <w:bidi/>
        <w:spacing w:after="0" w:line="240" w:lineRule="auto"/>
        <w:jc w:val="both"/>
        <w:rPr>
          <w:rFonts w:asciiTheme="majorBidi" w:hAnsiTheme="majorBidi" w:cstheme="majorBidi"/>
          <w:sz w:val="28"/>
          <w:szCs w:val="28"/>
          <w:rtl/>
          <w:lang w:bidi="ar-TN"/>
        </w:rPr>
      </w:pPr>
      <w:r w:rsidRPr="005423EF">
        <w:rPr>
          <w:rFonts w:asciiTheme="majorBidi" w:hAnsiTheme="majorBidi" w:cstheme="majorBidi"/>
          <w:sz w:val="28"/>
          <w:szCs w:val="28"/>
          <w:rtl/>
          <w:lang w:bidi="ar-TN"/>
        </w:rPr>
        <w:t xml:space="preserve">يتم تعليق قرار رئيس البلدية بمقر البلدية وعلى موقع الواب الخاص بها بالرائد الرسمي للجماعات المحلية ان وجد </w:t>
      </w:r>
      <w:r w:rsidR="00B8098A">
        <w:rPr>
          <w:rFonts w:asciiTheme="majorBidi" w:hAnsiTheme="majorBidi" w:cstheme="majorBidi" w:hint="cs"/>
          <w:sz w:val="28"/>
          <w:szCs w:val="28"/>
          <w:rtl/>
          <w:lang w:bidi="ar-TN"/>
        </w:rPr>
        <w:t>وبموقع واب البلدية</w:t>
      </w:r>
      <w:r w:rsidRPr="005423EF">
        <w:rPr>
          <w:rFonts w:asciiTheme="majorBidi" w:hAnsiTheme="majorBidi" w:cstheme="majorBidi"/>
          <w:sz w:val="28"/>
          <w:szCs w:val="28"/>
          <w:rtl/>
          <w:lang w:bidi="ar-TN"/>
        </w:rPr>
        <w:t>.</w:t>
      </w:r>
    </w:p>
    <w:p w:rsidR="00B8098A" w:rsidRDefault="00B8098A" w:rsidP="005423EF">
      <w:pPr>
        <w:bidi/>
        <w:spacing w:after="0" w:line="240" w:lineRule="auto"/>
        <w:jc w:val="both"/>
        <w:rPr>
          <w:rFonts w:asciiTheme="majorBidi" w:hAnsiTheme="majorBidi" w:cstheme="majorBidi"/>
          <w:b/>
          <w:bCs/>
          <w:sz w:val="32"/>
          <w:szCs w:val="32"/>
          <w:rtl/>
          <w:lang w:bidi="ar-TN"/>
        </w:rPr>
      </w:pPr>
    </w:p>
    <w:p w:rsidR="009E476D" w:rsidRPr="000D6763" w:rsidRDefault="009E476D" w:rsidP="00B8098A">
      <w:pPr>
        <w:bidi/>
        <w:spacing w:after="0" w:line="240" w:lineRule="auto"/>
        <w:jc w:val="both"/>
        <w:rPr>
          <w:rFonts w:asciiTheme="majorBidi" w:hAnsiTheme="majorBidi" w:cstheme="majorBidi"/>
          <w:b/>
          <w:bCs/>
          <w:sz w:val="32"/>
          <w:szCs w:val="32"/>
          <w:rtl/>
          <w:lang w:bidi="ar-TN"/>
        </w:rPr>
      </w:pPr>
      <w:r w:rsidRPr="000D6763">
        <w:rPr>
          <w:rFonts w:asciiTheme="majorBidi" w:hAnsiTheme="majorBidi" w:cstheme="majorBidi"/>
          <w:b/>
          <w:bCs/>
          <w:sz w:val="32"/>
          <w:szCs w:val="32"/>
          <w:rtl/>
          <w:lang w:bidi="ar-TN"/>
        </w:rPr>
        <w:t>القسم السادس: في التراتيب العامة المتعلقة بالتجهيزات وبالكثافة</w:t>
      </w:r>
    </w:p>
    <w:p w:rsidR="00B8098A" w:rsidRPr="00B8098A" w:rsidRDefault="009E476D" w:rsidP="00B8098A">
      <w:pPr>
        <w:spacing w:after="0"/>
        <w:jc w:val="right"/>
        <w:rPr>
          <w:rFonts w:asciiTheme="majorBidi" w:hAnsiTheme="majorBidi" w:cstheme="majorBidi"/>
          <w:sz w:val="28"/>
          <w:szCs w:val="28"/>
          <w:rtl/>
          <w:lang w:bidi="ar-TN"/>
        </w:rPr>
      </w:pPr>
      <w:r w:rsidRPr="00B8098A">
        <w:rPr>
          <w:rFonts w:asciiTheme="majorBidi" w:hAnsiTheme="majorBidi" w:cstheme="majorBidi"/>
          <w:b/>
          <w:bCs/>
          <w:sz w:val="28"/>
          <w:szCs w:val="28"/>
          <w:rtl/>
          <w:lang w:bidi="ar-TN"/>
        </w:rPr>
        <w:t xml:space="preserve">الفصل 35 : </w:t>
      </w:r>
      <w:r w:rsidR="00B8098A" w:rsidRPr="00B8098A">
        <w:rPr>
          <w:rFonts w:asciiTheme="majorBidi" w:hAnsiTheme="majorBidi" w:cstheme="majorBidi"/>
          <w:sz w:val="28"/>
          <w:szCs w:val="28"/>
          <w:rtl/>
          <w:lang w:bidi="ar-TN"/>
        </w:rPr>
        <w:t>تخضع وثائق التعمير للتقييم خاصة فيما يتعلق:</w:t>
      </w:r>
    </w:p>
    <w:p w:rsidR="00B8098A" w:rsidRPr="00B8098A" w:rsidRDefault="00B8098A" w:rsidP="00906090">
      <w:pPr>
        <w:pStyle w:val="Paragraphedeliste"/>
        <w:numPr>
          <w:ilvl w:val="0"/>
          <w:numId w:val="7"/>
        </w:numPr>
        <w:bidi/>
        <w:spacing w:after="0"/>
        <w:ind w:left="139" w:hanging="141"/>
        <w:jc w:val="both"/>
        <w:rPr>
          <w:rFonts w:asciiTheme="majorBidi" w:hAnsiTheme="majorBidi" w:cstheme="majorBidi"/>
          <w:sz w:val="28"/>
          <w:szCs w:val="28"/>
          <w:rtl/>
        </w:rPr>
      </w:pPr>
      <w:r w:rsidRPr="00B8098A">
        <w:rPr>
          <w:rFonts w:asciiTheme="majorBidi" w:hAnsiTheme="majorBidi" w:cstheme="majorBidi"/>
          <w:sz w:val="28"/>
          <w:szCs w:val="28"/>
          <w:rtl/>
        </w:rPr>
        <w:t>بمستوى التجهيزات والبنية الأساسية المنجزة بالمقارنة مع جدول المرافق المصادق عليه بأمر حكومي ،</w:t>
      </w:r>
    </w:p>
    <w:p w:rsidR="00B8098A" w:rsidRPr="00B8098A" w:rsidRDefault="00B8098A" w:rsidP="00906090">
      <w:pPr>
        <w:pStyle w:val="Paragraphedeliste"/>
        <w:numPr>
          <w:ilvl w:val="0"/>
          <w:numId w:val="7"/>
        </w:numPr>
        <w:bidi/>
        <w:spacing w:after="0"/>
        <w:ind w:left="139" w:hanging="141"/>
        <w:jc w:val="both"/>
        <w:rPr>
          <w:rFonts w:asciiTheme="majorBidi" w:eastAsiaTheme="minorEastAsia" w:hAnsiTheme="majorBidi" w:cstheme="majorBidi"/>
          <w:sz w:val="28"/>
          <w:szCs w:val="28"/>
          <w:lang w:eastAsia="fr-FR" w:bidi="ar-TN"/>
        </w:rPr>
      </w:pPr>
      <w:r w:rsidRPr="00B8098A">
        <w:rPr>
          <w:rFonts w:asciiTheme="majorBidi" w:hAnsiTheme="majorBidi" w:cstheme="majorBidi"/>
          <w:sz w:val="28"/>
          <w:szCs w:val="28"/>
          <w:rtl/>
        </w:rPr>
        <w:t xml:space="preserve"> كثافة البنايات بالقياس مع قدرة البنية الأساسية والتجهيزات الجماعية القائمة أو المزمع انجازها، وطبيعة الأرض</w:t>
      </w:r>
      <w:r w:rsidRPr="00B8098A">
        <w:rPr>
          <w:rFonts w:asciiTheme="majorBidi" w:eastAsiaTheme="minorEastAsia" w:hAnsiTheme="majorBidi" w:cstheme="majorBidi"/>
          <w:sz w:val="28"/>
          <w:szCs w:val="28"/>
          <w:rtl/>
          <w:lang w:eastAsia="fr-FR" w:bidi="ar-TN"/>
        </w:rPr>
        <w:t xml:space="preserve"> بهذه المناطق ، والأخطار الطبيعية المحتملة والعوامل البيئية, واختيار تعميم تكثيف البناء مع نمط بناء قوامه  ثلاث طوابق بالمناطق المهيأة للغرض وغير الخاضعة لارتفاقات أو تراتيب خاصة.</w:t>
      </w:r>
    </w:p>
    <w:p w:rsidR="009E476D" w:rsidRPr="00B8098A" w:rsidRDefault="009E476D" w:rsidP="00B8098A">
      <w:pPr>
        <w:pStyle w:val="Paragraphedeliste"/>
        <w:bidi/>
        <w:spacing w:after="0"/>
        <w:ind w:left="282"/>
        <w:jc w:val="both"/>
        <w:rPr>
          <w:rFonts w:asciiTheme="majorBidi" w:eastAsiaTheme="minorEastAsia" w:hAnsiTheme="majorBidi" w:cstheme="majorBidi"/>
          <w:sz w:val="28"/>
          <w:szCs w:val="28"/>
          <w:rtl/>
          <w:lang w:eastAsia="fr-FR" w:bidi="ar-TN"/>
        </w:rPr>
      </w:pPr>
    </w:p>
    <w:p w:rsidR="00070A6F" w:rsidRDefault="00070A6F" w:rsidP="00CA3304">
      <w:pPr>
        <w:bidi/>
        <w:spacing w:line="240" w:lineRule="auto"/>
        <w:jc w:val="both"/>
        <w:rPr>
          <w:rFonts w:asciiTheme="majorBidi" w:hAnsiTheme="majorBidi" w:cstheme="majorBidi"/>
          <w:b/>
          <w:bCs/>
          <w:sz w:val="32"/>
          <w:szCs w:val="32"/>
          <w:lang w:bidi="ar-TN"/>
        </w:rPr>
      </w:pPr>
    </w:p>
    <w:p w:rsidR="009E476D" w:rsidRPr="000D6763" w:rsidRDefault="009E476D" w:rsidP="00070A6F">
      <w:pPr>
        <w:bidi/>
        <w:spacing w:line="240" w:lineRule="auto"/>
        <w:jc w:val="both"/>
        <w:rPr>
          <w:rFonts w:asciiTheme="majorBidi" w:hAnsiTheme="majorBidi" w:cstheme="majorBidi"/>
          <w:b/>
          <w:bCs/>
          <w:sz w:val="32"/>
          <w:szCs w:val="32"/>
          <w:rtl/>
          <w:lang w:bidi="ar-TN"/>
        </w:rPr>
      </w:pPr>
      <w:r w:rsidRPr="000D6763">
        <w:rPr>
          <w:rFonts w:asciiTheme="majorBidi" w:hAnsiTheme="majorBidi" w:cstheme="majorBidi"/>
          <w:b/>
          <w:bCs/>
          <w:sz w:val="32"/>
          <w:szCs w:val="32"/>
          <w:rtl/>
          <w:lang w:bidi="ar-TN"/>
        </w:rPr>
        <w:lastRenderedPageBreak/>
        <w:t>القسم السابع: في التراتيب العامة المتعلقة بالتعمير السياحي والصناعي واللوجستي</w:t>
      </w:r>
    </w:p>
    <w:p w:rsidR="00B8098A" w:rsidRPr="004F0B59" w:rsidRDefault="00B8098A" w:rsidP="004F0B59">
      <w:pPr>
        <w:bidi/>
        <w:spacing w:after="0" w:line="240" w:lineRule="auto"/>
        <w:jc w:val="both"/>
        <w:rPr>
          <w:rFonts w:ascii="Times New Roman" w:hAnsi="Times New Roman" w:cs="Times New Roman"/>
          <w:sz w:val="28"/>
          <w:szCs w:val="28"/>
          <w:lang w:bidi="ar-TN"/>
        </w:rPr>
      </w:pPr>
      <w:r w:rsidRPr="004F0B59">
        <w:rPr>
          <w:rFonts w:ascii="Times New Roman" w:hAnsi="Times New Roman" w:cs="Times New Roman"/>
          <w:b/>
          <w:bCs/>
          <w:sz w:val="28"/>
          <w:szCs w:val="28"/>
          <w:rtl/>
          <w:lang w:bidi="ar-TN"/>
        </w:rPr>
        <w:t xml:space="preserve">الفصل 36: </w:t>
      </w:r>
      <w:r w:rsidRPr="004F0B59">
        <w:rPr>
          <w:rFonts w:ascii="Times New Roman" w:hAnsi="Times New Roman" w:cs="Times New Roman"/>
          <w:sz w:val="28"/>
          <w:szCs w:val="28"/>
          <w:rtl/>
          <w:lang w:bidi="ar-TN"/>
        </w:rPr>
        <w:t xml:space="preserve">تخضع المنشآت السياحية والصناعية واللوجستية، سواء كانت بناءات جديدة أو </w:t>
      </w:r>
      <w:r w:rsidRPr="004F0B59">
        <w:rPr>
          <w:rFonts w:ascii="Times New Roman" w:hAnsi="Times New Roman" w:cs="Times New Roman"/>
          <w:sz w:val="28"/>
          <w:szCs w:val="28"/>
          <w:rtl/>
        </w:rPr>
        <w:t>بناءات قائمة اعيدت تهيئتها</w:t>
      </w:r>
      <w:r w:rsidRPr="004F0B59">
        <w:rPr>
          <w:rFonts w:ascii="Times New Roman" w:hAnsi="Times New Roman" w:cs="Times New Roman"/>
          <w:sz w:val="28"/>
          <w:szCs w:val="28"/>
          <w:rtl/>
          <w:lang w:bidi="ar-TN"/>
        </w:rPr>
        <w:t xml:space="preserve"> ، إلى ترخيص مسبق في الاستغلال وذلك قبل الحصول على الترخيص في البناء </w:t>
      </w:r>
      <w:r w:rsidR="004F0B59" w:rsidRPr="004F0B59">
        <w:rPr>
          <w:rFonts w:ascii="Times New Roman" w:hAnsi="Times New Roman" w:cs="Times New Roman"/>
          <w:sz w:val="28"/>
          <w:szCs w:val="28"/>
          <w:rtl/>
          <w:lang w:bidi="ar-TN"/>
        </w:rPr>
        <w:t xml:space="preserve">من قبل الجماعة المحلية المعنية </w:t>
      </w:r>
      <w:r w:rsidRPr="004F0B59">
        <w:rPr>
          <w:rFonts w:ascii="Times New Roman" w:hAnsi="Times New Roman" w:cs="Times New Roman"/>
          <w:sz w:val="28"/>
          <w:szCs w:val="28"/>
          <w:rtl/>
          <w:lang w:bidi="ar-TN"/>
        </w:rPr>
        <w:t xml:space="preserve">وبعد أخذ رأي اللجنة الجهوية للتنمية الترابية والتعمير. </w:t>
      </w:r>
    </w:p>
    <w:p w:rsidR="00B8098A" w:rsidRPr="004F0B59" w:rsidRDefault="00B8098A" w:rsidP="004F0B59">
      <w:pPr>
        <w:bidi/>
        <w:spacing w:after="0" w:line="240" w:lineRule="auto"/>
        <w:jc w:val="both"/>
        <w:rPr>
          <w:rFonts w:ascii="Times New Roman" w:hAnsi="Times New Roman" w:cs="Times New Roman"/>
          <w:sz w:val="28"/>
          <w:szCs w:val="28"/>
          <w:rtl/>
          <w:lang w:bidi="ar-TN"/>
        </w:rPr>
      </w:pPr>
      <w:r w:rsidRPr="004F0B59">
        <w:rPr>
          <w:rFonts w:ascii="Times New Roman" w:hAnsi="Times New Roman" w:cs="Times New Roman"/>
          <w:sz w:val="28"/>
          <w:szCs w:val="28"/>
          <w:rtl/>
          <w:lang w:bidi="ar-TN"/>
        </w:rPr>
        <w:t xml:space="preserve">علاوة على مقتضيات التراتيب المنظمة لمختلف القطاعات الاقتصادية، وبهدف دفع الاستثمار في </w:t>
      </w:r>
      <w:r w:rsidR="004F0B59" w:rsidRPr="004F0B59">
        <w:rPr>
          <w:rFonts w:ascii="Times New Roman" w:hAnsi="Times New Roman" w:cs="Times New Roman"/>
          <w:sz w:val="28"/>
          <w:szCs w:val="28"/>
          <w:rtl/>
          <w:lang w:bidi="ar-TN"/>
        </w:rPr>
        <w:t>و</w:t>
      </w:r>
      <w:r w:rsidRPr="004F0B59">
        <w:rPr>
          <w:rFonts w:ascii="Times New Roman" w:hAnsi="Times New Roman" w:cs="Times New Roman"/>
          <w:sz w:val="28"/>
          <w:szCs w:val="28"/>
          <w:rtl/>
          <w:lang w:bidi="ar-TN"/>
        </w:rPr>
        <w:t xml:space="preserve">التشغيل بالمناطق الداخلية للبلاد ذات الأولوية، </w:t>
      </w:r>
      <w:r w:rsidR="004F0B59" w:rsidRPr="004F0B59">
        <w:rPr>
          <w:rFonts w:ascii="Times New Roman" w:hAnsi="Times New Roman" w:cs="Times New Roman"/>
          <w:sz w:val="28"/>
          <w:szCs w:val="28"/>
          <w:rtl/>
          <w:lang w:bidi="ar-TN"/>
        </w:rPr>
        <w:t xml:space="preserve">وتجسيما لمبدإ التمييز الإيجابي، </w:t>
      </w:r>
      <w:r w:rsidRPr="004F0B59">
        <w:rPr>
          <w:rFonts w:ascii="Times New Roman" w:hAnsi="Times New Roman" w:cs="Times New Roman"/>
          <w:sz w:val="28"/>
          <w:szCs w:val="28"/>
          <w:rtl/>
          <w:lang w:bidi="ar-TN"/>
        </w:rPr>
        <w:t xml:space="preserve">يمكن </w:t>
      </w:r>
      <w:r w:rsidR="004F0B59" w:rsidRPr="004F0B59">
        <w:rPr>
          <w:rFonts w:ascii="Times New Roman" w:hAnsi="Times New Roman" w:cs="Times New Roman"/>
          <w:sz w:val="28"/>
          <w:szCs w:val="28"/>
          <w:rtl/>
          <w:lang w:bidi="ar-TN"/>
        </w:rPr>
        <w:t>بمقتضى أمر حكومي يقترحه ا</w:t>
      </w:r>
      <w:r w:rsidRPr="004F0B59">
        <w:rPr>
          <w:rFonts w:ascii="Times New Roman" w:hAnsi="Times New Roman" w:cs="Times New Roman"/>
          <w:sz w:val="28"/>
          <w:szCs w:val="28"/>
          <w:rtl/>
          <w:lang w:bidi="ar-TN"/>
        </w:rPr>
        <w:t>لوزير المكلف بالسياحة أو الصناعة</w:t>
      </w:r>
      <w:r w:rsidR="004F0B59" w:rsidRPr="004F0B59">
        <w:rPr>
          <w:rFonts w:ascii="Times New Roman" w:hAnsi="Times New Roman" w:cs="Times New Roman"/>
          <w:sz w:val="28"/>
          <w:szCs w:val="28"/>
          <w:rtl/>
          <w:lang w:bidi="ar-TN"/>
        </w:rPr>
        <w:t xml:space="preserve"> أو النقل</w:t>
      </w:r>
      <w:r w:rsidRPr="004F0B59">
        <w:rPr>
          <w:rFonts w:ascii="Times New Roman" w:hAnsi="Times New Roman" w:cs="Times New Roman"/>
          <w:sz w:val="28"/>
          <w:szCs w:val="28"/>
          <w:rtl/>
          <w:lang w:bidi="ar-TN"/>
        </w:rPr>
        <w:t>، بعد أخذ رأي الوزير</w:t>
      </w:r>
      <w:r w:rsidR="004F0B59" w:rsidRPr="004F0B59">
        <w:rPr>
          <w:rFonts w:ascii="Times New Roman" w:hAnsi="Times New Roman" w:cs="Times New Roman"/>
          <w:sz w:val="28"/>
          <w:szCs w:val="28"/>
          <w:rtl/>
          <w:lang w:bidi="ar-TN"/>
        </w:rPr>
        <w:t>ين</w:t>
      </w:r>
      <w:r w:rsidRPr="004F0B59">
        <w:rPr>
          <w:rFonts w:ascii="Times New Roman" w:hAnsi="Times New Roman" w:cs="Times New Roman"/>
          <w:sz w:val="28"/>
          <w:szCs w:val="28"/>
          <w:rtl/>
          <w:lang w:bidi="ar-TN"/>
        </w:rPr>
        <w:t xml:space="preserve"> المكلف</w:t>
      </w:r>
      <w:r w:rsidR="004F0B59" w:rsidRPr="004F0B59">
        <w:rPr>
          <w:rFonts w:ascii="Times New Roman" w:hAnsi="Times New Roman" w:cs="Times New Roman"/>
          <w:sz w:val="28"/>
          <w:szCs w:val="28"/>
          <w:rtl/>
          <w:lang w:bidi="ar-TN"/>
        </w:rPr>
        <w:t>ين</w:t>
      </w:r>
      <w:r w:rsidRPr="004F0B59">
        <w:rPr>
          <w:rFonts w:ascii="Times New Roman" w:hAnsi="Times New Roman" w:cs="Times New Roman"/>
          <w:sz w:val="28"/>
          <w:szCs w:val="28"/>
          <w:rtl/>
          <w:lang w:bidi="ar-TN"/>
        </w:rPr>
        <w:t xml:space="preserve"> بالتعمير </w:t>
      </w:r>
      <w:r w:rsidR="004F0B59" w:rsidRPr="004F0B59">
        <w:rPr>
          <w:rFonts w:ascii="Times New Roman" w:hAnsi="Times New Roman" w:cs="Times New Roman"/>
          <w:sz w:val="28"/>
          <w:szCs w:val="28"/>
          <w:rtl/>
          <w:lang w:bidi="ar-TN"/>
        </w:rPr>
        <w:t xml:space="preserve">وبالتنمية، </w:t>
      </w:r>
      <w:r w:rsidRPr="004F0B59">
        <w:rPr>
          <w:rFonts w:ascii="Times New Roman" w:hAnsi="Times New Roman" w:cs="Times New Roman"/>
          <w:sz w:val="28"/>
          <w:szCs w:val="28"/>
          <w:rtl/>
          <w:lang w:bidi="ar-TN"/>
        </w:rPr>
        <w:t>ضبط الحالات الخاضعة لاستثناء العمل بالقواعد وبالتراتيب</w:t>
      </w:r>
      <w:r w:rsidR="004F0B59" w:rsidRPr="004F0B59">
        <w:rPr>
          <w:rFonts w:ascii="Times New Roman" w:hAnsi="Times New Roman" w:cs="Times New Roman"/>
          <w:sz w:val="28"/>
          <w:szCs w:val="28"/>
          <w:rtl/>
          <w:lang w:bidi="ar-TN"/>
        </w:rPr>
        <w:t xml:space="preserve"> الخصوصية</w:t>
      </w:r>
      <w:r w:rsidRPr="004F0B59">
        <w:rPr>
          <w:rFonts w:ascii="Times New Roman" w:hAnsi="Times New Roman" w:cs="Times New Roman"/>
          <w:sz w:val="28"/>
          <w:szCs w:val="28"/>
          <w:rtl/>
          <w:lang w:bidi="ar-TN"/>
        </w:rPr>
        <w:t xml:space="preserve"> الجاري بها العمل الخاصة ببعض المناطق، وذلك </w:t>
      </w:r>
      <w:r w:rsidR="004F0B59" w:rsidRPr="004F0B59">
        <w:rPr>
          <w:rFonts w:ascii="Times New Roman" w:hAnsi="Times New Roman" w:cs="Times New Roman"/>
          <w:sz w:val="28"/>
          <w:szCs w:val="28"/>
          <w:rtl/>
          <w:lang w:bidi="ar-TN"/>
        </w:rPr>
        <w:t>لتشجسع</w:t>
      </w:r>
      <w:r w:rsidRPr="004F0B59">
        <w:rPr>
          <w:rFonts w:ascii="Times New Roman" w:hAnsi="Times New Roman" w:cs="Times New Roman"/>
          <w:sz w:val="28"/>
          <w:szCs w:val="28"/>
          <w:rtl/>
          <w:lang w:bidi="ar-TN"/>
        </w:rPr>
        <w:t xml:space="preserve"> التنمية الاقتصادية والاجتماعية في مجال ترابي محدد، ولتشجيع مختلف اصناف </w:t>
      </w:r>
      <w:r w:rsidR="004F0B59" w:rsidRPr="004F0B59">
        <w:rPr>
          <w:rFonts w:ascii="Times New Roman" w:hAnsi="Times New Roman" w:cs="Times New Roman"/>
          <w:sz w:val="28"/>
          <w:szCs w:val="28"/>
          <w:rtl/>
          <w:lang w:bidi="ar-TN"/>
        </w:rPr>
        <w:t xml:space="preserve">الانشطة السياحية واللوجستية </w:t>
      </w:r>
      <w:r w:rsidRPr="004F0B59">
        <w:rPr>
          <w:rFonts w:ascii="Times New Roman" w:hAnsi="Times New Roman" w:cs="Times New Roman"/>
          <w:sz w:val="28"/>
          <w:szCs w:val="28"/>
          <w:rtl/>
          <w:lang w:bidi="ar-TN"/>
        </w:rPr>
        <w:t>بجميع أنواعها</w:t>
      </w:r>
      <w:r w:rsidRPr="004F0B59">
        <w:rPr>
          <w:rFonts w:ascii="Times New Roman" w:hAnsi="Times New Roman" w:cs="Times New Roman"/>
          <w:sz w:val="28"/>
          <w:szCs w:val="28"/>
          <w:lang w:bidi="ar-TN"/>
        </w:rPr>
        <w:t>.</w:t>
      </w:r>
    </w:p>
    <w:p w:rsidR="00B8098A" w:rsidRPr="004F0B59" w:rsidRDefault="00B8098A" w:rsidP="004F0B59">
      <w:pPr>
        <w:bidi/>
        <w:spacing w:after="0" w:line="240" w:lineRule="auto"/>
        <w:jc w:val="both"/>
        <w:rPr>
          <w:rFonts w:ascii="Times New Roman" w:hAnsi="Times New Roman" w:cs="Times New Roman"/>
          <w:sz w:val="28"/>
          <w:szCs w:val="28"/>
          <w:rtl/>
          <w:lang w:bidi="ar-TN"/>
        </w:rPr>
      </w:pPr>
      <w:r w:rsidRPr="004F0B59">
        <w:rPr>
          <w:rFonts w:ascii="Times New Roman" w:hAnsi="Times New Roman" w:cs="Times New Roman"/>
          <w:sz w:val="28"/>
          <w:szCs w:val="28"/>
          <w:rtl/>
          <w:lang w:bidi="ar-TN"/>
        </w:rPr>
        <w:t xml:space="preserve">في صورة احداث مناطق </w:t>
      </w:r>
      <w:r w:rsidR="004F0B59" w:rsidRPr="004F0B59">
        <w:rPr>
          <w:rFonts w:ascii="Times New Roman" w:hAnsi="Times New Roman" w:cs="Times New Roman"/>
          <w:sz w:val="28"/>
          <w:szCs w:val="28"/>
          <w:rtl/>
          <w:lang w:bidi="ar-TN"/>
        </w:rPr>
        <w:t>سياحية أو صناعية أ</w:t>
      </w:r>
      <w:r w:rsidRPr="004F0B59">
        <w:rPr>
          <w:rFonts w:ascii="Times New Roman" w:hAnsi="Times New Roman" w:cs="Times New Roman"/>
          <w:sz w:val="28"/>
          <w:szCs w:val="28"/>
          <w:rtl/>
          <w:lang w:bidi="ar-TN"/>
        </w:rPr>
        <w:t xml:space="preserve">و لوجستية على مسافة لا تقل عن 5 كلم من حدود التجمعات العمرانية يتم وجوبا تخصيص 15 بالمائة على الاقل من المساحة الجملية القابلة للبناء داخل المناطق او المحاذية لها لفائدة السكن الاجتماعي. </w:t>
      </w:r>
    </w:p>
    <w:p w:rsidR="00B8098A" w:rsidRPr="004F0B59" w:rsidRDefault="00B8098A" w:rsidP="004F0B59">
      <w:pPr>
        <w:bidi/>
        <w:spacing w:after="0" w:line="240" w:lineRule="auto"/>
        <w:jc w:val="both"/>
        <w:rPr>
          <w:rFonts w:ascii="Times New Roman" w:hAnsi="Times New Roman" w:cs="Times New Roman"/>
          <w:sz w:val="28"/>
          <w:szCs w:val="28"/>
          <w:rtl/>
          <w:lang w:bidi="ar-TN"/>
        </w:rPr>
      </w:pPr>
      <w:r w:rsidRPr="004F0B59">
        <w:rPr>
          <w:rFonts w:ascii="Times New Roman" w:hAnsi="Times New Roman" w:cs="Times New Roman"/>
          <w:sz w:val="28"/>
          <w:szCs w:val="28"/>
          <w:rtl/>
          <w:lang w:bidi="ar-TN"/>
        </w:rPr>
        <w:t>ويتم التنسيق بين برامج الأنشطة السياحية والصناعية أو اللوجستية وبرامج السكن الاجتماعي المقترح من قبل الجماعات المحلية المعنية بهدف تلبية الحاجيات الناتجة عن تركيز هذه المشاريع طبقا  لدراسات تعد  للغرض.</w:t>
      </w:r>
    </w:p>
    <w:p w:rsidR="00B8098A" w:rsidRPr="00B8098A" w:rsidRDefault="00B8098A" w:rsidP="004F0B59">
      <w:pPr>
        <w:pStyle w:val="Paragraphedeliste"/>
        <w:bidi/>
        <w:spacing w:after="0"/>
        <w:ind w:left="0"/>
        <w:jc w:val="both"/>
        <w:rPr>
          <w:rFonts w:asciiTheme="majorBidi" w:hAnsiTheme="majorBidi" w:cstheme="majorBidi"/>
          <w:b/>
          <w:bCs/>
          <w:sz w:val="32"/>
          <w:szCs w:val="32"/>
          <w:rtl/>
          <w:lang w:bidi="ar-TN"/>
        </w:rPr>
      </w:pPr>
    </w:p>
    <w:p w:rsidR="009E476D" w:rsidRPr="000D6763" w:rsidRDefault="009E476D" w:rsidP="000D6377">
      <w:pPr>
        <w:pStyle w:val="Paragraphedeliste"/>
        <w:bidi/>
        <w:ind w:left="0"/>
        <w:jc w:val="both"/>
        <w:rPr>
          <w:rFonts w:asciiTheme="majorBidi" w:hAnsiTheme="majorBidi" w:cstheme="majorBidi"/>
          <w:b/>
          <w:bCs/>
          <w:sz w:val="32"/>
          <w:szCs w:val="32"/>
          <w:rtl/>
          <w:lang w:bidi="ar-TN"/>
        </w:rPr>
      </w:pPr>
      <w:r w:rsidRPr="000D6763">
        <w:rPr>
          <w:rFonts w:asciiTheme="majorBidi" w:hAnsiTheme="majorBidi" w:cstheme="majorBidi"/>
          <w:b/>
          <w:bCs/>
          <w:sz w:val="32"/>
          <w:szCs w:val="32"/>
          <w:rtl/>
          <w:lang w:bidi="ar-TN"/>
        </w:rPr>
        <w:t xml:space="preserve">القسم الثامن: في التراتيب العامة المتعلقة </w:t>
      </w:r>
      <w:r w:rsidR="00F03DB0">
        <w:rPr>
          <w:rFonts w:asciiTheme="majorBidi" w:hAnsiTheme="majorBidi" w:cstheme="majorBidi" w:hint="cs"/>
          <w:b/>
          <w:bCs/>
          <w:sz w:val="32"/>
          <w:szCs w:val="32"/>
          <w:rtl/>
          <w:lang w:bidi="ar-TN"/>
        </w:rPr>
        <w:t>بالتعمير التجاري</w:t>
      </w:r>
    </w:p>
    <w:p w:rsidR="009E476D" w:rsidRPr="00181E12" w:rsidRDefault="009E476D" w:rsidP="00181E12">
      <w:pPr>
        <w:pStyle w:val="Paragraphedeliste"/>
        <w:bidi/>
        <w:spacing w:after="0"/>
        <w:ind w:left="0"/>
        <w:jc w:val="both"/>
        <w:rPr>
          <w:rFonts w:asciiTheme="majorBidi" w:hAnsiTheme="majorBidi" w:cstheme="majorBidi"/>
          <w:sz w:val="28"/>
          <w:szCs w:val="28"/>
          <w:rtl/>
        </w:rPr>
      </w:pPr>
      <w:r w:rsidRPr="000D6763">
        <w:rPr>
          <w:rFonts w:asciiTheme="majorBidi" w:hAnsiTheme="majorBidi" w:cstheme="majorBidi"/>
          <w:b/>
          <w:bCs/>
          <w:sz w:val="36"/>
          <w:szCs w:val="36"/>
          <w:rtl/>
          <w:lang w:bidi="ar-TN"/>
        </w:rPr>
        <w:t> </w:t>
      </w:r>
      <w:r w:rsidRPr="00181E12">
        <w:rPr>
          <w:rFonts w:asciiTheme="majorBidi" w:eastAsiaTheme="minorEastAsia" w:hAnsiTheme="majorBidi" w:cstheme="majorBidi"/>
          <w:b/>
          <w:bCs/>
          <w:sz w:val="28"/>
          <w:szCs w:val="28"/>
          <w:rtl/>
          <w:lang w:bidi="ar-TN"/>
        </w:rPr>
        <w:t>الفصل 37:</w:t>
      </w:r>
      <w:r w:rsidR="00DC1DE9" w:rsidRPr="00181E12">
        <w:rPr>
          <w:rFonts w:asciiTheme="majorBidi" w:hAnsiTheme="majorBidi" w:cstheme="majorBidi"/>
          <w:sz w:val="28"/>
          <w:szCs w:val="28"/>
          <w:rtl/>
        </w:rPr>
        <w:t xml:space="preserve"> ي</w:t>
      </w:r>
      <w:r w:rsidRPr="00181E12">
        <w:rPr>
          <w:rFonts w:asciiTheme="majorBidi" w:hAnsiTheme="majorBidi" w:cstheme="majorBidi"/>
          <w:sz w:val="28"/>
          <w:szCs w:val="28"/>
          <w:rtl/>
        </w:rPr>
        <w:t>خضع</w:t>
      </w:r>
      <w:r w:rsidR="00DC1DE9" w:rsidRPr="00181E12">
        <w:rPr>
          <w:rFonts w:asciiTheme="majorBidi" w:hAnsiTheme="majorBidi" w:cstheme="majorBidi"/>
          <w:sz w:val="28"/>
          <w:szCs w:val="28"/>
          <w:rtl/>
          <w:lang w:bidi="ar-TN"/>
        </w:rPr>
        <w:t xml:space="preserve"> بناء </w:t>
      </w:r>
      <w:r w:rsidRPr="00181E12">
        <w:rPr>
          <w:rFonts w:asciiTheme="majorBidi" w:hAnsiTheme="majorBidi" w:cstheme="majorBidi"/>
          <w:sz w:val="28"/>
          <w:szCs w:val="28"/>
          <w:rtl/>
        </w:rPr>
        <w:t>المراكز التجارية التي تفوق مساح</w:t>
      </w:r>
      <w:r w:rsidR="00F03DB0" w:rsidRPr="00181E12">
        <w:rPr>
          <w:rFonts w:asciiTheme="majorBidi" w:hAnsiTheme="majorBidi" w:cstheme="majorBidi"/>
          <w:sz w:val="28"/>
          <w:szCs w:val="28"/>
          <w:rtl/>
        </w:rPr>
        <w:t>تها</w:t>
      </w:r>
      <w:r w:rsidRPr="00181E12">
        <w:rPr>
          <w:rFonts w:asciiTheme="majorBidi" w:hAnsiTheme="majorBidi" w:cstheme="majorBidi"/>
          <w:sz w:val="28"/>
          <w:szCs w:val="28"/>
          <w:rtl/>
        </w:rPr>
        <w:t xml:space="preserve"> المعدة للبيع 1000 م</w:t>
      </w:r>
      <w:r w:rsidRPr="00181E12">
        <w:rPr>
          <w:rFonts w:asciiTheme="majorBidi" w:hAnsiTheme="majorBidi" w:cstheme="majorBidi"/>
          <w:sz w:val="28"/>
          <w:szCs w:val="28"/>
          <w:vertAlign w:val="superscript"/>
          <w:rtl/>
        </w:rPr>
        <w:t>2</w:t>
      </w:r>
      <w:r w:rsidRPr="00181E12">
        <w:rPr>
          <w:rFonts w:asciiTheme="majorBidi" w:hAnsiTheme="majorBidi" w:cstheme="majorBidi"/>
          <w:sz w:val="28"/>
          <w:szCs w:val="28"/>
          <w:rtl/>
        </w:rPr>
        <w:t xml:space="preserve"> </w:t>
      </w:r>
      <w:r w:rsidR="00F03DB0" w:rsidRPr="00181E12">
        <w:rPr>
          <w:rFonts w:asciiTheme="majorBidi" w:hAnsiTheme="majorBidi" w:cstheme="majorBidi"/>
          <w:sz w:val="28"/>
          <w:szCs w:val="28"/>
          <w:rtl/>
          <w:lang w:bidi="ar-TN"/>
        </w:rPr>
        <w:t>او اعادة تهيئتها</w:t>
      </w:r>
      <w:r w:rsidRPr="00181E12">
        <w:rPr>
          <w:rFonts w:asciiTheme="majorBidi" w:hAnsiTheme="majorBidi" w:cstheme="majorBidi"/>
          <w:sz w:val="28"/>
          <w:szCs w:val="28"/>
          <w:rtl/>
        </w:rPr>
        <w:t xml:space="preserve">، لترخيص في الاستغلال التجاري </w:t>
      </w:r>
      <w:r w:rsidR="00F03DB0" w:rsidRPr="00181E12">
        <w:rPr>
          <w:rFonts w:asciiTheme="majorBidi" w:hAnsiTheme="majorBidi" w:cstheme="majorBidi"/>
          <w:sz w:val="28"/>
          <w:szCs w:val="28"/>
          <w:rtl/>
        </w:rPr>
        <w:t>من قبل</w:t>
      </w:r>
      <w:r w:rsidRPr="00181E12">
        <w:rPr>
          <w:rFonts w:asciiTheme="majorBidi" w:hAnsiTheme="majorBidi" w:cstheme="majorBidi"/>
          <w:sz w:val="28"/>
          <w:szCs w:val="28"/>
          <w:rtl/>
        </w:rPr>
        <w:t xml:space="preserve"> اللجنة الجهوية المختصة. </w:t>
      </w:r>
    </w:p>
    <w:p w:rsidR="009E476D" w:rsidRPr="00181E12" w:rsidRDefault="009E476D" w:rsidP="00181E12">
      <w:pPr>
        <w:pStyle w:val="NormalWeb"/>
        <w:bidi/>
        <w:spacing w:before="0" w:beforeAutospacing="0" w:after="0" w:afterAutospacing="0"/>
        <w:jc w:val="both"/>
        <w:rPr>
          <w:rFonts w:asciiTheme="majorBidi" w:hAnsiTheme="majorBidi" w:cstheme="majorBidi"/>
          <w:sz w:val="28"/>
          <w:szCs w:val="28"/>
          <w:rtl/>
        </w:rPr>
      </w:pPr>
      <w:r w:rsidRPr="00181E12">
        <w:rPr>
          <w:rFonts w:asciiTheme="majorBidi" w:hAnsiTheme="majorBidi" w:cstheme="majorBidi"/>
          <w:sz w:val="28"/>
          <w:szCs w:val="28"/>
          <w:rtl/>
        </w:rPr>
        <w:t xml:space="preserve">وتخضع المساحات والمراكز التجارية التي تفوق </w:t>
      </w:r>
      <w:r w:rsidR="00F03DB0" w:rsidRPr="00181E12">
        <w:rPr>
          <w:rFonts w:asciiTheme="majorBidi" w:hAnsiTheme="majorBidi" w:cstheme="majorBidi"/>
          <w:sz w:val="28"/>
          <w:szCs w:val="28"/>
          <w:rtl/>
        </w:rPr>
        <w:t>مساحتها</w:t>
      </w:r>
      <w:r w:rsidRPr="00181E12">
        <w:rPr>
          <w:rFonts w:asciiTheme="majorBidi" w:hAnsiTheme="majorBidi" w:cstheme="majorBidi"/>
          <w:sz w:val="28"/>
          <w:szCs w:val="28"/>
          <w:rtl/>
        </w:rPr>
        <w:t xml:space="preserve"> المعدة للبيع </w:t>
      </w:r>
      <w:r w:rsidRPr="00181E12">
        <w:rPr>
          <w:rFonts w:asciiTheme="majorBidi" w:eastAsiaTheme="minorHAnsi" w:hAnsiTheme="majorBidi" w:cstheme="majorBidi"/>
          <w:sz w:val="28"/>
          <w:szCs w:val="28"/>
          <w:rtl/>
          <w:lang w:eastAsia="en-US"/>
        </w:rPr>
        <w:t>3000 م</w:t>
      </w:r>
      <w:r w:rsidRPr="00181E12">
        <w:rPr>
          <w:rFonts w:asciiTheme="majorBidi" w:hAnsiTheme="majorBidi" w:cstheme="majorBidi"/>
          <w:sz w:val="28"/>
          <w:szCs w:val="28"/>
          <w:vertAlign w:val="superscript"/>
          <w:rtl/>
        </w:rPr>
        <w:t>2</w:t>
      </w:r>
      <w:r w:rsidRPr="00181E12">
        <w:rPr>
          <w:rFonts w:asciiTheme="majorBidi" w:hAnsiTheme="majorBidi" w:cstheme="majorBidi"/>
          <w:sz w:val="28"/>
          <w:szCs w:val="28"/>
          <w:rtl/>
        </w:rPr>
        <w:t xml:space="preserve">، لترخيص في الاستغلال التجاري بعد أخذ رأي اللجنة الوطنية للتعمير التجاري. </w:t>
      </w:r>
    </w:p>
    <w:p w:rsidR="00F03DB0" w:rsidRPr="00181E12" w:rsidRDefault="00F03DB0" w:rsidP="00181E12">
      <w:pPr>
        <w:pStyle w:val="NormalWeb"/>
        <w:bidi/>
        <w:spacing w:before="0" w:beforeAutospacing="0" w:after="0" w:afterAutospacing="0"/>
        <w:jc w:val="both"/>
        <w:rPr>
          <w:rFonts w:asciiTheme="majorBidi" w:hAnsiTheme="majorBidi" w:cstheme="majorBidi"/>
          <w:sz w:val="28"/>
          <w:szCs w:val="28"/>
          <w:rtl/>
        </w:rPr>
      </w:pPr>
      <w:r w:rsidRPr="00181E12">
        <w:rPr>
          <w:rFonts w:asciiTheme="majorBidi" w:hAnsiTheme="majorBidi" w:cstheme="majorBidi"/>
          <w:sz w:val="28"/>
          <w:szCs w:val="28"/>
          <w:rtl/>
        </w:rPr>
        <w:t>تضبط تركيبة وطرق عمل اللجنتين الوطنية والجهوية بمفتضى أمرحكومي.</w:t>
      </w:r>
    </w:p>
    <w:p w:rsidR="009E476D" w:rsidRPr="00181E12" w:rsidRDefault="009E476D" w:rsidP="00181E12">
      <w:pPr>
        <w:pStyle w:val="NormalWeb"/>
        <w:bidi/>
        <w:spacing w:before="0" w:beforeAutospacing="0" w:after="0" w:afterAutospacing="0"/>
        <w:jc w:val="both"/>
        <w:rPr>
          <w:rFonts w:asciiTheme="majorBidi" w:hAnsiTheme="majorBidi" w:cstheme="majorBidi"/>
          <w:sz w:val="28"/>
          <w:szCs w:val="28"/>
          <w:rtl/>
        </w:rPr>
      </w:pPr>
      <w:r w:rsidRPr="00181E12">
        <w:rPr>
          <w:rFonts w:asciiTheme="majorBidi" w:hAnsiTheme="majorBidi" w:cstheme="majorBidi"/>
          <w:sz w:val="28"/>
          <w:szCs w:val="28"/>
          <w:rtl/>
        </w:rPr>
        <w:t>تضبط شروط إدماج المساحات أو المراكز التجارية التي تفوق مساحتها 5000م</w:t>
      </w:r>
      <w:r w:rsidRPr="00181E12">
        <w:rPr>
          <w:rFonts w:asciiTheme="majorBidi" w:hAnsiTheme="majorBidi" w:cstheme="majorBidi"/>
          <w:sz w:val="28"/>
          <w:szCs w:val="28"/>
          <w:vertAlign w:val="superscript"/>
          <w:rtl/>
        </w:rPr>
        <w:t>2</w:t>
      </w:r>
      <w:r w:rsidRPr="00181E12">
        <w:rPr>
          <w:rFonts w:asciiTheme="majorBidi" w:hAnsiTheme="majorBidi" w:cstheme="majorBidi"/>
          <w:sz w:val="28"/>
          <w:szCs w:val="28"/>
          <w:rtl/>
        </w:rPr>
        <w:t xml:space="preserve"> بالمناطق العمرانية</w:t>
      </w:r>
      <w:r w:rsidR="00DC1DE9" w:rsidRPr="00181E12">
        <w:rPr>
          <w:rFonts w:asciiTheme="majorBidi" w:hAnsiTheme="majorBidi" w:cstheme="majorBidi"/>
          <w:sz w:val="28"/>
          <w:szCs w:val="28"/>
          <w:rtl/>
        </w:rPr>
        <w:t xml:space="preserve"> بمقتضى قرار مشترك بين الوزير المكلف بالتعمير والوزير المكلف بالتجارة</w:t>
      </w:r>
      <w:r w:rsidRPr="00181E12">
        <w:rPr>
          <w:rFonts w:asciiTheme="majorBidi" w:hAnsiTheme="majorBidi" w:cstheme="majorBidi"/>
          <w:sz w:val="28"/>
          <w:szCs w:val="28"/>
          <w:rtl/>
        </w:rPr>
        <w:t>.</w:t>
      </w:r>
    </w:p>
    <w:p w:rsidR="009E476D" w:rsidRPr="00181E12" w:rsidRDefault="009E476D" w:rsidP="00181E12">
      <w:pPr>
        <w:pStyle w:val="NormalWeb"/>
        <w:bidi/>
        <w:spacing w:before="0" w:beforeAutospacing="0" w:after="0" w:afterAutospacing="0"/>
        <w:jc w:val="both"/>
        <w:rPr>
          <w:rFonts w:asciiTheme="majorBidi" w:hAnsiTheme="majorBidi" w:cstheme="majorBidi"/>
          <w:sz w:val="28"/>
          <w:szCs w:val="28"/>
          <w:rtl/>
        </w:rPr>
      </w:pPr>
      <w:r w:rsidRPr="00181E12">
        <w:rPr>
          <w:rFonts w:asciiTheme="majorBidi" w:hAnsiTheme="majorBidi" w:cstheme="majorBidi"/>
          <w:sz w:val="28"/>
          <w:szCs w:val="28"/>
          <w:rtl/>
        </w:rPr>
        <w:t>يتعين عند تركيز هذه المشاريع الأخذ بعين الاعتبار التطور الاجتماعي والاقتصادي للبلدية والبنية التحتية القائمة</w:t>
      </w:r>
      <w:r w:rsidR="00F03DB0" w:rsidRPr="00181E12">
        <w:rPr>
          <w:rFonts w:asciiTheme="majorBidi" w:hAnsiTheme="majorBidi" w:cstheme="majorBidi"/>
          <w:sz w:val="28"/>
          <w:szCs w:val="28"/>
          <w:rtl/>
        </w:rPr>
        <w:t>. كما يتعين مراعاة</w:t>
      </w:r>
      <w:r w:rsidRPr="00181E12">
        <w:rPr>
          <w:rFonts w:asciiTheme="majorBidi" w:hAnsiTheme="majorBidi" w:cstheme="majorBidi"/>
          <w:sz w:val="28"/>
          <w:szCs w:val="28"/>
          <w:rtl/>
        </w:rPr>
        <w:t xml:space="preserve"> سيولة </w:t>
      </w:r>
      <w:r w:rsidR="00F03DB0" w:rsidRPr="00181E12">
        <w:rPr>
          <w:rFonts w:asciiTheme="majorBidi" w:hAnsiTheme="majorBidi" w:cstheme="majorBidi"/>
          <w:sz w:val="28"/>
          <w:szCs w:val="28"/>
          <w:rtl/>
        </w:rPr>
        <w:t>الجولان</w:t>
      </w:r>
      <w:r w:rsidRPr="00181E12">
        <w:rPr>
          <w:rFonts w:asciiTheme="majorBidi" w:hAnsiTheme="majorBidi" w:cstheme="majorBidi"/>
          <w:sz w:val="28"/>
          <w:szCs w:val="28"/>
          <w:rtl/>
        </w:rPr>
        <w:t xml:space="preserve"> و</w:t>
      </w:r>
      <w:r w:rsidR="00F03DB0" w:rsidRPr="00181E12">
        <w:rPr>
          <w:rFonts w:asciiTheme="majorBidi" w:hAnsiTheme="majorBidi" w:cstheme="majorBidi"/>
          <w:sz w:val="28"/>
          <w:szCs w:val="28"/>
          <w:rtl/>
        </w:rPr>
        <w:t>ال</w:t>
      </w:r>
      <w:r w:rsidRPr="00181E12">
        <w:rPr>
          <w:rFonts w:asciiTheme="majorBidi" w:hAnsiTheme="majorBidi" w:cstheme="majorBidi"/>
          <w:sz w:val="28"/>
          <w:szCs w:val="28"/>
          <w:rtl/>
        </w:rPr>
        <w:t xml:space="preserve">تنظيم </w:t>
      </w:r>
      <w:r w:rsidR="00F03DB0" w:rsidRPr="00181E12">
        <w:rPr>
          <w:rFonts w:asciiTheme="majorBidi" w:hAnsiTheme="majorBidi" w:cstheme="majorBidi"/>
          <w:sz w:val="28"/>
          <w:szCs w:val="28"/>
          <w:rtl/>
        </w:rPr>
        <w:t>ال</w:t>
      </w:r>
      <w:r w:rsidRPr="00181E12">
        <w:rPr>
          <w:rFonts w:asciiTheme="majorBidi" w:hAnsiTheme="majorBidi" w:cstheme="majorBidi"/>
          <w:sz w:val="28"/>
          <w:szCs w:val="28"/>
          <w:rtl/>
        </w:rPr>
        <w:t>مجال</w:t>
      </w:r>
      <w:r w:rsidR="00F03DB0" w:rsidRPr="00181E12">
        <w:rPr>
          <w:rFonts w:asciiTheme="majorBidi" w:hAnsiTheme="majorBidi" w:cstheme="majorBidi"/>
          <w:sz w:val="28"/>
          <w:szCs w:val="28"/>
          <w:rtl/>
        </w:rPr>
        <w:t>ي لموقع</w:t>
      </w:r>
      <w:r w:rsidRPr="00181E12">
        <w:rPr>
          <w:rFonts w:asciiTheme="majorBidi" w:hAnsiTheme="majorBidi" w:cstheme="majorBidi"/>
          <w:sz w:val="28"/>
          <w:szCs w:val="28"/>
          <w:rtl/>
        </w:rPr>
        <w:t xml:space="preserve"> المشروع كما هو منصوص عليه بالتراتيب العامة للتعمير أو وثائق التعمير.  </w:t>
      </w:r>
    </w:p>
    <w:p w:rsidR="009E476D" w:rsidRPr="00181E12" w:rsidRDefault="009E476D" w:rsidP="000D6377">
      <w:pPr>
        <w:pStyle w:val="NormalWeb"/>
        <w:bidi/>
        <w:spacing w:before="0" w:beforeAutospacing="0" w:after="0" w:afterAutospacing="0"/>
        <w:jc w:val="both"/>
        <w:rPr>
          <w:rFonts w:asciiTheme="majorBidi" w:hAnsiTheme="majorBidi" w:cstheme="majorBidi"/>
          <w:sz w:val="28"/>
          <w:szCs w:val="28"/>
          <w:rtl/>
        </w:rPr>
      </w:pPr>
      <w:r w:rsidRPr="00181E12">
        <w:rPr>
          <w:rFonts w:asciiTheme="majorBidi" w:hAnsiTheme="majorBidi" w:cstheme="majorBidi"/>
          <w:sz w:val="28"/>
          <w:szCs w:val="28"/>
          <w:rtl/>
        </w:rPr>
        <w:t xml:space="preserve">وفي كل الحالات، يسند الترخيص في تركيز هذه المشاريع بمقتضى قرار </w:t>
      </w:r>
      <w:r w:rsidR="00F03DB0" w:rsidRPr="00181E12">
        <w:rPr>
          <w:rFonts w:asciiTheme="majorBidi" w:hAnsiTheme="majorBidi" w:cstheme="majorBidi"/>
          <w:sz w:val="28"/>
          <w:szCs w:val="28"/>
          <w:rtl/>
        </w:rPr>
        <w:t>م</w:t>
      </w:r>
      <w:r w:rsidRPr="00181E12">
        <w:rPr>
          <w:rFonts w:asciiTheme="majorBidi" w:hAnsiTheme="majorBidi" w:cstheme="majorBidi"/>
          <w:sz w:val="28"/>
          <w:szCs w:val="28"/>
          <w:rtl/>
        </w:rPr>
        <w:t>ن الوزير المكلف بالتجارة وذلك بعد أخذ رأي</w:t>
      </w:r>
      <w:r w:rsidR="00F03DB0" w:rsidRPr="00181E12">
        <w:rPr>
          <w:rFonts w:asciiTheme="majorBidi" w:hAnsiTheme="majorBidi" w:cstheme="majorBidi"/>
          <w:sz w:val="28"/>
          <w:szCs w:val="28"/>
          <w:rtl/>
        </w:rPr>
        <w:t xml:space="preserve"> الوزير المكلف بالتعمير </w:t>
      </w:r>
      <w:r w:rsidRPr="00181E12">
        <w:rPr>
          <w:rFonts w:asciiTheme="majorBidi" w:hAnsiTheme="majorBidi" w:cstheme="majorBidi"/>
          <w:sz w:val="28"/>
          <w:szCs w:val="28"/>
          <w:rtl/>
        </w:rPr>
        <w:t>اللجنة الوطنية أو الجهوية للتعمير التجاري حسب الحال.</w:t>
      </w:r>
    </w:p>
    <w:p w:rsidR="009E476D" w:rsidRPr="00181E12" w:rsidRDefault="009E476D" w:rsidP="00181E12">
      <w:pPr>
        <w:pStyle w:val="NormalWeb"/>
        <w:bidi/>
        <w:spacing w:before="0" w:beforeAutospacing="0" w:after="0" w:afterAutospacing="0"/>
        <w:jc w:val="both"/>
        <w:rPr>
          <w:rFonts w:asciiTheme="majorBidi" w:hAnsiTheme="majorBidi" w:cstheme="majorBidi"/>
          <w:sz w:val="28"/>
          <w:szCs w:val="28"/>
          <w:rtl/>
        </w:rPr>
      </w:pPr>
      <w:r w:rsidRPr="00181E12">
        <w:rPr>
          <w:rFonts w:asciiTheme="majorBidi" w:hAnsiTheme="majorBidi" w:cstheme="majorBidi"/>
          <w:sz w:val="28"/>
          <w:szCs w:val="28"/>
          <w:rtl/>
        </w:rPr>
        <w:t>وفي صورة نزاع مع اللجنة الجهوية للتعمير التجاري، يمكن للبلدية المعنية أو المستثمر المعني رفع ال</w:t>
      </w:r>
      <w:r w:rsidR="00A63256" w:rsidRPr="00181E12">
        <w:rPr>
          <w:rFonts w:asciiTheme="majorBidi" w:hAnsiTheme="majorBidi" w:cstheme="majorBidi"/>
          <w:sz w:val="28"/>
          <w:szCs w:val="28"/>
          <w:rtl/>
        </w:rPr>
        <w:t xml:space="preserve">أمر </w:t>
      </w:r>
      <w:r w:rsidR="00F03DB0" w:rsidRPr="00181E12">
        <w:rPr>
          <w:rFonts w:asciiTheme="majorBidi" w:hAnsiTheme="majorBidi" w:cstheme="majorBidi"/>
          <w:sz w:val="28"/>
          <w:szCs w:val="28"/>
          <w:rtl/>
        </w:rPr>
        <w:t>إلى</w:t>
      </w:r>
      <w:r w:rsidRPr="00181E12">
        <w:rPr>
          <w:rFonts w:asciiTheme="majorBidi" w:hAnsiTheme="majorBidi" w:cstheme="majorBidi"/>
          <w:sz w:val="28"/>
          <w:szCs w:val="28"/>
          <w:rtl/>
        </w:rPr>
        <w:t xml:space="preserve"> أنظار اللجنة الوطنية للتعمير التجاري.</w:t>
      </w:r>
    </w:p>
    <w:p w:rsidR="009E476D" w:rsidRPr="00181E12" w:rsidRDefault="009E476D" w:rsidP="00181E12">
      <w:pPr>
        <w:pStyle w:val="NormalWeb"/>
        <w:bidi/>
        <w:spacing w:before="0" w:beforeAutospacing="0" w:after="0" w:afterAutospacing="0"/>
        <w:jc w:val="both"/>
        <w:rPr>
          <w:rFonts w:asciiTheme="majorBidi" w:hAnsiTheme="majorBidi" w:cstheme="majorBidi"/>
          <w:sz w:val="28"/>
          <w:szCs w:val="28"/>
          <w:rtl/>
        </w:rPr>
      </w:pPr>
      <w:r w:rsidRPr="00181E12">
        <w:rPr>
          <w:rFonts w:asciiTheme="majorBidi" w:eastAsiaTheme="minorEastAsia" w:hAnsiTheme="majorBidi" w:cstheme="majorBidi"/>
          <w:b/>
          <w:bCs/>
          <w:sz w:val="28"/>
          <w:szCs w:val="28"/>
          <w:rtl/>
          <w:lang w:bidi="ar-TN"/>
        </w:rPr>
        <w:t xml:space="preserve">الفصل 38: </w:t>
      </w:r>
      <w:r w:rsidRPr="00181E12">
        <w:rPr>
          <w:rFonts w:asciiTheme="majorBidi" w:hAnsiTheme="majorBidi" w:cstheme="majorBidi"/>
          <w:sz w:val="28"/>
          <w:szCs w:val="28"/>
          <w:rtl/>
        </w:rPr>
        <w:t xml:space="preserve">يتم إسناد الترخيص المشار إليه بالفصل 37 من هذه المجلة وفقا لدراسة المؤثرات على المحيط وعلى دراسة للانعكاسات المحتملة لتركيز تلك المساحات على محيطها الاقتصادي والاجتماعي التي تشمله دائرة الاستقطاب التجاري المتوقع لها وكذلك مدى استجابتها لشروط وإجراءات الترخيص التي تضبط </w:t>
      </w:r>
      <w:r w:rsidR="00CA3304" w:rsidRPr="00181E12">
        <w:rPr>
          <w:rFonts w:asciiTheme="majorBidi" w:hAnsiTheme="majorBidi" w:cstheme="majorBidi"/>
          <w:sz w:val="28"/>
          <w:szCs w:val="28"/>
          <w:rtl/>
        </w:rPr>
        <w:t xml:space="preserve">بقرار </w:t>
      </w:r>
      <w:r w:rsidRPr="00181E12">
        <w:rPr>
          <w:rFonts w:asciiTheme="majorBidi" w:hAnsiTheme="majorBidi" w:cstheme="majorBidi"/>
          <w:sz w:val="28"/>
          <w:szCs w:val="28"/>
          <w:rtl/>
        </w:rPr>
        <w:t xml:space="preserve">مشترك من الوزير المكلف بالتجارة والوزير المكلف بالتعمير، بعد أخذ رأي الوزير المكلف بالجماعات المحلية.        </w:t>
      </w:r>
    </w:p>
    <w:p w:rsidR="009E476D" w:rsidRPr="00181E12" w:rsidRDefault="00DC1DE9" w:rsidP="00181E12">
      <w:pPr>
        <w:pStyle w:val="NormalWeb"/>
        <w:bidi/>
        <w:spacing w:before="0" w:beforeAutospacing="0" w:after="0" w:afterAutospacing="0"/>
        <w:jc w:val="both"/>
        <w:rPr>
          <w:rFonts w:asciiTheme="majorBidi" w:hAnsiTheme="majorBidi" w:cstheme="majorBidi"/>
          <w:sz w:val="28"/>
          <w:szCs w:val="28"/>
          <w:rtl/>
        </w:rPr>
      </w:pPr>
      <w:r w:rsidRPr="00181E12">
        <w:rPr>
          <w:rFonts w:asciiTheme="majorBidi" w:hAnsiTheme="majorBidi" w:cstheme="majorBidi"/>
          <w:sz w:val="28"/>
          <w:szCs w:val="28"/>
          <w:rtl/>
        </w:rPr>
        <w:t>يضبط</w:t>
      </w:r>
      <w:r w:rsidR="009E476D" w:rsidRPr="00181E12">
        <w:rPr>
          <w:rFonts w:asciiTheme="majorBidi" w:hAnsiTheme="majorBidi" w:cstheme="majorBidi"/>
          <w:sz w:val="28"/>
          <w:szCs w:val="28"/>
          <w:rtl/>
        </w:rPr>
        <w:t xml:space="preserve"> الترخيص</w:t>
      </w:r>
      <w:r w:rsidRPr="00181E12">
        <w:rPr>
          <w:rFonts w:asciiTheme="majorBidi" w:hAnsiTheme="majorBidi" w:cstheme="majorBidi"/>
          <w:sz w:val="28"/>
          <w:szCs w:val="28"/>
          <w:rtl/>
        </w:rPr>
        <w:t xml:space="preserve"> </w:t>
      </w:r>
      <w:r w:rsidR="00C3321F" w:rsidRPr="00181E12">
        <w:rPr>
          <w:rFonts w:asciiTheme="majorBidi" w:hAnsiTheme="majorBidi" w:cstheme="majorBidi"/>
          <w:sz w:val="28"/>
          <w:szCs w:val="28"/>
          <w:rtl/>
        </w:rPr>
        <w:t xml:space="preserve">المذكور أعلاه </w:t>
      </w:r>
      <w:r w:rsidRPr="00181E12">
        <w:rPr>
          <w:rFonts w:asciiTheme="majorBidi" w:hAnsiTheme="majorBidi" w:cstheme="majorBidi"/>
          <w:sz w:val="28"/>
          <w:szCs w:val="28"/>
          <w:rtl/>
        </w:rPr>
        <w:t>الشروط</w:t>
      </w:r>
      <w:r w:rsidR="009E476D" w:rsidRPr="00181E12">
        <w:rPr>
          <w:rFonts w:asciiTheme="majorBidi" w:hAnsiTheme="majorBidi" w:cstheme="majorBidi"/>
          <w:sz w:val="28"/>
          <w:szCs w:val="28"/>
          <w:rtl/>
        </w:rPr>
        <w:t xml:space="preserve"> </w:t>
      </w:r>
      <w:r w:rsidR="0052732B" w:rsidRPr="00181E12">
        <w:rPr>
          <w:rFonts w:asciiTheme="majorBidi" w:hAnsiTheme="majorBidi" w:cstheme="majorBidi"/>
          <w:sz w:val="28"/>
          <w:szCs w:val="28"/>
          <w:rtl/>
        </w:rPr>
        <w:t>ال</w:t>
      </w:r>
      <w:r w:rsidR="009E476D" w:rsidRPr="00181E12">
        <w:rPr>
          <w:rFonts w:asciiTheme="majorBidi" w:hAnsiTheme="majorBidi" w:cstheme="majorBidi"/>
          <w:sz w:val="28"/>
          <w:szCs w:val="28"/>
          <w:rtl/>
        </w:rPr>
        <w:t xml:space="preserve">خاصة بإنجاز مآوي السيارات التابعة للمساحات </w:t>
      </w:r>
      <w:r w:rsidR="00181E12" w:rsidRPr="00181E12">
        <w:rPr>
          <w:rFonts w:asciiTheme="majorBidi" w:hAnsiTheme="majorBidi" w:cstheme="majorBidi"/>
          <w:sz w:val="28"/>
          <w:szCs w:val="28"/>
          <w:rtl/>
        </w:rPr>
        <w:t xml:space="preserve">التجارية وبأشغال </w:t>
      </w:r>
      <w:r w:rsidR="009E476D" w:rsidRPr="00181E12">
        <w:rPr>
          <w:rFonts w:asciiTheme="majorBidi" w:hAnsiTheme="majorBidi" w:cstheme="majorBidi"/>
          <w:sz w:val="28"/>
          <w:szCs w:val="28"/>
          <w:rtl/>
        </w:rPr>
        <w:t xml:space="preserve">التهيئة  التي يتعين على المستثمر إنجازها على نفقته لجعل الطرقات المؤدية إليها تستجيب لمتطلبات الحركة المرورية التي تفرزها هذه المشاريع.  </w:t>
      </w:r>
    </w:p>
    <w:p w:rsidR="009E476D" w:rsidRPr="00181E12" w:rsidRDefault="009E476D" w:rsidP="00181E12">
      <w:pPr>
        <w:pStyle w:val="NormalWeb"/>
        <w:bidi/>
        <w:spacing w:before="0" w:beforeAutospacing="0" w:after="0" w:afterAutospacing="0"/>
        <w:jc w:val="both"/>
        <w:rPr>
          <w:rFonts w:asciiTheme="majorBidi" w:hAnsiTheme="majorBidi" w:cstheme="majorBidi"/>
          <w:sz w:val="28"/>
          <w:szCs w:val="28"/>
          <w:rtl/>
        </w:rPr>
      </w:pPr>
      <w:r w:rsidRPr="00181E12">
        <w:rPr>
          <w:rFonts w:asciiTheme="majorBidi" w:hAnsiTheme="majorBidi" w:cstheme="majorBidi"/>
          <w:sz w:val="28"/>
          <w:szCs w:val="28"/>
          <w:rtl/>
        </w:rPr>
        <w:t xml:space="preserve">يتم بمقتضى </w:t>
      </w:r>
      <w:r w:rsidR="00C3321F" w:rsidRPr="00181E12">
        <w:rPr>
          <w:rFonts w:asciiTheme="majorBidi" w:hAnsiTheme="majorBidi" w:cstheme="majorBidi"/>
          <w:sz w:val="28"/>
          <w:szCs w:val="28"/>
          <w:rtl/>
        </w:rPr>
        <w:t>اتفاقية ممضاء بين</w:t>
      </w:r>
      <w:r w:rsidRPr="00181E12">
        <w:rPr>
          <w:rFonts w:asciiTheme="majorBidi" w:hAnsiTheme="majorBidi" w:cstheme="majorBidi"/>
          <w:sz w:val="28"/>
          <w:szCs w:val="28"/>
          <w:rtl/>
        </w:rPr>
        <w:t xml:space="preserve"> من الوزير المكلف بالتعمير </w:t>
      </w:r>
      <w:r w:rsidR="00C3321F" w:rsidRPr="00181E12">
        <w:rPr>
          <w:rFonts w:asciiTheme="majorBidi" w:hAnsiTheme="majorBidi" w:cstheme="majorBidi"/>
          <w:sz w:val="28"/>
          <w:szCs w:val="28"/>
          <w:rtl/>
        </w:rPr>
        <w:t xml:space="preserve">والمستثمر </w:t>
      </w:r>
      <w:r w:rsidRPr="00181E12">
        <w:rPr>
          <w:rFonts w:asciiTheme="majorBidi" w:hAnsiTheme="majorBidi" w:cstheme="majorBidi"/>
          <w:sz w:val="28"/>
          <w:szCs w:val="28"/>
          <w:rtl/>
        </w:rPr>
        <w:t xml:space="preserve">تحديد طرق إنجاز أشغال التهيئة التي يتعين على المستثمر </w:t>
      </w:r>
      <w:r w:rsidR="00C3321F" w:rsidRPr="00181E12">
        <w:rPr>
          <w:rFonts w:asciiTheme="majorBidi" w:hAnsiTheme="majorBidi" w:cstheme="majorBidi"/>
          <w:sz w:val="28"/>
          <w:szCs w:val="28"/>
          <w:rtl/>
        </w:rPr>
        <w:t xml:space="preserve">إنجازها </w:t>
      </w:r>
      <w:r w:rsidRPr="00181E12">
        <w:rPr>
          <w:rFonts w:asciiTheme="majorBidi" w:hAnsiTheme="majorBidi" w:cstheme="majorBidi"/>
          <w:sz w:val="28"/>
          <w:szCs w:val="28"/>
          <w:rtl/>
        </w:rPr>
        <w:t>بالتوازي مع مشروعه وتلك التي يمكن تأجيل</w:t>
      </w:r>
      <w:r w:rsidR="00C3321F" w:rsidRPr="00181E12">
        <w:rPr>
          <w:rFonts w:asciiTheme="majorBidi" w:hAnsiTheme="majorBidi" w:cstheme="majorBidi"/>
          <w:sz w:val="28"/>
          <w:szCs w:val="28"/>
          <w:rtl/>
        </w:rPr>
        <w:t>ها</w:t>
      </w:r>
      <w:r w:rsidRPr="00181E12">
        <w:rPr>
          <w:rFonts w:asciiTheme="majorBidi" w:hAnsiTheme="majorBidi" w:cstheme="majorBidi"/>
          <w:sz w:val="28"/>
          <w:szCs w:val="28"/>
          <w:rtl/>
        </w:rPr>
        <w:t xml:space="preserve"> في إطار التهيئة العامة لطرقات المنطقة المعنية بالمشروع. </w:t>
      </w:r>
    </w:p>
    <w:p w:rsidR="00C3321F" w:rsidRPr="00181E12" w:rsidRDefault="00C3321F" w:rsidP="00181E12">
      <w:pPr>
        <w:pStyle w:val="NormalWeb"/>
        <w:bidi/>
        <w:spacing w:before="0" w:beforeAutospacing="0" w:after="0" w:afterAutospacing="0"/>
        <w:jc w:val="both"/>
        <w:rPr>
          <w:rFonts w:asciiTheme="majorBidi" w:hAnsiTheme="majorBidi" w:cstheme="majorBidi"/>
          <w:sz w:val="28"/>
          <w:szCs w:val="28"/>
        </w:rPr>
      </w:pPr>
      <w:r w:rsidRPr="00181E12">
        <w:rPr>
          <w:rFonts w:asciiTheme="majorBidi" w:hAnsiTheme="majorBidi" w:cstheme="majorBidi"/>
          <w:sz w:val="28"/>
          <w:szCs w:val="28"/>
          <w:rtl/>
        </w:rPr>
        <w:lastRenderedPageBreak/>
        <w:t xml:space="preserve">يتعبن </w:t>
      </w:r>
      <w:r w:rsidR="009E476D" w:rsidRPr="00181E12">
        <w:rPr>
          <w:rFonts w:asciiTheme="majorBidi" w:hAnsiTheme="majorBidi" w:cstheme="majorBidi"/>
          <w:sz w:val="28"/>
          <w:szCs w:val="28"/>
          <w:rtl/>
        </w:rPr>
        <w:t xml:space="preserve">على كل مستثمر </w:t>
      </w:r>
      <w:r w:rsidRPr="00181E12">
        <w:rPr>
          <w:rFonts w:asciiTheme="majorBidi" w:hAnsiTheme="majorBidi" w:cstheme="majorBidi"/>
          <w:sz w:val="28"/>
          <w:szCs w:val="28"/>
          <w:rtl/>
        </w:rPr>
        <w:t>يرغب في إحداث</w:t>
      </w:r>
      <w:r w:rsidR="009E476D" w:rsidRPr="00181E12">
        <w:rPr>
          <w:rFonts w:asciiTheme="majorBidi" w:hAnsiTheme="majorBidi" w:cstheme="majorBidi"/>
          <w:sz w:val="28"/>
          <w:szCs w:val="28"/>
          <w:rtl/>
        </w:rPr>
        <w:t xml:space="preserve"> مساحة تجارية كبرى تفوق مساحتها المغطاة 10000م</w:t>
      </w:r>
      <w:r w:rsidR="009E476D" w:rsidRPr="00181E12">
        <w:rPr>
          <w:rFonts w:asciiTheme="majorBidi" w:hAnsiTheme="majorBidi" w:cstheme="majorBidi"/>
          <w:sz w:val="28"/>
          <w:szCs w:val="28"/>
          <w:vertAlign w:val="superscript"/>
          <w:rtl/>
        </w:rPr>
        <w:t xml:space="preserve">2 </w:t>
      </w:r>
      <w:r w:rsidR="009E476D" w:rsidRPr="00181E12">
        <w:rPr>
          <w:rFonts w:asciiTheme="majorBidi" w:hAnsiTheme="majorBidi" w:cstheme="majorBidi"/>
          <w:sz w:val="28"/>
          <w:szCs w:val="28"/>
          <w:rtl/>
        </w:rPr>
        <w:t>، إنجاز فضاء ثقافي لا تقل مساحته عن 500 م</w:t>
      </w:r>
      <w:r w:rsidR="009E476D" w:rsidRPr="00181E12">
        <w:rPr>
          <w:rFonts w:asciiTheme="majorBidi" w:hAnsiTheme="majorBidi" w:cstheme="majorBidi"/>
          <w:sz w:val="28"/>
          <w:szCs w:val="28"/>
          <w:vertAlign w:val="superscript"/>
          <w:rtl/>
        </w:rPr>
        <w:t>2</w:t>
      </w:r>
      <w:r w:rsidR="009E476D" w:rsidRPr="00181E12">
        <w:rPr>
          <w:rFonts w:asciiTheme="majorBidi" w:hAnsiTheme="majorBidi" w:cstheme="majorBidi"/>
          <w:sz w:val="28"/>
          <w:szCs w:val="28"/>
          <w:rtl/>
        </w:rPr>
        <w:t xml:space="preserve"> خارج المناطق العمرانية </w:t>
      </w:r>
      <w:r w:rsidRPr="00181E12">
        <w:rPr>
          <w:rFonts w:asciiTheme="majorBidi" w:hAnsiTheme="majorBidi" w:cstheme="majorBidi"/>
          <w:sz w:val="28"/>
          <w:szCs w:val="28"/>
          <w:rtl/>
        </w:rPr>
        <w:t>وعن</w:t>
      </w:r>
      <w:r w:rsidR="009E476D" w:rsidRPr="00181E12">
        <w:rPr>
          <w:rFonts w:asciiTheme="majorBidi" w:hAnsiTheme="majorBidi" w:cstheme="majorBidi"/>
          <w:sz w:val="28"/>
          <w:szCs w:val="28"/>
          <w:rtl/>
        </w:rPr>
        <w:t xml:space="preserve"> 1000 م</w:t>
      </w:r>
      <w:r w:rsidR="009E476D" w:rsidRPr="00181E12">
        <w:rPr>
          <w:rFonts w:asciiTheme="majorBidi" w:hAnsiTheme="majorBidi" w:cstheme="majorBidi"/>
          <w:sz w:val="28"/>
          <w:szCs w:val="28"/>
          <w:vertAlign w:val="superscript"/>
          <w:rtl/>
        </w:rPr>
        <w:t xml:space="preserve">2 </w:t>
      </w:r>
      <w:r w:rsidR="009E476D" w:rsidRPr="00181E12">
        <w:rPr>
          <w:rFonts w:asciiTheme="majorBidi" w:hAnsiTheme="majorBidi" w:cstheme="majorBidi"/>
          <w:sz w:val="28"/>
          <w:szCs w:val="28"/>
          <w:rtl/>
        </w:rPr>
        <w:t xml:space="preserve">بالمناطق العمرانية، وفي حالة تعذّر </w:t>
      </w:r>
      <w:r w:rsidR="0052732B" w:rsidRPr="00181E12">
        <w:rPr>
          <w:rFonts w:asciiTheme="majorBidi" w:hAnsiTheme="majorBidi" w:cstheme="majorBidi"/>
          <w:sz w:val="28"/>
          <w:szCs w:val="28"/>
          <w:rtl/>
        </w:rPr>
        <w:t>ذلك</w:t>
      </w:r>
      <w:r w:rsidR="009E476D" w:rsidRPr="00181E12">
        <w:rPr>
          <w:rFonts w:asciiTheme="majorBidi" w:hAnsiTheme="majorBidi" w:cstheme="majorBidi"/>
          <w:sz w:val="28"/>
          <w:szCs w:val="28"/>
          <w:rtl/>
        </w:rPr>
        <w:t>، يتعين تقديم مساهمة مالية بنفس قيمة أشغال إنجاز الفضاء الثقافي إلى البلدية المعنية بالمشروع.</w:t>
      </w:r>
    </w:p>
    <w:p w:rsidR="009E476D" w:rsidRPr="00181E12" w:rsidRDefault="009E476D" w:rsidP="00181E12">
      <w:pPr>
        <w:pStyle w:val="NormalWeb"/>
        <w:bidi/>
        <w:spacing w:before="0" w:beforeAutospacing="0" w:after="0" w:afterAutospacing="0"/>
        <w:jc w:val="both"/>
        <w:rPr>
          <w:rFonts w:asciiTheme="majorBidi" w:hAnsiTheme="majorBidi" w:cstheme="majorBidi"/>
          <w:sz w:val="28"/>
          <w:szCs w:val="28"/>
          <w:rtl/>
        </w:rPr>
      </w:pPr>
      <w:r w:rsidRPr="00181E12">
        <w:rPr>
          <w:rFonts w:asciiTheme="majorBidi" w:eastAsiaTheme="minorEastAsia" w:hAnsiTheme="majorBidi" w:cstheme="majorBidi"/>
          <w:b/>
          <w:bCs/>
          <w:sz w:val="28"/>
          <w:szCs w:val="28"/>
          <w:rtl/>
          <w:lang w:bidi="ar-TN"/>
        </w:rPr>
        <w:t xml:space="preserve">الفصل 39: </w:t>
      </w:r>
      <w:r w:rsidRPr="00181E12">
        <w:rPr>
          <w:rFonts w:asciiTheme="majorBidi" w:hAnsiTheme="majorBidi" w:cstheme="majorBidi"/>
          <w:sz w:val="28"/>
          <w:szCs w:val="28"/>
          <w:rtl/>
        </w:rPr>
        <w:t>تتولى ا</w:t>
      </w:r>
      <w:r w:rsidR="00C3321F" w:rsidRPr="00181E12">
        <w:rPr>
          <w:rFonts w:asciiTheme="majorBidi" w:hAnsiTheme="majorBidi" w:cstheme="majorBidi"/>
          <w:sz w:val="28"/>
          <w:szCs w:val="28"/>
          <w:rtl/>
        </w:rPr>
        <w:t xml:space="preserve">لسلطات المختصة بحكم هذه المجلة </w:t>
      </w:r>
      <w:r w:rsidRPr="00181E12">
        <w:rPr>
          <w:rFonts w:asciiTheme="majorBidi" w:hAnsiTheme="majorBidi" w:cstheme="majorBidi"/>
          <w:sz w:val="28"/>
          <w:szCs w:val="28"/>
          <w:rtl/>
        </w:rPr>
        <w:t xml:space="preserve">أخذ الانعكاسات المترتبة على تركيز المساحات التجارية الكبرى </w:t>
      </w:r>
      <w:r w:rsidR="00C3321F" w:rsidRPr="00181E12">
        <w:rPr>
          <w:rFonts w:asciiTheme="majorBidi" w:hAnsiTheme="majorBidi" w:cstheme="majorBidi"/>
          <w:sz w:val="28"/>
          <w:szCs w:val="28"/>
          <w:rtl/>
        </w:rPr>
        <w:t>بعين الاعتبار عند إسناد رخصة البناء خاصة فيما يتعلق ب</w:t>
      </w:r>
      <w:r w:rsidRPr="00181E12">
        <w:rPr>
          <w:rFonts w:asciiTheme="majorBidi" w:hAnsiTheme="majorBidi" w:cstheme="majorBidi"/>
          <w:sz w:val="28"/>
          <w:szCs w:val="28"/>
          <w:rtl/>
        </w:rPr>
        <w:t xml:space="preserve">حماية المستهلك والحفاظ على الأمن ونظافة الفضاءات ومحيطها واحترام قواعد </w:t>
      </w:r>
      <w:r w:rsidR="00C3321F" w:rsidRPr="00181E12">
        <w:rPr>
          <w:rFonts w:asciiTheme="majorBidi" w:hAnsiTheme="majorBidi" w:cstheme="majorBidi"/>
          <w:sz w:val="28"/>
          <w:szCs w:val="28"/>
          <w:rtl/>
        </w:rPr>
        <w:t>الجولان</w:t>
      </w:r>
      <w:r w:rsidRPr="00181E12">
        <w:rPr>
          <w:rFonts w:asciiTheme="majorBidi" w:hAnsiTheme="majorBidi" w:cstheme="majorBidi"/>
          <w:sz w:val="28"/>
          <w:szCs w:val="28"/>
          <w:rtl/>
        </w:rPr>
        <w:t xml:space="preserve"> والنفاذ وتوفير مواقف السيارات وحسن </w:t>
      </w:r>
      <w:r w:rsidR="00C3321F" w:rsidRPr="00181E12">
        <w:rPr>
          <w:rFonts w:asciiTheme="majorBidi" w:hAnsiTheme="majorBidi" w:cstheme="majorBidi"/>
          <w:sz w:val="28"/>
          <w:szCs w:val="28"/>
          <w:rtl/>
        </w:rPr>
        <w:t>اندماج</w:t>
      </w:r>
      <w:r w:rsidRPr="00181E12">
        <w:rPr>
          <w:rFonts w:asciiTheme="majorBidi" w:hAnsiTheme="majorBidi" w:cstheme="majorBidi"/>
          <w:sz w:val="28"/>
          <w:szCs w:val="28"/>
          <w:rtl/>
        </w:rPr>
        <w:t xml:space="preserve"> هذه المشاريع مع محيطها الحضري.</w:t>
      </w:r>
    </w:p>
    <w:p w:rsidR="009E476D" w:rsidRPr="000D6763" w:rsidRDefault="009E476D" w:rsidP="009E476D">
      <w:pPr>
        <w:pStyle w:val="NormalWeb"/>
        <w:bidi/>
        <w:spacing w:before="0" w:beforeAutospacing="0" w:after="0" w:afterAutospacing="0"/>
        <w:jc w:val="both"/>
        <w:rPr>
          <w:rFonts w:asciiTheme="majorBidi" w:hAnsiTheme="majorBidi" w:cstheme="majorBidi"/>
          <w:sz w:val="28"/>
          <w:szCs w:val="28"/>
          <w:rtl/>
        </w:rPr>
      </w:pPr>
    </w:p>
    <w:p w:rsidR="009E476D" w:rsidRPr="00E3714E" w:rsidRDefault="009E476D" w:rsidP="000D6377">
      <w:pPr>
        <w:pStyle w:val="Paragraphedeliste"/>
        <w:bidi/>
        <w:ind w:left="0"/>
        <w:jc w:val="both"/>
        <w:rPr>
          <w:rFonts w:asciiTheme="majorBidi" w:hAnsiTheme="majorBidi" w:cstheme="majorBidi"/>
          <w:b/>
          <w:bCs/>
          <w:sz w:val="32"/>
          <w:szCs w:val="32"/>
          <w:rtl/>
          <w:lang w:bidi="ar-TN"/>
        </w:rPr>
      </w:pPr>
      <w:r w:rsidRPr="00E3714E">
        <w:rPr>
          <w:rFonts w:asciiTheme="majorBidi" w:hAnsiTheme="majorBidi" w:cstheme="majorBidi"/>
          <w:b/>
          <w:bCs/>
          <w:sz w:val="32"/>
          <w:szCs w:val="32"/>
          <w:rtl/>
          <w:lang w:bidi="ar-TN"/>
        </w:rPr>
        <w:t>القسم التاسع: في التراتيب العامة المتعلقة بالمقابر</w:t>
      </w:r>
    </w:p>
    <w:p w:rsidR="009E476D" w:rsidRPr="00181E12" w:rsidRDefault="009E476D" w:rsidP="00181E12">
      <w:pPr>
        <w:pStyle w:val="NormalWeb"/>
        <w:bidi/>
        <w:spacing w:before="0" w:beforeAutospacing="0" w:after="0" w:afterAutospacing="0"/>
        <w:jc w:val="both"/>
        <w:rPr>
          <w:rFonts w:asciiTheme="majorBidi" w:hAnsiTheme="majorBidi" w:cstheme="majorBidi"/>
          <w:sz w:val="28"/>
          <w:szCs w:val="28"/>
          <w:rtl/>
        </w:rPr>
      </w:pPr>
      <w:r w:rsidRPr="00181E12">
        <w:rPr>
          <w:rFonts w:asciiTheme="majorBidi" w:eastAsiaTheme="minorEastAsia" w:hAnsiTheme="majorBidi" w:cstheme="majorBidi"/>
          <w:b/>
          <w:bCs/>
          <w:color w:val="C00000"/>
          <w:sz w:val="28"/>
          <w:szCs w:val="28"/>
          <w:rtl/>
          <w:lang w:bidi="ar-TN"/>
        </w:rPr>
        <w:t>ا</w:t>
      </w:r>
      <w:r w:rsidRPr="00181E12">
        <w:rPr>
          <w:rFonts w:asciiTheme="majorBidi" w:eastAsiaTheme="minorEastAsia" w:hAnsiTheme="majorBidi" w:cstheme="majorBidi"/>
          <w:b/>
          <w:bCs/>
          <w:sz w:val="28"/>
          <w:szCs w:val="28"/>
          <w:rtl/>
          <w:lang w:bidi="ar-TN"/>
        </w:rPr>
        <w:t>لفصل 40 :</w:t>
      </w:r>
      <w:r w:rsidRPr="00181E12">
        <w:rPr>
          <w:rFonts w:asciiTheme="majorBidi" w:hAnsiTheme="majorBidi" w:cstheme="majorBidi"/>
          <w:sz w:val="28"/>
          <w:szCs w:val="28"/>
          <w:rtl/>
        </w:rPr>
        <w:t xml:space="preserve"> </w:t>
      </w:r>
      <w:r w:rsidR="00181E12" w:rsidRPr="00181E12">
        <w:rPr>
          <w:rFonts w:asciiTheme="majorBidi" w:hAnsiTheme="majorBidi" w:cstheme="majorBidi" w:hint="cs"/>
          <w:sz w:val="28"/>
          <w:szCs w:val="28"/>
          <w:rtl/>
        </w:rPr>
        <w:t>يمكن</w:t>
      </w:r>
      <w:r w:rsidRPr="00181E12">
        <w:rPr>
          <w:rFonts w:asciiTheme="majorBidi" w:hAnsiTheme="majorBidi" w:cstheme="majorBidi"/>
          <w:sz w:val="28"/>
          <w:szCs w:val="28"/>
          <w:rtl/>
        </w:rPr>
        <w:t xml:space="preserve"> </w:t>
      </w:r>
      <w:r w:rsidR="00181E12" w:rsidRPr="00181E12">
        <w:rPr>
          <w:rFonts w:asciiTheme="majorBidi" w:hAnsiTheme="majorBidi" w:cstheme="majorBidi" w:hint="cs"/>
          <w:sz w:val="28"/>
          <w:szCs w:val="28"/>
          <w:rtl/>
        </w:rPr>
        <w:t>ل</w:t>
      </w:r>
      <w:r w:rsidRPr="00181E12">
        <w:rPr>
          <w:rFonts w:asciiTheme="majorBidi" w:hAnsiTheme="majorBidi" w:cstheme="majorBidi"/>
          <w:sz w:val="28"/>
          <w:szCs w:val="28"/>
          <w:rtl/>
        </w:rPr>
        <w:t xml:space="preserve">وثائق </w:t>
      </w:r>
      <w:r w:rsidR="00181E12" w:rsidRPr="00181E12">
        <w:rPr>
          <w:rFonts w:asciiTheme="majorBidi" w:hAnsiTheme="majorBidi" w:cstheme="majorBidi" w:hint="cs"/>
          <w:sz w:val="28"/>
          <w:szCs w:val="28"/>
          <w:rtl/>
        </w:rPr>
        <w:t>التعمير أن تضبط</w:t>
      </w:r>
      <w:r w:rsidRPr="00181E12">
        <w:rPr>
          <w:rFonts w:asciiTheme="majorBidi" w:hAnsiTheme="majorBidi" w:cstheme="majorBidi"/>
          <w:sz w:val="28"/>
          <w:szCs w:val="28"/>
          <w:rtl/>
        </w:rPr>
        <w:t xml:space="preserve"> المناطق المخصصة للمقابر ولتوسعتها.</w:t>
      </w:r>
    </w:p>
    <w:p w:rsidR="00181E12" w:rsidRPr="00181E12" w:rsidRDefault="009E476D" w:rsidP="00181E12">
      <w:pPr>
        <w:pStyle w:val="NormalWeb"/>
        <w:bidi/>
        <w:spacing w:before="0" w:beforeAutospacing="0" w:after="0" w:afterAutospacing="0"/>
        <w:jc w:val="both"/>
        <w:rPr>
          <w:rFonts w:asciiTheme="majorBidi" w:hAnsiTheme="majorBidi" w:cstheme="majorBidi"/>
          <w:sz w:val="28"/>
          <w:szCs w:val="28"/>
          <w:rtl/>
        </w:rPr>
      </w:pPr>
      <w:r w:rsidRPr="00181E12">
        <w:rPr>
          <w:rFonts w:asciiTheme="majorBidi" w:hAnsiTheme="majorBidi" w:cstheme="majorBidi"/>
          <w:sz w:val="28"/>
          <w:szCs w:val="28"/>
          <w:rtl/>
        </w:rPr>
        <w:t xml:space="preserve"> </w:t>
      </w:r>
      <w:r w:rsidR="00181E12" w:rsidRPr="00181E12">
        <w:rPr>
          <w:rFonts w:asciiTheme="majorBidi" w:hAnsiTheme="majorBidi" w:cstheme="majorBidi" w:hint="cs"/>
          <w:sz w:val="28"/>
          <w:szCs w:val="28"/>
          <w:rtl/>
        </w:rPr>
        <w:t>يتعن إعداد أمثلة مشهدية للأراضي المخصصة للمقابر الجديدة.</w:t>
      </w:r>
    </w:p>
    <w:p w:rsidR="00181E12" w:rsidRPr="00181E12" w:rsidRDefault="009E476D" w:rsidP="00181E12">
      <w:pPr>
        <w:pStyle w:val="NormalWeb"/>
        <w:bidi/>
        <w:spacing w:before="0" w:beforeAutospacing="0" w:after="0" w:afterAutospacing="0"/>
        <w:jc w:val="both"/>
        <w:rPr>
          <w:rFonts w:asciiTheme="majorBidi" w:hAnsiTheme="majorBidi" w:cstheme="majorBidi"/>
          <w:sz w:val="28"/>
          <w:szCs w:val="28"/>
          <w:rtl/>
        </w:rPr>
      </w:pPr>
      <w:r w:rsidRPr="00181E12">
        <w:rPr>
          <w:rFonts w:asciiTheme="majorBidi" w:hAnsiTheme="majorBidi" w:cstheme="majorBidi"/>
          <w:sz w:val="28"/>
          <w:szCs w:val="28"/>
          <w:rtl/>
        </w:rPr>
        <w:t>و</w:t>
      </w:r>
      <w:r w:rsidRPr="00181E12">
        <w:rPr>
          <w:rFonts w:asciiTheme="majorBidi" w:hAnsiTheme="majorBidi" w:cstheme="majorBidi"/>
          <w:color w:val="002060"/>
          <w:sz w:val="28"/>
          <w:szCs w:val="28"/>
          <w:rtl/>
        </w:rPr>
        <w:t>يمكن</w:t>
      </w:r>
      <w:r w:rsidRPr="00181E12">
        <w:rPr>
          <w:rFonts w:asciiTheme="majorBidi" w:hAnsiTheme="majorBidi" w:cstheme="majorBidi"/>
          <w:sz w:val="28"/>
          <w:szCs w:val="28"/>
          <w:rtl/>
        </w:rPr>
        <w:t xml:space="preserve"> الحط من مسافة  المحيط الذي يحجر فيه البناء حول سياج  المقابر المبرمج إحداثها </w:t>
      </w:r>
      <w:r w:rsidR="00181E12" w:rsidRPr="00181E12">
        <w:rPr>
          <w:rFonts w:asciiTheme="majorBidi" w:hAnsiTheme="majorBidi" w:cstheme="majorBidi" w:hint="cs"/>
          <w:sz w:val="28"/>
          <w:szCs w:val="28"/>
          <w:rtl/>
        </w:rPr>
        <w:t>المنصوص عليها با</w:t>
      </w:r>
      <w:r w:rsidRPr="00181E12">
        <w:rPr>
          <w:rFonts w:asciiTheme="majorBidi" w:hAnsiTheme="majorBidi" w:cstheme="majorBidi"/>
          <w:sz w:val="28"/>
          <w:szCs w:val="28"/>
          <w:rtl/>
        </w:rPr>
        <w:t xml:space="preserve">لتشريع الجاري به العمل، وذلك  بمقتضى قرار من الوزير المكلف بالشؤون المحلية بعد أخذ رأي اللجنة الجهوية المذكورة بالفصل </w:t>
      </w:r>
      <w:r w:rsidR="00181E12" w:rsidRPr="00181E12">
        <w:rPr>
          <w:rFonts w:asciiTheme="majorBidi" w:hAnsiTheme="majorBidi" w:cstheme="majorBidi" w:hint="cs"/>
          <w:sz w:val="28"/>
          <w:szCs w:val="28"/>
          <w:rtl/>
        </w:rPr>
        <w:t>7</w:t>
      </w:r>
      <w:r w:rsidRPr="00181E12">
        <w:rPr>
          <w:rFonts w:asciiTheme="majorBidi" w:hAnsiTheme="majorBidi" w:cstheme="majorBidi"/>
          <w:sz w:val="28"/>
          <w:szCs w:val="28"/>
          <w:rtl/>
        </w:rPr>
        <w:t xml:space="preserve"> من هذه المجلة</w:t>
      </w:r>
      <w:r w:rsidR="00181E12" w:rsidRPr="00181E12">
        <w:rPr>
          <w:rFonts w:asciiTheme="majorBidi" w:hAnsiTheme="majorBidi" w:cstheme="majorBidi" w:hint="cs"/>
          <w:sz w:val="28"/>
          <w:szCs w:val="28"/>
          <w:rtl/>
        </w:rPr>
        <w:t xml:space="preserve">، </w:t>
      </w:r>
      <w:r w:rsidRPr="00181E12">
        <w:rPr>
          <w:rFonts w:asciiTheme="majorBidi" w:hAnsiTheme="majorBidi" w:cstheme="majorBidi"/>
          <w:sz w:val="28"/>
          <w:szCs w:val="28"/>
          <w:rtl/>
        </w:rPr>
        <w:t xml:space="preserve"> </w:t>
      </w:r>
      <w:r w:rsidR="00181E12" w:rsidRPr="00181E12">
        <w:rPr>
          <w:rFonts w:asciiTheme="majorBidi" w:hAnsiTheme="majorBidi" w:cstheme="majorBidi" w:hint="cs"/>
          <w:sz w:val="28"/>
          <w:szCs w:val="28"/>
          <w:rtl/>
        </w:rPr>
        <w:t xml:space="preserve">على أن لا تقل هذه المسافة عن 50م، </w:t>
      </w:r>
      <w:r w:rsidRPr="00181E12">
        <w:rPr>
          <w:rFonts w:asciiTheme="majorBidi" w:hAnsiTheme="majorBidi" w:cstheme="majorBidi"/>
          <w:sz w:val="28"/>
          <w:szCs w:val="28"/>
          <w:rtl/>
        </w:rPr>
        <w:t xml:space="preserve">وبالاعتماد على تقرير </w:t>
      </w:r>
      <w:r w:rsidR="00181E12" w:rsidRPr="00181E12">
        <w:rPr>
          <w:rFonts w:asciiTheme="majorBidi" w:hAnsiTheme="majorBidi" w:cstheme="majorBidi" w:hint="cs"/>
          <w:sz w:val="28"/>
          <w:szCs w:val="28"/>
          <w:rtl/>
        </w:rPr>
        <w:t xml:space="preserve">معلل </w:t>
      </w:r>
      <w:r w:rsidR="0052732B" w:rsidRPr="00181E12">
        <w:rPr>
          <w:rFonts w:asciiTheme="majorBidi" w:hAnsiTheme="majorBidi" w:cstheme="majorBidi" w:hint="cs"/>
          <w:color w:val="00B050"/>
          <w:sz w:val="28"/>
          <w:szCs w:val="28"/>
          <w:rtl/>
        </w:rPr>
        <w:t>يبين</w:t>
      </w:r>
      <w:r w:rsidRPr="00181E12">
        <w:rPr>
          <w:rFonts w:asciiTheme="majorBidi" w:hAnsiTheme="majorBidi" w:cstheme="majorBidi"/>
          <w:sz w:val="28"/>
          <w:szCs w:val="28"/>
          <w:rtl/>
        </w:rPr>
        <w:t xml:space="preserve">  عدم تضرر المائدة المائية التحتية</w:t>
      </w:r>
      <w:r w:rsidR="00181E12" w:rsidRPr="00181E12">
        <w:rPr>
          <w:rFonts w:asciiTheme="majorBidi" w:hAnsiTheme="majorBidi" w:cstheme="majorBidi" w:hint="cs"/>
          <w:sz w:val="28"/>
          <w:szCs w:val="28"/>
          <w:rtl/>
        </w:rPr>
        <w:t xml:space="preserve"> والتي لا يمكن استغلالها وعدم تعرض المياه الجوفية والسطحية لأي خطر. </w:t>
      </w:r>
      <w:r w:rsidRPr="00181E12">
        <w:rPr>
          <w:rFonts w:asciiTheme="majorBidi" w:hAnsiTheme="majorBidi" w:cstheme="majorBidi"/>
          <w:sz w:val="28"/>
          <w:szCs w:val="28"/>
          <w:rtl/>
        </w:rPr>
        <w:t xml:space="preserve"> </w:t>
      </w:r>
    </w:p>
    <w:p w:rsidR="009E476D" w:rsidRPr="000D6377" w:rsidRDefault="009E476D" w:rsidP="009E476D">
      <w:pPr>
        <w:pStyle w:val="NormalWeb"/>
        <w:bidi/>
        <w:spacing w:before="0" w:beforeAutospacing="0" w:after="0" w:afterAutospacing="0"/>
        <w:jc w:val="both"/>
        <w:rPr>
          <w:rFonts w:asciiTheme="majorBidi" w:hAnsiTheme="majorBidi" w:cstheme="majorBidi"/>
          <w:color w:val="00B0F0"/>
          <w:sz w:val="28"/>
          <w:szCs w:val="28"/>
          <w:rtl/>
        </w:rPr>
      </w:pPr>
    </w:p>
    <w:p w:rsidR="009E476D" w:rsidRPr="00E3714E" w:rsidRDefault="009E476D" w:rsidP="009E476D">
      <w:pPr>
        <w:pStyle w:val="Paragraphedeliste"/>
        <w:bidi/>
        <w:ind w:left="0"/>
        <w:jc w:val="both"/>
        <w:rPr>
          <w:rFonts w:asciiTheme="majorBidi" w:hAnsiTheme="majorBidi" w:cstheme="majorBidi"/>
          <w:b/>
          <w:bCs/>
          <w:sz w:val="32"/>
          <w:szCs w:val="32"/>
          <w:rtl/>
          <w:lang w:bidi="ar-TN"/>
        </w:rPr>
      </w:pPr>
      <w:r w:rsidRPr="00E3714E">
        <w:rPr>
          <w:rFonts w:asciiTheme="majorBidi" w:hAnsiTheme="majorBidi" w:cstheme="majorBidi"/>
          <w:b/>
          <w:bCs/>
          <w:sz w:val="32"/>
          <w:szCs w:val="32"/>
          <w:rtl/>
          <w:lang w:bidi="ar-TN"/>
        </w:rPr>
        <w:t>القسم العاشر: في التراتيب العامة المتعلقة بالمناطق الحدودية</w:t>
      </w:r>
    </w:p>
    <w:p w:rsidR="009E476D" w:rsidRPr="00231E85" w:rsidRDefault="009E476D" w:rsidP="00231E85">
      <w:pPr>
        <w:pStyle w:val="NormalWeb"/>
        <w:bidi/>
        <w:spacing w:before="0" w:beforeAutospacing="0" w:after="0" w:afterAutospacing="0"/>
        <w:jc w:val="both"/>
        <w:rPr>
          <w:rFonts w:asciiTheme="majorBidi" w:hAnsiTheme="majorBidi" w:cstheme="majorBidi"/>
          <w:sz w:val="28"/>
          <w:szCs w:val="28"/>
          <w:rtl/>
        </w:rPr>
      </w:pPr>
      <w:r w:rsidRPr="00231E85">
        <w:rPr>
          <w:rFonts w:asciiTheme="majorBidi" w:eastAsiaTheme="minorEastAsia" w:hAnsiTheme="majorBidi" w:cstheme="majorBidi"/>
          <w:b/>
          <w:bCs/>
          <w:sz w:val="28"/>
          <w:szCs w:val="28"/>
          <w:rtl/>
          <w:lang w:bidi="ar-TN"/>
        </w:rPr>
        <w:t xml:space="preserve">الفصل 41: </w:t>
      </w:r>
      <w:r w:rsidRPr="00231E85">
        <w:rPr>
          <w:rFonts w:asciiTheme="majorBidi" w:hAnsiTheme="majorBidi" w:cstheme="majorBidi"/>
          <w:sz w:val="28"/>
          <w:szCs w:val="28"/>
          <w:rtl/>
        </w:rPr>
        <w:t>تخضع المناطق الحدودية</w:t>
      </w:r>
      <w:r w:rsidR="00231E85" w:rsidRPr="00231E85">
        <w:rPr>
          <w:rFonts w:asciiTheme="majorBidi" w:hAnsiTheme="majorBidi" w:cstheme="majorBidi" w:hint="cs"/>
          <w:sz w:val="28"/>
          <w:szCs w:val="28"/>
          <w:rtl/>
        </w:rPr>
        <w:t xml:space="preserve"> المتاخمة لحدود بلد مجاور</w:t>
      </w:r>
      <w:r w:rsidRPr="00231E85">
        <w:rPr>
          <w:rFonts w:asciiTheme="majorBidi" w:hAnsiTheme="majorBidi" w:cstheme="majorBidi"/>
          <w:sz w:val="28"/>
          <w:szCs w:val="28"/>
          <w:rtl/>
        </w:rPr>
        <w:t xml:space="preserve"> لتراتيب خاصة </w:t>
      </w:r>
      <w:r w:rsidR="00231E85" w:rsidRPr="00231E85">
        <w:rPr>
          <w:rFonts w:asciiTheme="majorBidi" w:hAnsiTheme="majorBidi" w:cstheme="majorBidi" w:hint="cs"/>
          <w:sz w:val="28"/>
          <w:szCs w:val="28"/>
          <w:rtl/>
        </w:rPr>
        <w:t>ت</w:t>
      </w:r>
      <w:r w:rsidR="00231E85" w:rsidRPr="00231E85">
        <w:rPr>
          <w:rFonts w:asciiTheme="majorBidi" w:hAnsiTheme="majorBidi" w:cstheme="majorBidi"/>
          <w:sz w:val="28"/>
          <w:szCs w:val="28"/>
          <w:rtl/>
        </w:rPr>
        <w:t xml:space="preserve">هدف </w:t>
      </w:r>
      <w:r w:rsidR="00231E85" w:rsidRPr="00231E85">
        <w:rPr>
          <w:rFonts w:asciiTheme="majorBidi" w:hAnsiTheme="majorBidi" w:cstheme="majorBidi" w:hint="cs"/>
          <w:sz w:val="28"/>
          <w:szCs w:val="28"/>
          <w:rtl/>
        </w:rPr>
        <w:t>ل</w:t>
      </w:r>
      <w:r w:rsidRPr="00231E85">
        <w:rPr>
          <w:rFonts w:asciiTheme="majorBidi" w:hAnsiTheme="majorBidi" w:cstheme="majorBidi"/>
          <w:sz w:val="28"/>
          <w:szCs w:val="28"/>
          <w:rtl/>
        </w:rPr>
        <w:t xml:space="preserve">لحفاظ على الدفاع والأمن الوطني والتنمية الاقتصادية والاجتماعية أخذا بعين الاعتبار خصوصيات مختلف </w:t>
      </w:r>
      <w:r w:rsidR="00231E85" w:rsidRPr="00231E85">
        <w:rPr>
          <w:rFonts w:asciiTheme="majorBidi" w:hAnsiTheme="majorBidi" w:cstheme="majorBidi" w:hint="cs"/>
          <w:sz w:val="28"/>
          <w:szCs w:val="28"/>
          <w:rtl/>
        </w:rPr>
        <w:t xml:space="preserve">أنواع </w:t>
      </w:r>
      <w:r w:rsidRPr="00231E85">
        <w:rPr>
          <w:rFonts w:asciiTheme="majorBidi" w:hAnsiTheme="majorBidi" w:cstheme="majorBidi"/>
          <w:sz w:val="28"/>
          <w:szCs w:val="28"/>
          <w:rtl/>
        </w:rPr>
        <w:t>المجالات الحدودية مثل الخط الحدودي والمعبر الحدودي والمدينة الحدودية والجهة الحدودية...</w:t>
      </w:r>
    </w:p>
    <w:p w:rsidR="009E476D" w:rsidRPr="00231E85" w:rsidRDefault="009E476D" w:rsidP="00231E85">
      <w:pPr>
        <w:pStyle w:val="NormalWeb"/>
        <w:bidi/>
        <w:spacing w:before="0" w:beforeAutospacing="0" w:after="0" w:afterAutospacing="0"/>
        <w:jc w:val="both"/>
        <w:rPr>
          <w:rFonts w:asciiTheme="majorBidi" w:hAnsiTheme="majorBidi" w:cstheme="majorBidi"/>
          <w:sz w:val="28"/>
          <w:szCs w:val="28"/>
          <w:rtl/>
        </w:rPr>
      </w:pPr>
      <w:r w:rsidRPr="00231E85">
        <w:rPr>
          <w:rFonts w:asciiTheme="majorBidi" w:hAnsiTheme="majorBidi" w:cstheme="majorBidi"/>
          <w:sz w:val="28"/>
          <w:szCs w:val="28"/>
          <w:rtl/>
        </w:rPr>
        <w:t>تهدف التراتيب الخاصة بهذه المناطق إلى :</w:t>
      </w:r>
    </w:p>
    <w:p w:rsidR="009E476D" w:rsidRPr="00231E85" w:rsidRDefault="009E476D" w:rsidP="00906090">
      <w:pPr>
        <w:pStyle w:val="Paragraphedeliste"/>
        <w:numPr>
          <w:ilvl w:val="0"/>
          <w:numId w:val="7"/>
        </w:numPr>
        <w:bidi/>
        <w:spacing w:after="0"/>
        <w:ind w:left="139" w:hanging="141"/>
        <w:jc w:val="both"/>
        <w:rPr>
          <w:rFonts w:asciiTheme="majorBidi" w:hAnsiTheme="majorBidi" w:cstheme="majorBidi"/>
          <w:sz w:val="28"/>
          <w:szCs w:val="28"/>
          <w:rtl/>
        </w:rPr>
      </w:pPr>
      <w:r w:rsidRPr="00231E85">
        <w:rPr>
          <w:rFonts w:asciiTheme="majorBidi" w:hAnsiTheme="majorBidi" w:cstheme="majorBidi"/>
          <w:sz w:val="28"/>
          <w:szCs w:val="28"/>
          <w:rtl/>
        </w:rPr>
        <w:t xml:space="preserve"> ضمان التصرف المندمج والفعال لهذه المجالات،</w:t>
      </w:r>
    </w:p>
    <w:p w:rsidR="009E476D" w:rsidRPr="00231E85" w:rsidRDefault="009E476D" w:rsidP="00906090">
      <w:pPr>
        <w:pStyle w:val="Paragraphedeliste"/>
        <w:numPr>
          <w:ilvl w:val="0"/>
          <w:numId w:val="7"/>
        </w:numPr>
        <w:bidi/>
        <w:spacing w:after="0"/>
        <w:ind w:left="139" w:hanging="141"/>
        <w:jc w:val="both"/>
        <w:rPr>
          <w:rFonts w:asciiTheme="majorBidi" w:hAnsiTheme="majorBidi" w:cstheme="majorBidi"/>
          <w:sz w:val="28"/>
          <w:szCs w:val="28"/>
          <w:rtl/>
        </w:rPr>
      </w:pPr>
      <w:r w:rsidRPr="00231E85">
        <w:rPr>
          <w:rFonts w:asciiTheme="majorBidi" w:hAnsiTheme="majorBidi" w:cstheme="majorBidi"/>
          <w:sz w:val="28"/>
          <w:szCs w:val="28"/>
          <w:rtl/>
        </w:rPr>
        <w:t xml:space="preserve"> تنظيم التنمية العمرانية وتجهيز هذا المجال،</w:t>
      </w:r>
    </w:p>
    <w:p w:rsidR="009E476D" w:rsidRPr="00231E85" w:rsidRDefault="00231E85" w:rsidP="00906090">
      <w:pPr>
        <w:pStyle w:val="Paragraphedeliste"/>
        <w:numPr>
          <w:ilvl w:val="0"/>
          <w:numId w:val="7"/>
        </w:numPr>
        <w:bidi/>
        <w:spacing w:after="0"/>
        <w:ind w:left="139" w:hanging="141"/>
        <w:jc w:val="both"/>
        <w:rPr>
          <w:rFonts w:asciiTheme="majorBidi" w:hAnsiTheme="majorBidi" w:cstheme="majorBidi"/>
          <w:sz w:val="28"/>
          <w:szCs w:val="28"/>
          <w:rtl/>
        </w:rPr>
      </w:pPr>
      <w:r w:rsidRPr="00231E85">
        <w:rPr>
          <w:rFonts w:asciiTheme="majorBidi" w:hAnsiTheme="majorBidi" w:cstheme="majorBidi" w:hint="cs"/>
          <w:sz w:val="28"/>
          <w:szCs w:val="28"/>
          <w:rtl/>
        </w:rPr>
        <w:t>تشجيع</w:t>
      </w:r>
      <w:r w:rsidR="009E476D" w:rsidRPr="00231E85">
        <w:rPr>
          <w:rFonts w:asciiTheme="majorBidi" w:hAnsiTheme="majorBidi" w:cstheme="majorBidi"/>
          <w:sz w:val="28"/>
          <w:szCs w:val="28"/>
          <w:rtl/>
        </w:rPr>
        <w:t xml:space="preserve"> التعاون ما بين الحدود على المستوى الجهوي والوطني والدولي ،</w:t>
      </w:r>
    </w:p>
    <w:p w:rsidR="009E476D" w:rsidRPr="00231E85" w:rsidRDefault="009E476D" w:rsidP="00906090">
      <w:pPr>
        <w:pStyle w:val="Paragraphedeliste"/>
        <w:numPr>
          <w:ilvl w:val="0"/>
          <w:numId w:val="7"/>
        </w:numPr>
        <w:bidi/>
        <w:spacing w:after="0"/>
        <w:ind w:left="139" w:hanging="141"/>
        <w:jc w:val="both"/>
        <w:rPr>
          <w:rFonts w:asciiTheme="majorBidi" w:hAnsiTheme="majorBidi" w:cstheme="majorBidi"/>
          <w:sz w:val="28"/>
          <w:szCs w:val="28"/>
          <w:rtl/>
        </w:rPr>
      </w:pPr>
      <w:r w:rsidRPr="00231E85">
        <w:rPr>
          <w:rFonts w:asciiTheme="majorBidi" w:hAnsiTheme="majorBidi" w:cstheme="majorBidi"/>
          <w:sz w:val="28"/>
          <w:szCs w:val="28"/>
          <w:rtl/>
        </w:rPr>
        <w:t xml:space="preserve"> </w:t>
      </w:r>
      <w:r w:rsidR="0052732B" w:rsidRPr="00231E85">
        <w:rPr>
          <w:rFonts w:asciiTheme="majorBidi" w:hAnsiTheme="majorBidi" w:cstheme="majorBidi" w:hint="cs"/>
          <w:sz w:val="28"/>
          <w:szCs w:val="28"/>
          <w:rtl/>
        </w:rPr>
        <w:t xml:space="preserve">تسهيل </w:t>
      </w:r>
      <w:r w:rsidRPr="00231E85">
        <w:rPr>
          <w:rFonts w:asciiTheme="majorBidi" w:hAnsiTheme="majorBidi" w:cstheme="majorBidi"/>
          <w:sz w:val="28"/>
          <w:szCs w:val="28"/>
          <w:rtl/>
        </w:rPr>
        <w:t>الاندماج الاجتماعي والاقتصادي في المجال المعني</w:t>
      </w:r>
      <w:r w:rsidR="00231E85" w:rsidRPr="00231E85">
        <w:rPr>
          <w:rFonts w:asciiTheme="majorBidi" w:hAnsiTheme="majorBidi" w:cstheme="majorBidi" w:hint="cs"/>
          <w:sz w:val="28"/>
          <w:szCs w:val="28"/>
          <w:rtl/>
        </w:rPr>
        <w:t xml:space="preserve"> وتنميته</w:t>
      </w:r>
      <w:r w:rsidRPr="00231E85">
        <w:rPr>
          <w:rFonts w:asciiTheme="majorBidi" w:hAnsiTheme="majorBidi" w:cstheme="majorBidi"/>
          <w:sz w:val="28"/>
          <w:szCs w:val="28"/>
          <w:rtl/>
        </w:rPr>
        <w:t>،</w:t>
      </w:r>
    </w:p>
    <w:p w:rsidR="00231E85" w:rsidRDefault="009E476D" w:rsidP="00906090">
      <w:pPr>
        <w:pStyle w:val="Paragraphedeliste"/>
        <w:numPr>
          <w:ilvl w:val="0"/>
          <w:numId w:val="7"/>
        </w:numPr>
        <w:bidi/>
        <w:spacing w:after="0"/>
        <w:ind w:left="139" w:hanging="141"/>
        <w:jc w:val="both"/>
        <w:rPr>
          <w:rFonts w:asciiTheme="majorBidi" w:hAnsiTheme="majorBidi" w:cstheme="majorBidi"/>
          <w:sz w:val="28"/>
          <w:szCs w:val="28"/>
        </w:rPr>
      </w:pPr>
      <w:r w:rsidRPr="00231E85">
        <w:rPr>
          <w:rFonts w:asciiTheme="majorBidi" w:hAnsiTheme="majorBidi" w:cstheme="majorBidi"/>
          <w:sz w:val="28"/>
          <w:szCs w:val="28"/>
          <w:rtl/>
        </w:rPr>
        <w:t xml:space="preserve">جعل هذه المناطق الحدودية آلية للتنمية الإستراتجية للاستثمار الخارجي القائم على التبادل التجاري.  </w:t>
      </w:r>
    </w:p>
    <w:p w:rsidR="009E476D" w:rsidRPr="00231E85" w:rsidRDefault="009E476D" w:rsidP="00231E85">
      <w:pPr>
        <w:bidi/>
        <w:spacing w:after="0"/>
        <w:ind w:left="-2"/>
        <w:jc w:val="both"/>
        <w:rPr>
          <w:rFonts w:asciiTheme="majorBidi" w:hAnsiTheme="majorBidi" w:cstheme="majorBidi"/>
          <w:sz w:val="28"/>
          <w:szCs w:val="28"/>
          <w:rtl/>
        </w:rPr>
      </w:pPr>
      <w:r w:rsidRPr="00231E85">
        <w:rPr>
          <w:rFonts w:asciiTheme="majorBidi" w:hAnsiTheme="majorBidi" w:cstheme="majorBidi"/>
          <w:sz w:val="28"/>
          <w:szCs w:val="28"/>
          <w:rtl/>
        </w:rPr>
        <w:t xml:space="preserve">يتم  ضبط تراتيب خاصة تتضمن الضوابط الفنية  لتهيئة واستغلال هذه المناطق بمقتضى </w:t>
      </w:r>
      <w:r w:rsidR="00732912" w:rsidRPr="00231E85">
        <w:rPr>
          <w:rFonts w:asciiTheme="majorBidi" w:hAnsiTheme="majorBidi" w:cstheme="majorBidi"/>
          <w:sz w:val="28"/>
          <w:szCs w:val="28"/>
          <w:rtl/>
          <w:lang w:bidi="ar-TN"/>
        </w:rPr>
        <w:t xml:space="preserve">أمر </w:t>
      </w:r>
      <w:r w:rsidR="00732912" w:rsidRPr="00231E85">
        <w:rPr>
          <w:rFonts w:asciiTheme="majorBidi" w:hAnsiTheme="majorBidi" w:cstheme="majorBidi" w:hint="cs"/>
          <w:sz w:val="28"/>
          <w:szCs w:val="28"/>
          <w:rtl/>
          <w:lang w:bidi="ar-TN"/>
        </w:rPr>
        <w:t>حكومي</w:t>
      </w:r>
      <w:r w:rsidR="00231E85">
        <w:rPr>
          <w:rFonts w:asciiTheme="majorBidi" w:hAnsiTheme="majorBidi" w:cstheme="majorBidi" w:hint="cs"/>
          <w:sz w:val="28"/>
          <w:szCs w:val="28"/>
          <w:rtl/>
        </w:rPr>
        <w:t>.</w:t>
      </w:r>
    </w:p>
    <w:p w:rsidR="00231E85" w:rsidRPr="00231E85" w:rsidRDefault="009E476D" w:rsidP="00231E85">
      <w:pPr>
        <w:pStyle w:val="NormalWeb"/>
        <w:bidi/>
        <w:spacing w:before="0" w:beforeAutospacing="0" w:after="0" w:afterAutospacing="0"/>
        <w:jc w:val="both"/>
        <w:rPr>
          <w:rFonts w:eastAsia="Calibri"/>
          <w:sz w:val="28"/>
          <w:szCs w:val="28"/>
        </w:rPr>
      </w:pPr>
      <w:r w:rsidRPr="00231E85">
        <w:rPr>
          <w:rFonts w:asciiTheme="majorBidi" w:hAnsiTheme="majorBidi" w:cstheme="majorBidi"/>
          <w:sz w:val="28"/>
          <w:szCs w:val="28"/>
          <w:rtl/>
        </w:rPr>
        <w:t xml:space="preserve">يتم إعداد قائمة في الجهات والبلديات الحدودية </w:t>
      </w:r>
      <w:r w:rsidR="0033461D" w:rsidRPr="00231E85">
        <w:rPr>
          <w:rFonts w:asciiTheme="majorBidi" w:hAnsiTheme="majorBidi" w:cstheme="majorBidi" w:hint="cs"/>
          <w:sz w:val="28"/>
          <w:szCs w:val="28"/>
          <w:rtl/>
        </w:rPr>
        <w:t>التي</w:t>
      </w:r>
      <w:r w:rsidRPr="00231E85">
        <w:rPr>
          <w:rFonts w:asciiTheme="majorBidi" w:hAnsiTheme="majorBidi" w:cstheme="majorBidi"/>
          <w:sz w:val="28"/>
          <w:szCs w:val="28"/>
          <w:rtl/>
        </w:rPr>
        <w:t xml:space="preserve"> تخضع لهذه التراتيب الخاصة ويتم إصدارها بمقتضى أمر حكومي بعد أخذ رأي </w:t>
      </w:r>
      <w:r w:rsidR="00231E85" w:rsidRPr="00231E85">
        <w:rPr>
          <w:rFonts w:asciiTheme="majorBidi" w:hAnsiTheme="majorBidi" w:cstheme="majorBidi" w:hint="cs"/>
          <w:sz w:val="28"/>
          <w:szCs w:val="28"/>
          <w:rtl/>
        </w:rPr>
        <w:t>الوزراء المكلفين</w:t>
      </w:r>
      <w:r w:rsidRPr="00231E85">
        <w:rPr>
          <w:rFonts w:asciiTheme="majorBidi" w:hAnsiTheme="majorBidi" w:cstheme="majorBidi"/>
          <w:sz w:val="28"/>
          <w:szCs w:val="28"/>
          <w:rtl/>
        </w:rPr>
        <w:t xml:space="preserve"> بالشؤون المحلية </w:t>
      </w:r>
      <w:r w:rsidR="00231E85" w:rsidRPr="00231E85">
        <w:rPr>
          <w:rFonts w:asciiTheme="majorBidi" w:hAnsiTheme="majorBidi" w:cstheme="majorBidi" w:hint="cs"/>
          <w:sz w:val="28"/>
          <w:szCs w:val="28"/>
          <w:rtl/>
        </w:rPr>
        <w:t>و</w:t>
      </w:r>
      <w:r w:rsidRPr="00231E85">
        <w:rPr>
          <w:rFonts w:asciiTheme="majorBidi" w:hAnsiTheme="majorBidi" w:cstheme="majorBidi"/>
          <w:sz w:val="28"/>
          <w:szCs w:val="28"/>
          <w:rtl/>
        </w:rPr>
        <w:t xml:space="preserve">الدفاع </w:t>
      </w:r>
      <w:r w:rsidR="00231E85" w:rsidRPr="00231E85">
        <w:rPr>
          <w:rFonts w:asciiTheme="majorBidi" w:hAnsiTheme="majorBidi" w:cstheme="majorBidi" w:hint="cs"/>
          <w:sz w:val="28"/>
          <w:szCs w:val="28"/>
          <w:rtl/>
        </w:rPr>
        <w:t>و</w:t>
      </w:r>
      <w:r w:rsidRPr="00231E85">
        <w:rPr>
          <w:rFonts w:asciiTheme="majorBidi" w:hAnsiTheme="majorBidi" w:cstheme="majorBidi"/>
          <w:sz w:val="28"/>
          <w:szCs w:val="28"/>
          <w:rtl/>
        </w:rPr>
        <w:t xml:space="preserve">التجهيز </w:t>
      </w:r>
      <w:r w:rsidR="00231E85" w:rsidRPr="00231E85">
        <w:rPr>
          <w:rFonts w:asciiTheme="majorBidi" w:hAnsiTheme="majorBidi" w:cstheme="majorBidi" w:hint="cs"/>
          <w:sz w:val="28"/>
          <w:szCs w:val="28"/>
          <w:rtl/>
        </w:rPr>
        <w:t>و</w:t>
      </w:r>
      <w:r w:rsidRPr="00231E85">
        <w:rPr>
          <w:rFonts w:asciiTheme="majorBidi" w:hAnsiTheme="majorBidi" w:cstheme="majorBidi"/>
          <w:sz w:val="28"/>
          <w:szCs w:val="28"/>
          <w:rtl/>
        </w:rPr>
        <w:t>الفلاحة</w:t>
      </w:r>
      <w:r w:rsidR="0028453C" w:rsidRPr="00231E85">
        <w:rPr>
          <w:rFonts w:asciiTheme="majorBidi" w:hAnsiTheme="majorBidi" w:cstheme="majorBidi"/>
          <w:sz w:val="28"/>
          <w:szCs w:val="28"/>
        </w:rPr>
        <w:t> </w:t>
      </w:r>
      <w:r w:rsidR="00231E85" w:rsidRPr="00231E85">
        <w:rPr>
          <w:rFonts w:asciiTheme="majorBidi" w:hAnsiTheme="majorBidi" w:cstheme="majorBidi" w:hint="cs"/>
          <w:sz w:val="28"/>
          <w:szCs w:val="28"/>
          <w:rtl/>
          <w:lang w:bidi="ar-TN"/>
        </w:rPr>
        <w:t>و</w:t>
      </w:r>
      <w:r w:rsidR="0028453C" w:rsidRPr="00231E85">
        <w:rPr>
          <w:rFonts w:asciiTheme="majorBidi" w:hAnsiTheme="majorBidi" w:cstheme="majorBidi" w:hint="cs"/>
          <w:sz w:val="28"/>
          <w:szCs w:val="28"/>
          <w:rtl/>
          <w:lang w:bidi="ar-TN"/>
        </w:rPr>
        <w:t>بالنقل</w:t>
      </w:r>
      <w:r w:rsidR="00231E85" w:rsidRPr="00231E85">
        <w:rPr>
          <w:rFonts w:eastAsia="Calibri"/>
          <w:sz w:val="28"/>
          <w:szCs w:val="28"/>
        </w:rPr>
        <w:t xml:space="preserve"> </w:t>
      </w:r>
    </w:p>
    <w:p w:rsidR="00CA5C0C" w:rsidRDefault="00CA5C0C" w:rsidP="00CA5C0C">
      <w:pPr>
        <w:pStyle w:val="Paragraphedeliste"/>
        <w:bidi/>
        <w:ind w:left="0"/>
        <w:jc w:val="both"/>
        <w:rPr>
          <w:rFonts w:asciiTheme="majorBidi" w:hAnsiTheme="majorBidi" w:cstheme="majorBidi"/>
          <w:b/>
          <w:bCs/>
          <w:sz w:val="28"/>
          <w:szCs w:val="28"/>
          <w:rtl/>
          <w:lang w:bidi="ar-TN"/>
        </w:rPr>
      </w:pPr>
    </w:p>
    <w:p w:rsidR="009E476D" w:rsidRPr="00CA5C0C" w:rsidRDefault="009E476D" w:rsidP="00CA5C0C">
      <w:pPr>
        <w:pStyle w:val="Paragraphedeliste"/>
        <w:bidi/>
        <w:ind w:left="0"/>
        <w:jc w:val="both"/>
        <w:rPr>
          <w:rFonts w:asciiTheme="majorBidi" w:hAnsiTheme="majorBidi" w:cstheme="majorBidi"/>
          <w:b/>
          <w:bCs/>
          <w:sz w:val="28"/>
          <w:szCs w:val="28"/>
          <w:rtl/>
          <w:lang w:bidi="ar-TN"/>
        </w:rPr>
      </w:pPr>
      <w:r w:rsidRPr="00CA5C0C">
        <w:rPr>
          <w:rFonts w:asciiTheme="majorBidi" w:hAnsiTheme="majorBidi" w:cstheme="majorBidi"/>
          <w:b/>
          <w:bCs/>
          <w:sz w:val="28"/>
          <w:szCs w:val="28"/>
          <w:rtl/>
          <w:lang w:bidi="ar-TN"/>
        </w:rPr>
        <w:t>القسم الحادي عشر: المشاريع</w:t>
      </w:r>
      <w:r w:rsidR="0028453C" w:rsidRPr="00CA5C0C">
        <w:rPr>
          <w:rFonts w:asciiTheme="majorBidi" w:hAnsiTheme="majorBidi" w:cstheme="majorBidi" w:hint="cs"/>
          <w:b/>
          <w:bCs/>
          <w:sz w:val="28"/>
          <w:szCs w:val="28"/>
          <w:rtl/>
          <w:lang w:bidi="ar-TN"/>
        </w:rPr>
        <w:t xml:space="preserve"> </w:t>
      </w:r>
      <w:r w:rsidR="0028453C" w:rsidRPr="00CA5C0C">
        <w:rPr>
          <w:rFonts w:asciiTheme="majorBidi" w:hAnsiTheme="majorBidi" w:cstheme="majorBidi"/>
          <w:b/>
          <w:bCs/>
          <w:sz w:val="28"/>
          <w:szCs w:val="28"/>
          <w:rtl/>
          <w:lang w:bidi="ar-TN"/>
        </w:rPr>
        <w:t>والعمليات</w:t>
      </w:r>
      <w:r w:rsidRPr="00CA5C0C">
        <w:rPr>
          <w:rFonts w:asciiTheme="majorBidi" w:hAnsiTheme="majorBidi" w:cstheme="majorBidi"/>
          <w:b/>
          <w:bCs/>
          <w:sz w:val="28"/>
          <w:szCs w:val="28"/>
          <w:rtl/>
          <w:lang w:bidi="ar-TN"/>
        </w:rPr>
        <w:t xml:space="preserve"> ذات المصلحة العامة </w:t>
      </w:r>
    </w:p>
    <w:p w:rsidR="0033461D" w:rsidRPr="00CA5C0C" w:rsidRDefault="009E476D" w:rsidP="002B13FD">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CA5C0C">
        <w:rPr>
          <w:rFonts w:asciiTheme="majorBidi" w:eastAsiaTheme="minorEastAsia" w:hAnsiTheme="majorBidi" w:cstheme="majorBidi"/>
          <w:b/>
          <w:bCs/>
          <w:sz w:val="28"/>
          <w:szCs w:val="28"/>
          <w:rtl/>
          <w:lang w:bidi="ar-TN"/>
        </w:rPr>
        <w:t xml:space="preserve">الفصل 42: </w:t>
      </w:r>
      <w:r w:rsidR="002B13FD" w:rsidRPr="00CA5C0C">
        <w:rPr>
          <w:rFonts w:asciiTheme="majorBidi" w:eastAsiaTheme="minorEastAsia" w:hAnsiTheme="majorBidi" w:cstheme="majorBidi" w:hint="cs"/>
          <w:sz w:val="28"/>
          <w:szCs w:val="28"/>
          <w:rtl/>
          <w:lang w:bidi="ar-TN"/>
        </w:rPr>
        <w:t xml:space="preserve">في إطار التوازنات التي ترتكز عليها اللامركزية في ميدان التعمير، تحتكر  الدولة حق تحديد </w:t>
      </w:r>
      <w:r w:rsidR="002B13FD" w:rsidRPr="00CA5C0C">
        <w:rPr>
          <w:rFonts w:asciiTheme="majorBidi" w:eastAsiaTheme="minorEastAsia" w:hAnsiTheme="majorBidi" w:cstheme="majorBidi"/>
          <w:sz w:val="28"/>
          <w:szCs w:val="28"/>
          <w:rtl/>
          <w:lang w:bidi="ar-TN"/>
        </w:rPr>
        <w:t xml:space="preserve">المناطق المخصصة لإنجاز العمليات ذات المصلحة </w:t>
      </w:r>
      <w:r w:rsidR="002B13FD" w:rsidRPr="00CA5C0C">
        <w:rPr>
          <w:rFonts w:asciiTheme="majorBidi" w:eastAsiaTheme="minorEastAsia" w:hAnsiTheme="majorBidi" w:cstheme="majorBidi" w:hint="cs"/>
          <w:sz w:val="28"/>
          <w:szCs w:val="28"/>
          <w:rtl/>
          <w:lang w:bidi="ar-TN"/>
        </w:rPr>
        <w:t xml:space="preserve">أو المشاريع ذات المصلحة العامة أو </w:t>
      </w:r>
      <w:r w:rsidR="002B13FD" w:rsidRPr="00CA5C0C">
        <w:rPr>
          <w:rFonts w:asciiTheme="majorBidi" w:eastAsiaTheme="minorEastAsia" w:hAnsiTheme="majorBidi" w:cstheme="majorBidi"/>
          <w:sz w:val="28"/>
          <w:szCs w:val="28"/>
          <w:rtl/>
          <w:lang w:bidi="ar-TN"/>
        </w:rPr>
        <w:t xml:space="preserve">دوائر </w:t>
      </w:r>
      <w:r w:rsidR="002B13FD" w:rsidRPr="00CA5C0C">
        <w:rPr>
          <w:rFonts w:asciiTheme="majorBidi" w:eastAsiaTheme="minorEastAsia" w:hAnsiTheme="majorBidi" w:cstheme="majorBidi" w:hint="cs"/>
          <w:sz w:val="28"/>
          <w:szCs w:val="28"/>
          <w:rtl/>
          <w:lang w:bidi="ar-TN"/>
        </w:rPr>
        <w:t>ال</w:t>
      </w:r>
      <w:r w:rsidR="002B13FD" w:rsidRPr="00CA5C0C">
        <w:rPr>
          <w:rFonts w:asciiTheme="majorBidi" w:eastAsiaTheme="minorEastAsia" w:hAnsiTheme="majorBidi" w:cstheme="majorBidi"/>
          <w:sz w:val="28"/>
          <w:szCs w:val="28"/>
          <w:rtl/>
          <w:lang w:bidi="ar-TN"/>
        </w:rPr>
        <w:t xml:space="preserve">عمليات ذات </w:t>
      </w:r>
      <w:r w:rsidR="002B13FD" w:rsidRPr="00CA5C0C">
        <w:rPr>
          <w:rFonts w:asciiTheme="majorBidi" w:eastAsiaTheme="minorEastAsia" w:hAnsiTheme="majorBidi" w:cstheme="majorBidi" w:hint="cs"/>
          <w:sz w:val="28"/>
          <w:szCs w:val="28"/>
          <w:rtl/>
          <w:lang w:bidi="ar-TN"/>
        </w:rPr>
        <w:t>ال</w:t>
      </w:r>
      <w:r w:rsidR="002B13FD" w:rsidRPr="00CA5C0C">
        <w:rPr>
          <w:rFonts w:asciiTheme="majorBidi" w:eastAsiaTheme="minorEastAsia" w:hAnsiTheme="majorBidi" w:cstheme="majorBidi"/>
          <w:sz w:val="28"/>
          <w:szCs w:val="28"/>
          <w:rtl/>
          <w:lang w:bidi="ar-TN"/>
        </w:rPr>
        <w:t>مصلحة</w:t>
      </w:r>
      <w:r w:rsidR="002B13FD" w:rsidRPr="00CA5C0C">
        <w:rPr>
          <w:rFonts w:asciiTheme="majorBidi" w:eastAsiaTheme="minorEastAsia" w:hAnsiTheme="majorBidi" w:cstheme="majorBidi" w:hint="cs"/>
          <w:sz w:val="28"/>
          <w:szCs w:val="28"/>
          <w:rtl/>
          <w:lang w:bidi="ar-TN"/>
        </w:rPr>
        <w:t xml:space="preserve"> العامة</w:t>
      </w:r>
      <w:r w:rsidR="002B13FD" w:rsidRPr="00CA5C0C">
        <w:rPr>
          <w:rFonts w:asciiTheme="majorBidi" w:eastAsiaTheme="minorEastAsia" w:hAnsiTheme="majorBidi" w:cstheme="majorBidi"/>
          <w:sz w:val="28"/>
          <w:szCs w:val="28"/>
          <w:rtl/>
          <w:lang w:bidi="ar-TN"/>
        </w:rPr>
        <w:t xml:space="preserve"> </w:t>
      </w:r>
      <w:r w:rsidR="002B13FD" w:rsidRPr="00CA5C0C">
        <w:rPr>
          <w:rFonts w:asciiTheme="majorBidi" w:eastAsiaTheme="minorEastAsia" w:hAnsiTheme="majorBidi" w:cstheme="majorBidi" w:hint="cs"/>
          <w:sz w:val="28"/>
          <w:szCs w:val="28"/>
          <w:rtl/>
          <w:lang w:bidi="ar-TN"/>
        </w:rPr>
        <w:t>وذلك بمقتضى أمر حكومي.</w:t>
      </w:r>
    </w:p>
    <w:p w:rsidR="003B1C6C" w:rsidRPr="00CA5C0C" w:rsidRDefault="0033461D" w:rsidP="003B1C6C">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CA5C0C">
        <w:rPr>
          <w:rFonts w:asciiTheme="majorBidi" w:eastAsiaTheme="minorEastAsia" w:hAnsiTheme="majorBidi" w:cstheme="majorBidi"/>
          <w:sz w:val="28"/>
          <w:szCs w:val="28"/>
          <w:rtl/>
          <w:lang w:bidi="ar-TN"/>
        </w:rPr>
        <w:t xml:space="preserve">يقصد </w:t>
      </w:r>
      <w:r w:rsidR="002B13FD" w:rsidRPr="00CA5C0C">
        <w:rPr>
          <w:rFonts w:asciiTheme="majorBidi" w:eastAsiaTheme="minorEastAsia" w:hAnsiTheme="majorBidi" w:cstheme="majorBidi" w:hint="cs"/>
          <w:sz w:val="28"/>
          <w:szCs w:val="28"/>
          <w:rtl/>
          <w:lang w:bidi="ar-TN"/>
        </w:rPr>
        <w:t>بالعمليات</w:t>
      </w:r>
      <w:r w:rsidRPr="00CA5C0C">
        <w:rPr>
          <w:rFonts w:asciiTheme="majorBidi" w:eastAsiaTheme="minorEastAsia" w:hAnsiTheme="majorBidi" w:cstheme="majorBidi"/>
          <w:sz w:val="28"/>
          <w:szCs w:val="28"/>
          <w:rtl/>
          <w:lang w:bidi="ar-TN"/>
        </w:rPr>
        <w:t xml:space="preserve"> ذات المصلحة العامة، </w:t>
      </w:r>
      <w:r w:rsidR="002B13FD" w:rsidRPr="00CA5C0C">
        <w:rPr>
          <w:rFonts w:asciiTheme="majorBidi" w:eastAsiaTheme="minorEastAsia" w:hAnsiTheme="majorBidi" w:cstheme="majorBidi" w:hint="cs"/>
          <w:sz w:val="28"/>
          <w:szCs w:val="28"/>
          <w:rtl/>
          <w:lang w:bidi="ar-TN"/>
        </w:rPr>
        <w:t>العمليات ذات الأولوية والتي تخضع لتراتيب</w:t>
      </w:r>
      <w:r w:rsidR="003B1C6C" w:rsidRPr="00CA5C0C">
        <w:rPr>
          <w:rFonts w:asciiTheme="majorBidi" w:eastAsiaTheme="minorEastAsia" w:hAnsiTheme="majorBidi" w:cstheme="majorBidi" w:hint="cs"/>
          <w:sz w:val="28"/>
          <w:szCs w:val="28"/>
          <w:rtl/>
          <w:lang w:bidi="ar-TN"/>
        </w:rPr>
        <w:t xml:space="preserve"> </w:t>
      </w:r>
      <w:r w:rsidR="002B13FD" w:rsidRPr="00CA5C0C">
        <w:rPr>
          <w:rFonts w:asciiTheme="majorBidi" w:eastAsiaTheme="minorEastAsia" w:hAnsiTheme="majorBidi" w:cstheme="majorBidi" w:hint="cs"/>
          <w:sz w:val="28"/>
          <w:szCs w:val="28"/>
          <w:rtl/>
          <w:lang w:bidi="ar-TN"/>
        </w:rPr>
        <w:t xml:space="preserve">خاصة </w:t>
      </w:r>
      <w:r w:rsidR="003B1C6C" w:rsidRPr="00CA5C0C">
        <w:rPr>
          <w:rFonts w:asciiTheme="majorBidi" w:eastAsiaTheme="minorEastAsia" w:hAnsiTheme="majorBidi" w:cstheme="majorBidi" w:hint="cs"/>
          <w:sz w:val="28"/>
          <w:szCs w:val="28"/>
          <w:rtl/>
          <w:lang w:bidi="ar-TN"/>
        </w:rPr>
        <w:t>ملائمة لطبيعة المشروع وذلك نظرا لأهميته الكبرى. وتحدد الدولة في هذه المناطق سياسة التعمير.</w:t>
      </w:r>
    </w:p>
    <w:p w:rsidR="003B1C6C" w:rsidRPr="00CA5C0C" w:rsidRDefault="003B1C6C" w:rsidP="003B1C6C">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CA5C0C">
        <w:rPr>
          <w:rFonts w:asciiTheme="majorBidi" w:eastAsiaTheme="minorEastAsia" w:hAnsiTheme="majorBidi" w:cstheme="majorBidi" w:hint="cs"/>
          <w:sz w:val="28"/>
          <w:szCs w:val="28"/>
          <w:rtl/>
          <w:lang w:bidi="ar-TN"/>
        </w:rPr>
        <w:t>يقصد بالمشاريع ذات المصلحة العامة، إحدى آليات الدولة لضمان تنفيذ المشاريع ذات المصلحة العمومية داخل دوائر ال</w:t>
      </w:r>
      <w:r w:rsidRPr="00CA5C0C">
        <w:rPr>
          <w:rFonts w:asciiTheme="majorBidi" w:eastAsiaTheme="minorEastAsia" w:hAnsiTheme="majorBidi" w:cstheme="majorBidi"/>
          <w:sz w:val="28"/>
          <w:szCs w:val="28"/>
          <w:rtl/>
          <w:lang w:bidi="ar-TN"/>
        </w:rPr>
        <w:t xml:space="preserve">عمليات ذات </w:t>
      </w:r>
      <w:r w:rsidRPr="00CA5C0C">
        <w:rPr>
          <w:rFonts w:asciiTheme="majorBidi" w:eastAsiaTheme="minorEastAsia" w:hAnsiTheme="majorBidi" w:cstheme="majorBidi" w:hint="cs"/>
          <w:sz w:val="28"/>
          <w:szCs w:val="28"/>
          <w:rtl/>
          <w:lang w:bidi="ar-TN"/>
        </w:rPr>
        <w:t>ال</w:t>
      </w:r>
      <w:r w:rsidRPr="00CA5C0C">
        <w:rPr>
          <w:rFonts w:asciiTheme="majorBidi" w:eastAsiaTheme="minorEastAsia" w:hAnsiTheme="majorBidi" w:cstheme="majorBidi"/>
          <w:sz w:val="28"/>
          <w:szCs w:val="28"/>
          <w:rtl/>
          <w:lang w:bidi="ar-TN"/>
        </w:rPr>
        <w:t>مصلحة</w:t>
      </w:r>
      <w:r w:rsidRPr="00CA5C0C">
        <w:rPr>
          <w:rFonts w:asciiTheme="majorBidi" w:eastAsiaTheme="minorEastAsia" w:hAnsiTheme="majorBidi" w:cstheme="majorBidi" w:hint="cs"/>
          <w:sz w:val="28"/>
          <w:szCs w:val="28"/>
          <w:rtl/>
          <w:lang w:bidi="ar-TN"/>
        </w:rPr>
        <w:t xml:space="preserve"> العامة.</w:t>
      </w:r>
    </w:p>
    <w:p w:rsidR="003B1C6C" w:rsidRPr="00CA5C0C" w:rsidRDefault="003B1C6C" w:rsidP="003B1C6C">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CA5C0C">
        <w:rPr>
          <w:rFonts w:asciiTheme="majorBidi" w:eastAsiaTheme="minorEastAsia" w:hAnsiTheme="majorBidi" w:cstheme="majorBidi"/>
          <w:sz w:val="28"/>
          <w:szCs w:val="28"/>
          <w:rtl/>
          <w:lang w:bidi="ar-TN"/>
        </w:rPr>
        <w:t xml:space="preserve"> يتعين على الجماعات المحلية والمؤسسات  بين البلديات وكل المتدخلين العموميين والخواص أخذ هذه المشاريع والعمليات ذات المصلحة </w:t>
      </w:r>
      <w:r w:rsidRPr="00CA5C0C">
        <w:rPr>
          <w:rFonts w:asciiTheme="majorBidi" w:eastAsiaTheme="minorEastAsia" w:hAnsiTheme="majorBidi" w:cstheme="majorBidi" w:hint="cs"/>
          <w:sz w:val="28"/>
          <w:szCs w:val="28"/>
          <w:rtl/>
          <w:lang w:bidi="ar-TN"/>
        </w:rPr>
        <w:t>العامة</w:t>
      </w:r>
      <w:r w:rsidRPr="00CA5C0C">
        <w:rPr>
          <w:rFonts w:asciiTheme="majorBidi" w:eastAsiaTheme="minorEastAsia" w:hAnsiTheme="majorBidi" w:cstheme="majorBidi"/>
          <w:sz w:val="28"/>
          <w:szCs w:val="28"/>
          <w:rtl/>
          <w:lang w:bidi="ar-TN"/>
        </w:rPr>
        <w:t xml:space="preserve"> بعين الاعتبار </w:t>
      </w:r>
      <w:r w:rsidRPr="00CA5C0C">
        <w:rPr>
          <w:rFonts w:asciiTheme="majorBidi" w:eastAsiaTheme="minorEastAsia" w:hAnsiTheme="majorBidi" w:cstheme="majorBidi" w:hint="cs"/>
          <w:sz w:val="28"/>
          <w:szCs w:val="28"/>
          <w:rtl/>
          <w:lang w:bidi="ar-TN"/>
        </w:rPr>
        <w:t>وضمان</w:t>
      </w:r>
      <w:r w:rsidRPr="00CA5C0C">
        <w:rPr>
          <w:rFonts w:asciiTheme="majorBidi" w:eastAsiaTheme="minorEastAsia" w:hAnsiTheme="majorBidi" w:cstheme="majorBidi"/>
          <w:sz w:val="28"/>
          <w:szCs w:val="28"/>
          <w:rtl/>
          <w:lang w:bidi="ar-TN"/>
        </w:rPr>
        <w:t xml:space="preserve"> حسن انجاز</w:t>
      </w:r>
      <w:r w:rsidRPr="00CA5C0C">
        <w:rPr>
          <w:rFonts w:asciiTheme="majorBidi" w:eastAsiaTheme="minorEastAsia" w:hAnsiTheme="majorBidi" w:cstheme="majorBidi" w:hint="cs"/>
          <w:sz w:val="28"/>
          <w:szCs w:val="28"/>
          <w:rtl/>
          <w:lang w:bidi="ar-TN"/>
        </w:rPr>
        <w:t>ها</w:t>
      </w:r>
      <w:r w:rsidRPr="00CA5C0C">
        <w:rPr>
          <w:rFonts w:asciiTheme="majorBidi" w:eastAsiaTheme="minorEastAsia" w:hAnsiTheme="majorBidi" w:cstheme="majorBidi"/>
          <w:sz w:val="28"/>
          <w:szCs w:val="28"/>
          <w:rtl/>
          <w:lang w:bidi="ar-TN"/>
        </w:rPr>
        <w:t xml:space="preserve"> </w:t>
      </w:r>
      <w:r w:rsidRPr="00CA5C0C">
        <w:rPr>
          <w:rFonts w:asciiTheme="majorBidi" w:eastAsiaTheme="minorEastAsia" w:hAnsiTheme="majorBidi" w:cstheme="majorBidi" w:hint="cs"/>
          <w:sz w:val="28"/>
          <w:szCs w:val="28"/>
          <w:rtl/>
          <w:lang w:bidi="ar-TN"/>
        </w:rPr>
        <w:t>والمحافظة على موضوعها</w:t>
      </w:r>
      <w:r w:rsidRPr="00CA5C0C">
        <w:rPr>
          <w:rFonts w:asciiTheme="majorBidi" w:eastAsiaTheme="minorEastAsia" w:hAnsiTheme="majorBidi" w:cstheme="majorBidi"/>
          <w:sz w:val="28"/>
          <w:szCs w:val="28"/>
          <w:rtl/>
          <w:lang w:bidi="ar-TN"/>
        </w:rPr>
        <w:t>.</w:t>
      </w:r>
    </w:p>
    <w:p w:rsidR="0033461D" w:rsidRPr="00CA5C0C" w:rsidRDefault="003B1C6C" w:rsidP="00CA5C0C">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CA5C0C">
        <w:rPr>
          <w:rFonts w:asciiTheme="majorBidi" w:eastAsiaTheme="minorEastAsia" w:hAnsiTheme="majorBidi" w:cstheme="majorBidi" w:hint="cs"/>
          <w:sz w:val="28"/>
          <w:szCs w:val="28"/>
          <w:rtl/>
          <w:lang w:bidi="ar-TN"/>
        </w:rPr>
        <w:lastRenderedPageBreak/>
        <w:t>بقصد بالم</w:t>
      </w:r>
      <w:r w:rsidR="00CA5C0C" w:rsidRPr="00CA5C0C">
        <w:rPr>
          <w:rFonts w:asciiTheme="majorBidi" w:eastAsiaTheme="minorEastAsia" w:hAnsiTheme="majorBidi" w:cstheme="majorBidi" w:hint="cs"/>
          <w:sz w:val="28"/>
          <w:szCs w:val="28"/>
          <w:rtl/>
          <w:lang w:bidi="ar-TN"/>
        </w:rPr>
        <w:t>ش</w:t>
      </w:r>
      <w:r w:rsidRPr="00CA5C0C">
        <w:rPr>
          <w:rFonts w:asciiTheme="majorBidi" w:eastAsiaTheme="minorEastAsia" w:hAnsiTheme="majorBidi" w:cstheme="majorBidi" w:hint="cs"/>
          <w:sz w:val="28"/>
          <w:szCs w:val="28"/>
          <w:rtl/>
          <w:lang w:bidi="ar-TN"/>
        </w:rPr>
        <w:t xml:space="preserve">اريع ذات المصلحة العامة، </w:t>
      </w:r>
      <w:r w:rsidR="0033461D" w:rsidRPr="00CA5C0C">
        <w:rPr>
          <w:rFonts w:asciiTheme="majorBidi" w:eastAsiaTheme="minorEastAsia" w:hAnsiTheme="majorBidi" w:cstheme="majorBidi"/>
          <w:sz w:val="28"/>
          <w:szCs w:val="28"/>
          <w:rtl/>
          <w:lang w:bidi="ar-TN"/>
        </w:rPr>
        <w:t xml:space="preserve">مشاريع المنشآت أو الأشغال أو التجهيزات أو البنية الأساسية أو الحماية والتي </w:t>
      </w:r>
      <w:r w:rsidRPr="00CA5C0C">
        <w:rPr>
          <w:rFonts w:asciiTheme="majorBidi" w:eastAsiaTheme="minorEastAsia" w:hAnsiTheme="majorBidi" w:cstheme="majorBidi" w:hint="cs"/>
          <w:sz w:val="28"/>
          <w:szCs w:val="28"/>
          <w:rtl/>
          <w:lang w:bidi="ar-TN"/>
        </w:rPr>
        <w:t>من شأنها</w:t>
      </w:r>
      <w:r w:rsidR="0033461D" w:rsidRPr="00CA5C0C">
        <w:rPr>
          <w:rFonts w:asciiTheme="majorBidi" w:eastAsiaTheme="minorEastAsia" w:hAnsiTheme="majorBidi" w:cstheme="majorBidi"/>
          <w:sz w:val="28"/>
          <w:szCs w:val="28"/>
          <w:rtl/>
          <w:lang w:bidi="ar-TN"/>
        </w:rPr>
        <w:t xml:space="preserve"> </w:t>
      </w:r>
      <w:r w:rsidRPr="00CA5C0C">
        <w:rPr>
          <w:rFonts w:asciiTheme="majorBidi" w:eastAsiaTheme="minorEastAsia" w:hAnsiTheme="majorBidi" w:cstheme="majorBidi" w:hint="cs"/>
          <w:sz w:val="28"/>
          <w:szCs w:val="28"/>
          <w:rtl/>
          <w:lang w:bidi="ar-TN"/>
        </w:rPr>
        <w:t>ال</w:t>
      </w:r>
      <w:r w:rsidR="0033461D" w:rsidRPr="00CA5C0C">
        <w:rPr>
          <w:rFonts w:asciiTheme="majorBidi" w:eastAsiaTheme="minorEastAsia" w:hAnsiTheme="majorBidi" w:cstheme="majorBidi"/>
          <w:sz w:val="28"/>
          <w:szCs w:val="28"/>
          <w:rtl/>
          <w:lang w:bidi="ar-TN"/>
        </w:rPr>
        <w:t xml:space="preserve">تأثير على المدينة وعلى المجال الترابي المعني لفائدة المصلحة </w:t>
      </w:r>
      <w:r w:rsidRPr="00CA5C0C">
        <w:rPr>
          <w:rFonts w:asciiTheme="majorBidi" w:eastAsiaTheme="minorEastAsia" w:hAnsiTheme="majorBidi" w:cstheme="majorBidi" w:hint="cs"/>
          <w:sz w:val="28"/>
          <w:szCs w:val="28"/>
          <w:rtl/>
          <w:lang w:bidi="ar-TN"/>
        </w:rPr>
        <w:t>العامة</w:t>
      </w:r>
      <w:r w:rsidR="0033461D" w:rsidRPr="00CA5C0C">
        <w:rPr>
          <w:rFonts w:asciiTheme="majorBidi" w:eastAsiaTheme="minorEastAsia" w:hAnsiTheme="majorBidi" w:cstheme="majorBidi"/>
          <w:sz w:val="28"/>
          <w:szCs w:val="28"/>
          <w:rtl/>
          <w:lang w:bidi="ar-TN"/>
        </w:rPr>
        <w:t xml:space="preserve"> والسكن الاجتماعي ولحماية التراث الطبيعي والثقافي </w:t>
      </w:r>
      <w:r w:rsidRPr="00CA5C0C">
        <w:rPr>
          <w:rFonts w:asciiTheme="majorBidi" w:eastAsiaTheme="minorEastAsia" w:hAnsiTheme="majorBidi" w:cstheme="majorBidi" w:hint="cs"/>
          <w:sz w:val="28"/>
          <w:szCs w:val="28"/>
          <w:rtl/>
          <w:lang w:bidi="ar-TN"/>
        </w:rPr>
        <w:t>وللتوقي</w:t>
      </w:r>
      <w:r w:rsidR="0033461D" w:rsidRPr="00CA5C0C">
        <w:rPr>
          <w:rFonts w:asciiTheme="majorBidi" w:eastAsiaTheme="minorEastAsia" w:hAnsiTheme="majorBidi" w:cstheme="majorBidi"/>
          <w:sz w:val="28"/>
          <w:szCs w:val="28"/>
          <w:rtl/>
          <w:lang w:bidi="ar-TN"/>
        </w:rPr>
        <w:t xml:space="preserve"> من المخاطر وتثمين الموارد الطبيعية والمحافظة </w:t>
      </w:r>
      <w:r w:rsidR="00CA5C0C" w:rsidRPr="00CA5C0C">
        <w:rPr>
          <w:rFonts w:asciiTheme="majorBidi" w:eastAsiaTheme="minorEastAsia" w:hAnsiTheme="majorBidi" w:cstheme="majorBidi" w:hint="cs"/>
          <w:sz w:val="28"/>
          <w:szCs w:val="28"/>
          <w:rtl/>
          <w:lang w:bidi="ar-TN"/>
        </w:rPr>
        <w:t xml:space="preserve">عليها </w:t>
      </w:r>
      <w:r w:rsidR="0033461D" w:rsidRPr="00CA5C0C">
        <w:rPr>
          <w:rFonts w:asciiTheme="majorBidi" w:eastAsiaTheme="minorEastAsia" w:hAnsiTheme="majorBidi" w:cstheme="majorBidi"/>
          <w:sz w:val="28"/>
          <w:szCs w:val="28"/>
          <w:rtl/>
          <w:lang w:bidi="ar-TN"/>
        </w:rPr>
        <w:t>وإعادة توازن المنظومة الإيكولوجية.</w:t>
      </w:r>
    </w:p>
    <w:p w:rsidR="0033461D" w:rsidRPr="00CA5C0C" w:rsidRDefault="00CA5C0C" w:rsidP="00CA5C0C">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CA5C0C">
        <w:rPr>
          <w:rFonts w:asciiTheme="majorBidi" w:eastAsiaTheme="minorEastAsia" w:hAnsiTheme="majorBidi" w:cstheme="majorBidi" w:hint="cs"/>
          <w:sz w:val="28"/>
          <w:szCs w:val="28"/>
          <w:rtl/>
          <w:lang w:bidi="ar-TN"/>
        </w:rPr>
        <w:t xml:space="preserve">وتعد أيضا مشاريع ذات مصلحة وطنية الأشغال التي تهدف إلى تهيئة التجمعات السكنية أو المواقع أو </w:t>
      </w:r>
      <w:r w:rsidRPr="00CA5C0C">
        <w:rPr>
          <w:rFonts w:asciiTheme="majorBidi" w:eastAsiaTheme="minorEastAsia" w:hAnsiTheme="majorBidi" w:cstheme="majorBidi"/>
          <w:sz w:val="28"/>
          <w:szCs w:val="28"/>
          <w:rtl/>
          <w:lang w:bidi="ar-TN"/>
        </w:rPr>
        <w:t>تهذيب</w:t>
      </w:r>
      <w:r w:rsidRPr="00CA5C0C">
        <w:rPr>
          <w:rFonts w:asciiTheme="majorBidi" w:eastAsiaTheme="minorEastAsia" w:hAnsiTheme="majorBidi" w:cstheme="majorBidi" w:hint="cs"/>
          <w:sz w:val="28"/>
          <w:szCs w:val="28"/>
          <w:rtl/>
          <w:lang w:bidi="ar-TN"/>
        </w:rPr>
        <w:t>ها</w:t>
      </w:r>
      <w:r w:rsidRPr="00CA5C0C">
        <w:rPr>
          <w:rFonts w:asciiTheme="majorBidi" w:eastAsiaTheme="minorEastAsia" w:hAnsiTheme="majorBidi" w:cstheme="majorBidi"/>
          <w:sz w:val="28"/>
          <w:szCs w:val="28"/>
          <w:rtl/>
          <w:lang w:bidi="ar-TN"/>
        </w:rPr>
        <w:t xml:space="preserve"> </w:t>
      </w:r>
      <w:r w:rsidRPr="00CA5C0C">
        <w:rPr>
          <w:rFonts w:asciiTheme="majorBidi" w:eastAsiaTheme="minorEastAsia" w:hAnsiTheme="majorBidi" w:cstheme="majorBidi" w:hint="cs"/>
          <w:sz w:val="28"/>
          <w:szCs w:val="28"/>
          <w:rtl/>
          <w:lang w:bidi="ar-TN"/>
        </w:rPr>
        <w:t>أ</w:t>
      </w:r>
      <w:r w:rsidRPr="00CA5C0C">
        <w:rPr>
          <w:rFonts w:asciiTheme="majorBidi" w:eastAsiaTheme="minorEastAsia" w:hAnsiTheme="majorBidi" w:cstheme="majorBidi"/>
          <w:sz w:val="28"/>
          <w:szCs w:val="28"/>
          <w:rtl/>
          <w:lang w:bidi="ar-TN"/>
        </w:rPr>
        <w:t>و</w:t>
      </w:r>
      <w:r>
        <w:rPr>
          <w:rFonts w:asciiTheme="majorBidi" w:eastAsiaTheme="minorEastAsia" w:hAnsiTheme="majorBidi" w:cstheme="majorBidi" w:hint="cs"/>
          <w:sz w:val="28"/>
          <w:szCs w:val="28"/>
          <w:rtl/>
          <w:lang w:bidi="ar-TN"/>
        </w:rPr>
        <w:t xml:space="preserve"> </w:t>
      </w:r>
      <w:r w:rsidRPr="00CA5C0C">
        <w:rPr>
          <w:rFonts w:asciiTheme="majorBidi" w:eastAsiaTheme="minorEastAsia" w:hAnsiTheme="majorBidi" w:cstheme="majorBidi"/>
          <w:sz w:val="28"/>
          <w:szCs w:val="28"/>
          <w:rtl/>
          <w:lang w:bidi="ar-TN"/>
        </w:rPr>
        <w:t>ترميم</w:t>
      </w:r>
      <w:r w:rsidRPr="00CA5C0C">
        <w:rPr>
          <w:rFonts w:asciiTheme="majorBidi" w:eastAsiaTheme="minorEastAsia" w:hAnsiTheme="majorBidi" w:cstheme="majorBidi" w:hint="cs"/>
          <w:sz w:val="28"/>
          <w:szCs w:val="28"/>
          <w:rtl/>
          <w:lang w:bidi="ar-TN"/>
        </w:rPr>
        <w:t>ها</w:t>
      </w:r>
      <w:r>
        <w:rPr>
          <w:rFonts w:asciiTheme="majorBidi" w:eastAsiaTheme="minorEastAsia" w:hAnsiTheme="majorBidi" w:cstheme="majorBidi" w:hint="cs"/>
          <w:sz w:val="28"/>
          <w:szCs w:val="28"/>
          <w:rtl/>
          <w:lang w:bidi="ar-TN"/>
        </w:rPr>
        <w:t xml:space="preserve"> </w:t>
      </w:r>
      <w:r w:rsidRPr="00CA5C0C">
        <w:rPr>
          <w:rFonts w:asciiTheme="majorBidi" w:eastAsiaTheme="minorEastAsia" w:hAnsiTheme="majorBidi" w:cstheme="majorBidi" w:hint="cs"/>
          <w:sz w:val="28"/>
          <w:szCs w:val="28"/>
          <w:rtl/>
          <w:lang w:bidi="ar-TN"/>
        </w:rPr>
        <w:t xml:space="preserve">والتي يتم ضبطها بمقتضى </w:t>
      </w:r>
      <w:r w:rsidRPr="00CA5C0C">
        <w:rPr>
          <w:rFonts w:asciiTheme="majorBidi" w:eastAsiaTheme="minorEastAsia" w:hAnsiTheme="majorBidi" w:cstheme="majorBidi"/>
          <w:sz w:val="28"/>
          <w:szCs w:val="28"/>
          <w:rtl/>
          <w:lang w:bidi="ar-TN"/>
        </w:rPr>
        <w:t>بأمر حكومي.</w:t>
      </w:r>
    </w:p>
    <w:p w:rsidR="009E476D" w:rsidRPr="00CA5C0C" w:rsidRDefault="0033461D" w:rsidP="00CA5C0C">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CA5C0C">
        <w:rPr>
          <w:rFonts w:hint="cs"/>
          <w:b/>
          <w:bCs/>
          <w:sz w:val="28"/>
          <w:szCs w:val="28"/>
          <w:rtl/>
          <w:lang w:bidi="ar-TN"/>
        </w:rPr>
        <w:t>يتم ضبط</w:t>
      </w:r>
      <w:r w:rsidRPr="00CA5C0C">
        <w:rPr>
          <w:rFonts w:asciiTheme="majorBidi" w:eastAsiaTheme="minorEastAsia" w:hAnsiTheme="majorBidi" w:cstheme="majorBidi"/>
          <w:sz w:val="28"/>
          <w:szCs w:val="28"/>
          <w:rtl/>
          <w:lang w:bidi="ar-TN"/>
        </w:rPr>
        <w:t xml:space="preserve"> </w:t>
      </w:r>
      <w:r w:rsidR="009E476D" w:rsidRPr="00CA5C0C">
        <w:rPr>
          <w:rFonts w:asciiTheme="majorBidi" w:eastAsiaTheme="minorEastAsia" w:hAnsiTheme="majorBidi" w:cstheme="majorBidi"/>
          <w:sz w:val="28"/>
          <w:szCs w:val="28"/>
          <w:rtl/>
          <w:lang w:bidi="ar-TN"/>
        </w:rPr>
        <w:t>الوطنية أو وطنية على كافة تراب البلاد ويتم ضبطهما بأمر</w:t>
      </w:r>
      <w:r w:rsidR="00732912" w:rsidRPr="00CA5C0C">
        <w:rPr>
          <w:rFonts w:asciiTheme="majorBidi" w:hAnsiTheme="majorBidi" w:cstheme="majorBidi"/>
          <w:sz w:val="28"/>
          <w:szCs w:val="28"/>
          <w:rtl/>
          <w:lang w:bidi="ar-TN"/>
        </w:rPr>
        <w:t xml:space="preserve"> </w:t>
      </w:r>
      <w:r w:rsidR="00732912" w:rsidRPr="00CA5C0C">
        <w:rPr>
          <w:rFonts w:asciiTheme="majorBidi" w:hAnsiTheme="majorBidi" w:cstheme="majorBidi" w:hint="cs"/>
          <w:sz w:val="28"/>
          <w:szCs w:val="28"/>
          <w:rtl/>
          <w:lang w:bidi="ar-TN"/>
        </w:rPr>
        <w:t>حكومي</w:t>
      </w:r>
      <w:r w:rsidR="009E476D" w:rsidRPr="00CA5C0C">
        <w:rPr>
          <w:rFonts w:asciiTheme="majorBidi" w:eastAsiaTheme="minorEastAsia" w:hAnsiTheme="majorBidi" w:cstheme="majorBidi"/>
          <w:sz w:val="28"/>
          <w:szCs w:val="28"/>
          <w:rtl/>
          <w:lang w:bidi="ar-TN"/>
        </w:rPr>
        <w:t>.</w:t>
      </w:r>
    </w:p>
    <w:p w:rsidR="009E476D" w:rsidRPr="00CA5C0C" w:rsidRDefault="00CA5C0C" w:rsidP="00CA5C0C">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CA5C0C">
        <w:rPr>
          <w:rFonts w:asciiTheme="majorBidi" w:eastAsiaTheme="minorEastAsia" w:hAnsiTheme="majorBidi" w:cstheme="majorBidi" w:hint="cs"/>
          <w:sz w:val="28"/>
          <w:szCs w:val="28"/>
          <w:rtl/>
          <w:lang w:bidi="ar-TN"/>
        </w:rPr>
        <w:t>تخضع</w:t>
      </w:r>
      <w:r w:rsidR="0033461D" w:rsidRPr="00CA5C0C">
        <w:rPr>
          <w:rFonts w:asciiTheme="majorBidi" w:eastAsiaTheme="minorEastAsia" w:hAnsiTheme="majorBidi" w:cstheme="majorBidi"/>
          <w:sz w:val="28"/>
          <w:szCs w:val="28"/>
          <w:rtl/>
          <w:lang w:bidi="ar-TN"/>
        </w:rPr>
        <w:t xml:space="preserve"> </w:t>
      </w:r>
      <w:r w:rsidRPr="00CA5C0C">
        <w:rPr>
          <w:rFonts w:asciiTheme="majorBidi" w:eastAsiaTheme="minorEastAsia" w:hAnsiTheme="majorBidi" w:cstheme="majorBidi" w:hint="cs"/>
          <w:sz w:val="28"/>
          <w:szCs w:val="28"/>
          <w:rtl/>
          <w:lang w:bidi="ar-TN"/>
        </w:rPr>
        <w:t>ال</w:t>
      </w:r>
      <w:r w:rsidR="0033461D" w:rsidRPr="00CA5C0C">
        <w:rPr>
          <w:rFonts w:asciiTheme="majorBidi" w:eastAsiaTheme="minorEastAsia" w:hAnsiTheme="majorBidi" w:cstheme="majorBidi"/>
          <w:sz w:val="28"/>
          <w:szCs w:val="28"/>
          <w:rtl/>
          <w:lang w:bidi="ar-TN"/>
        </w:rPr>
        <w:t xml:space="preserve">عمليات </w:t>
      </w:r>
      <w:r w:rsidRPr="00CA5C0C">
        <w:rPr>
          <w:rFonts w:asciiTheme="majorBidi" w:eastAsiaTheme="minorEastAsia" w:hAnsiTheme="majorBidi" w:cstheme="majorBidi" w:hint="cs"/>
          <w:sz w:val="28"/>
          <w:szCs w:val="28"/>
          <w:rtl/>
          <w:lang w:bidi="ar-TN"/>
        </w:rPr>
        <w:t xml:space="preserve">والمشاريع </w:t>
      </w:r>
      <w:r w:rsidR="0033461D" w:rsidRPr="00CA5C0C">
        <w:rPr>
          <w:rFonts w:asciiTheme="majorBidi" w:eastAsiaTheme="minorEastAsia" w:hAnsiTheme="majorBidi" w:cstheme="majorBidi"/>
          <w:sz w:val="28"/>
          <w:szCs w:val="28"/>
          <w:rtl/>
          <w:lang w:bidi="ar-TN"/>
        </w:rPr>
        <w:t xml:space="preserve">ذات </w:t>
      </w:r>
      <w:r w:rsidRPr="00CA5C0C">
        <w:rPr>
          <w:rFonts w:asciiTheme="majorBidi" w:eastAsiaTheme="minorEastAsia" w:hAnsiTheme="majorBidi" w:cstheme="majorBidi" w:hint="cs"/>
          <w:sz w:val="28"/>
          <w:szCs w:val="28"/>
          <w:rtl/>
          <w:lang w:bidi="ar-TN"/>
        </w:rPr>
        <w:t>ال</w:t>
      </w:r>
      <w:r w:rsidR="0033461D" w:rsidRPr="00CA5C0C">
        <w:rPr>
          <w:rFonts w:asciiTheme="majorBidi" w:eastAsiaTheme="minorEastAsia" w:hAnsiTheme="majorBidi" w:cstheme="majorBidi"/>
          <w:sz w:val="28"/>
          <w:szCs w:val="28"/>
          <w:rtl/>
          <w:lang w:bidi="ar-TN"/>
        </w:rPr>
        <w:t xml:space="preserve">مصلحة </w:t>
      </w:r>
      <w:r w:rsidRPr="00CA5C0C">
        <w:rPr>
          <w:rFonts w:asciiTheme="majorBidi" w:eastAsiaTheme="minorEastAsia" w:hAnsiTheme="majorBidi" w:cstheme="majorBidi" w:hint="cs"/>
          <w:sz w:val="28"/>
          <w:szCs w:val="28"/>
          <w:rtl/>
          <w:lang w:bidi="ar-TN"/>
        </w:rPr>
        <w:t>العامة لرأي</w:t>
      </w:r>
      <w:r w:rsidR="0033461D" w:rsidRPr="00CA5C0C">
        <w:rPr>
          <w:rFonts w:asciiTheme="majorBidi" w:eastAsiaTheme="minorEastAsia" w:hAnsiTheme="majorBidi" w:cstheme="majorBidi"/>
          <w:sz w:val="28"/>
          <w:szCs w:val="28"/>
          <w:rtl/>
          <w:lang w:bidi="ar-TN"/>
        </w:rPr>
        <w:t xml:space="preserve"> </w:t>
      </w:r>
      <w:r w:rsidRPr="00CA5C0C">
        <w:rPr>
          <w:rFonts w:asciiTheme="majorBidi" w:eastAsiaTheme="minorEastAsia" w:hAnsiTheme="majorBidi" w:cstheme="majorBidi" w:hint="cs"/>
          <w:sz w:val="28"/>
          <w:szCs w:val="28"/>
          <w:rtl/>
          <w:lang w:bidi="ar-TN"/>
        </w:rPr>
        <w:t>الجماعات المحلية المعنية ويتم تجسيمها على وثائق التعمير المصادق عليها ونشرها وفقا لمثتضيات هذه المجلة.</w:t>
      </w:r>
    </w:p>
    <w:p w:rsidR="009E476D" w:rsidRPr="00CA5C0C" w:rsidRDefault="009E476D" w:rsidP="002B13FD">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CA5C0C">
        <w:rPr>
          <w:rFonts w:asciiTheme="majorBidi" w:eastAsiaTheme="minorEastAsia" w:hAnsiTheme="majorBidi" w:cstheme="majorBidi"/>
          <w:b/>
          <w:bCs/>
          <w:sz w:val="28"/>
          <w:szCs w:val="28"/>
          <w:rtl/>
          <w:lang w:bidi="ar-TN"/>
        </w:rPr>
        <w:t xml:space="preserve">الفصل </w:t>
      </w:r>
      <w:r w:rsidRPr="00CA5C0C">
        <w:rPr>
          <w:rFonts w:asciiTheme="majorBidi" w:eastAsiaTheme="minorEastAsia" w:hAnsiTheme="majorBidi" w:cstheme="majorBidi"/>
          <w:b/>
          <w:bCs/>
          <w:sz w:val="28"/>
          <w:szCs w:val="28"/>
          <w:lang w:bidi="ar-TN"/>
        </w:rPr>
        <w:t>43</w:t>
      </w:r>
      <w:r w:rsidRPr="00CA5C0C">
        <w:rPr>
          <w:rFonts w:asciiTheme="majorBidi" w:eastAsiaTheme="minorEastAsia" w:hAnsiTheme="majorBidi" w:cstheme="majorBidi"/>
          <w:b/>
          <w:bCs/>
          <w:sz w:val="28"/>
          <w:szCs w:val="28"/>
          <w:rtl/>
          <w:lang w:bidi="ar-TN"/>
        </w:rPr>
        <w:t xml:space="preserve"> </w:t>
      </w:r>
      <w:r w:rsidR="00DF5352" w:rsidRPr="00CA5C0C">
        <w:rPr>
          <w:rFonts w:asciiTheme="majorBidi" w:eastAsiaTheme="minorEastAsia" w:hAnsiTheme="majorBidi" w:cstheme="majorBidi"/>
          <w:sz w:val="28"/>
          <w:szCs w:val="28"/>
          <w:rtl/>
          <w:lang w:bidi="ar-TN"/>
        </w:rPr>
        <w:t xml:space="preserve">: </w:t>
      </w:r>
      <w:r w:rsidRPr="00CA5C0C">
        <w:rPr>
          <w:rFonts w:asciiTheme="majorBidi" w:eastAsiaTheme="minorEastAsia" w:hAnsiTheme="majorBidi" w:cstheme="majorBidi"/>
          <w:sz w:val="28"/>
          <w:szCs w:val="28"/>
          <w:rtl/>
          <w:lang w:bidi="ar-TN"/>
        </w:rPr>
        <w:t>يمكن</w:t>
      </w:r>
      <w:r w:rsidR="00231E85" w:rsidRPr="00CA5C0C">
        <w:rPr>
          <w:rFonts w:asciiTheme="majorBidi" w:eastAsiaTheme="minorEastAsia" w:hAnsiTheme="majorBidi" w:cstheme="majorBidi" w:hint="cs"/>
          <w:sz w:val="28"/>
          <w:szCs w:val="28"/>
          <w:rtl/>
          <w:lang w:bidi="ar-TN"/>
        </w:rPr>
        <w:t xml:space="preserve"> وبصفة</w:t>
      </w:r>
      <w:r w:rsidRPr="00CA5C0C">
        <w:rPr>
          <w:rFonts w:asciiTheme="majorBidi" w:eastAsiaTheme="minorEastAsia" w:hAnsiTheme="majorBidi" w:cstheme="majorBidi"/>
          <w:sz w:val="28"/>
          <w:szCs w:val="28"/>
          <w:rtl/>
          <w:lang w:bidi="ar-TN"/>
        </w:rPr>
        <w:t xml:space="preserve"> </w:t>
      </w:r>
      <w:r w:rsidR="00231E85" w:rsidRPr="00CA5C0C">
        <w:rPr>
          <w:rFonts w:asciiTheme="majorBidi" w:eastAsiaTheme="minorEastAsia" w:hAnsiTheme="majorBidi" w:cstheme="majorBidi" w:hint="cs"/>
          <w:sz w:val="28"/>
          <w:szCs w:val="28"/>
          <w:rtl/>
          <w:lang w:bidi="ar-TN"/>
        </w:rPr>
        <w:t>ا</w:t>
      </w:r>
      <w:r w:rsidR="00231E85" w:rsidRPr="00CA5C0C">
        <w:rPr>
          <w:rFonts w:asciiTheme="majorBidi" w:eastAsiaTheme="minorEastAsia" w:hAnsiTheme="majorBidi" w:cstheme="majorBidi"/>
          <w:sz w:val="28"/>
          <w:szCs w:val="28"/>
          <w:rtl/>
          <w:lang w:bidi="ar-TN"/>
        </w:rPr>
        <w:t xml:space="preserve">ستثنائية </w:t>
      </w:r>
      <w:r w:rsidR="00231E85" w:rsidRPr="00CA5C0C">
        <w:rPr>
          <w:rFonts w:asciiTheme="majorBidi" w:eastAsiaTheme="minorEastAsia" w:hAnsiTheme="majorBidi" w:cstheme="majorBidi" w:hint="cs"/>
          <w:sz w:val="28"/>
          <w:szCs w:val="28"/>
          <w:rtl/>
          <w:lang w:bidi="ar-TN"/>
        </w:rPr>
        <w:t>مخالفة</w:t>
      </w:r>
      <w:r w:rsidRPr="00CA5C0C">
        <w:rPr>
          <w:rFonts w:asciiTheme="majorBidi" w:eastAsiaTheme="minorEastAsia" w:hAnsiTheme="majorBidi" w:cstheme="majorBidi"/>
          <w:sz w:val="28"/>
          <w:szCs w:val="28"/>
          <w:rtl/>
          <w:lang w:bidi="ar-TN"/>
        </w:rPr>
        <w:t xml:space="preserve"> </w:t>
      </w:r>
      <w:r w:rsidR="00076A06" w:rsidRPr="00CA5C0C">
        <w:rPr>
          <w:rFonts w:asciiTheme="majorBidi" w:eastAsiaTheme="minorEastAsia" w:hAnsiTheme="majorBidi" w:cstheme="majorBidi" w:hint="cs"/>
          <w:sz w:val="28"/>
          <w:szCs w:val="28"/>
          <w:rtl/>
          <w:lang w:bidi="ar-TN"/>
        </w:rPr>
        <w:t xml:space="preserve">بعض أحكام هذه المجلة </w:t>
      </w:r>
      <w:r w:rsidR="00231E85" w:rsidRPr="00CA5C0C">
        <w:rPr>
          <w:rFonts w:asciiTheme="majorBidi" w:eastAsiaTheme="minorEastAsia" w:hAnsiTheme="majorBidi" w:cstheme="majorBidi" w:hint="cs"/>
          <w:sz w:val="28"/>
          <w:szCs w:val="28"/>
          <w:rtl/>
          <w:lang w:bidi="ar-TN"/>
        </w:rPr>
        <w:t>ل</w:t>
      </w:r>
      <w:r w:rsidR="00231E85" w:rsidRPr="00CA5C0C">
        <w:rPr>
          <w:rFonts w:asciiTheme="majorBidi" w:eastAsiaTheme="minorEastAsia" w:hAnsiTheme="majorBidi" w:cstheme="majorBidi"/>
          <w:sz w:val="28"/>
          <w:szCs w:val="28"/>
          <w:rtl/>
          <w:lang w:bidi="ar-TN"/>
        </w:rPr>
        <w:t>مصلحة وطنية مبررة</w:t>
      </w:r>
      <w:r w:rsidR="002B13FD" w:rsidRPr="00CA5C0C">
        <w:rPr>
          <w:rFonts w:asciiTheme="majorBidi" w:eastAsiaTheme="minorEastAsia" w:hAnsiTheme="majorBidi" w:cstheme="majorBidi" w:hint="cs"/>
          <w:sz w:val="28"/>
          <w:szCs w:val="28"/>
          <w:rtl/>
          <w:lang w:bidi="ar-TN"/>
        </w:rPr>
        <w:t>.</w:t>
      </w:r>
    </w:p>
    <w:p w:rsidR="009E476D" w:rsidRPr="00CA5C0C" w:rsidRDefault="009E476D" w:rsidP="002B13FD">
      <w:pPr>
        <w:pStyle w:val="NormalWeb"/>
        <w:bidi/>
        <w:spacing w:before="0" w:beforeAutospacing="0" w:after="0" w:afterAutospacing="0"/>
        <w:rPr>
          <w:rFonts w:asciiTheme="majorBidi" w:eastAsiaTheme="minorEastAsia" w:hAnsiTheme="majorBidi" w:cstheme="majorBidi"/>
          <w:sz w:val="28"/>
          <w:szCs w:val="28"/>
          <w:rtl/>
          <w:lang w:bidi="ar-TN"/>
        </w:rPr>
      </w:pPr>
      <w:r w:rsidRPr="00CA5C0C">
        <w:rPr>
          <w:rFonts w:asciiTheme="majorBidi" w:eastAsiaTheme="minorEastAsia" w:hAnsiTheme="majorBidi" w:cstheme="majorBidi"/>
          <w:sz w:val="28"/>
          <w:szCs w:val="28"/>
          <w:rtl/>
          <w:lang w:bidi="ar-TN"/>
        </w:rPr>
        <w:t xml:space="preserve">يتم بمقتضى </w:t>
      </w:r>
      <w:r w:rsidR="00A63256" w:rsidRPr="00CA5C0C">
        <w:rPr>
          <w:rFonts w:asciiTheme="majorBidi" w:eastAsiaTheme="minorEastAsia" w:hAnsiTheme="majorBidi" w:cstheme="majorBidi"/>
          <w:sz w:val="28"/>
          <w:szCs w:val="28"/>
          <w:rtl/>
          <w:lang w:bidi="ar-TN"/>
        </w:rPr>
        <w:t>أمر حكومي</w:t>
      </w:r>
      <w:r w:rsidRPr="00CA5C0C">
        <w:rPr>
          <w:rFonts w:asciiTheme="majorBidi" w:eastAsiaTheme="minorEastAsia" w:hAnsiTheme="majorBidi" w:cstheme="majorBidi"/>
          <w:sz w:val="28"/>
          <w:szCs w:val="28"/>
          <w:rtl/>
          <w:lang w:bidi="ar-TN"/>
        </w:rPr>
        <w:t xml:space="preserve">، ضبط أحكام  </w:t>
      </w:r>
      <w:r w:rsidR="002B13FD" w:rsidRPr="00CA5C0C">
        <w:rPr>
          <w:rFonts w:asciiTheme="majorBidi" w:eastAsiaTheme="minorEastAsia" w:hAnsiTheme="majorBidi" w:cstheme="majorBidi" w:hint="cs"/>
          <w:sz w:val="28"/>
          <w:szCs w:val="28"/>
          <w:rtl/>
          <w:lang w:bidi="ar-TN"/>
        </w:rPr>
        <w:t>بديلة</w:t>
      </w:r>
      <w:r w:rsidRPr="00CA5C0C">
        <w:rPr>
          <w:rFonts w:asciiTheme="majorBidi" w:eastAsiaTheme="minorEastAsia" w:hAnsiTheme="majorBidi" w:cstheme="majorBidi"/>
          <w:sz w:val="28"/>
          <w:szCs w:val="28"/>
          <w:rtl/>
          <w:lang w:bidi="ar-TN"/>
        </w:rPr>
        <w:t xml:space="preserve"> ،تحافظ على المصلحة العامة وتحدد مدة صلوحية نفاذه</w:t>
      </w:r>
      <w:r w:rsidR="002B13FD" w:rsidRPr="00CA5C0C">
        <w:rPr>
          <w:rFonts w:asciiTheme="majorBidi" w:eastAsiaTheme="minorEastAsia" w:hAnsiTheme="majorBidi" w:cstheme="majorBidi" w:hint="cs"/>
          <w:sz w:val="28"/>
          <w:szCs w:val="28"/>
          <w:rtl/>
          <w:lang w:bidi="ar-TN"/>
        </w:rPr>
        <w:t>ا</w:t>
      </w:r>
      <w:r w:rsidRPr="00CA5C0C">
        <w:rPr>
          <w:rFonts w:asciiTheme="majorBidi" w:eastAsiaTheme="minorEastAsia" w:hAnsiTheme="majorBidi" w:cstheme="majorBidi"/>
          <w:sz w:val="28"/>
          <w:szCs w:val="28"/>
          <w:rtl/>
          <w:lang w:bidi="ar-TN"/>
        </w:rPr>
        <w:t>.</w:t>
      </w:r>
    </w:p>
    <w:p w:rsidR="00231E85" w:rsidRPr="00231E85" w:rsidRDefault="00231E85" w:rsidP="00231E85">
      <w:pPr>
        <w:pStyle w:val="NormalWeb"/>
        <w:bidi/>
        <w:spacing w:before="0" w:beforeAutospacing="0" w:after="0" w:afterAutospacing="0"/>
        <w:rPr>
          <w:rFonts w:asciiTheme="majorBidi" w:eastAsiaTheme="minorEastAsia" w:hAnsiTheme="majorBidi" w:cstheme="majorBidi"/>
          <w:sz w:val="28"/>
          <w:szCs w:val="28"/>
          <w:rtl/>
          <w:lang w:bidi="ar-TN"/>
        </w:rPr>
      </w:pPr>
    </w:p>
    <w:p w:rsidR="009E476D" w:rsidRPr="000D6763" w:rsidRDefault="009E476D" w:rsidP="009E476D">
      <w:pPr>
        <w:pStyle w:val="NormalWeb"/>
        <w:bidi/>
        <w:spacing w:before="0" w:beforeAutospacing="0" w:after="0" w:afterAutospacing="0"/>
        <w:jc w:val="both"/>
        <w:rPr>
          <w:rFonts w:asciiTheme="majorBidi" w:eastAsiaTheme="minorEastAsia" w:hAnsiTheme="majorBidi" w:cstheme="majorBidi"/>
          <w:sz w:val="28"/>
          <w:szCs w:val="28"/>
          <w:rtl/>
          <w:lang w:bidi="ar-TN"/>
        </w:rPr>
      </w:pPr>
    </w:p>
    <w:p w:rsidR="009E476D" w:rsidRPr="001013F6" w:rsidRDefault="009E476D" w:rsidP="009E476D">
      <w:pPr>
        <w:pStyle w:val="Paragraphedeliste"/>
        <w:bidi/>
        <w:spacing w:after="0"/>
        <w:ind w:left="0"/>
        <w:jc w:val="center"/>
        <w:rPr>
          <w:rFonts w:asciiTheme="majorBidi" w:hAnsiTheme="majorBidi" w:cstheme="majorBidi"/>
          <w:b/>
          <w:bCs/>
          <w:sz w:val="32"/>
          <w:szCs w:val="32"/>
          <w:rtl/>
          <w:lang w:bidi="ar-TN"/>
        </w:rPr>
      </w:pPr>
      <w:r w:rsidRPr="001013F6">
        <w:rPr>
          <w:rFonts w:asciiTheme="majorBidi" w:hAnsiTheme="majorBidi" w:cstheme="majorBidi"/>
          <w:b/>
          <w:bCs/>
          <w:sz w:val="32"/>
          <w:szCs w:val="32"/>
          <w:rtl/>
          <w:lang w:bidi="ar-TN"/>
        </w:rPr>
        <w:t>العنوان الثاني: في التخطيط العمراني</w:t>
      </w:r>
    </w:p>
    <w:p w:rsidR="009E476D" w:rsidRPr="000D6763" w:rsidRDefault="009E476D" w:rsidP="009E476D">
      <w:pPr>
        <w:pStyle w:val="Paragraphedeliste"/>
        <w:bidi/>
        <w:spacing w:after="0"/>
        <w:ind w:left="0"/>
        <w:jc w:val="center"/>
        <w:rPr>
          <w:rFonts w:asciiTheme="majorBidi" w:hAnsiTheme="majorBidi" w:cstheme="majorBidi"/>
          <w:b/>
          <w:bCs/>
          <w:sz w:val="28"/>
          <w:szCs w:val="28"/>
          <w:rtl/>
          <w:lang w:bidi="ar-TN"/>
        </w:rPr>
      </w:pPr>
    </w:p>
    <w:p w:rsidR="009E476D" w:rsidRPr="000D6763" w:rsidRDefault="009E476D" w:rsidP="009E476D">
      <w:pPr>
        <w:bidi/>
        <w:spacing w:line="240" w:lineRule="auto"/>
        <w:jc w:val="center"/>
        <w:rPr>
          <w:rFonts w:asciiTheme="majorBidi" w:hAnsiTheme="majorBidi" w:cstheme="majorBidi"/>
          <w:b/>
          <w:bCs/>
          <w:sz w:val="32"/>
          <w:szCs w:val="32"/>
          <w:rtl/>
          <w:lang w:bidi="ar-TN"/>
        </w:rPr>
      </w:pPr>
      <w:r w:rsidRPr="000D6763">
        <w:rPr>
          <w:rFonts w:asciiTheme="majorBidi" w:hAnsiTheme="majorBidi" w:cstheme="majorBidi"/>
          <w:b/>
          <w:bCs/>
          <w:sz w:val="32"/>
          <w:szCs w:val="32"/>
          <w:rtl/>
          <w:lang w:bidi="ar-TN"/>
        </w:rPr>
        <w:t>الباب الأول :  في الأحكام المشتركة المنطبقة على وثائق التخطيط العمراني</w:t>
      </w:r>
    </w:p>
    <w:p w:rsidR="009E476D" w:rsidRPr="000D6763" w:rsidRDefault="009E476D" w:rsidP="009E476D">
      <w:pPr>
        <w:pStyle w:val="NormalWeb"/>
        <w:bidi/>
        <w:spacing w:before="0" w:beforeAutospacing="0" w:after="0" w:afterAutospacing="0"/>
        <w:jc w:val="both"/>
        <w:rPr>
          <w:rFonts w:asciiTheme="majorBidi" w:eastAsiaTheme="minorEastAsia" w:hAnsiTheme="majorBidi" w:cstheme="majorBidi"/>
          <w:b/>
          <w:bCs/>
          <w:color w:val="002060"/>
          <w:sz w:val="8"/>
          <w:szCs w:val="8"/>
          <w:rtl/>
          <w:lang w:bidi="ar-TN"/>
        </w:rPr>
      </w:pPr>
    </w:p>
    <w:p w:rsidR="009E476D" w:rsidRPr="00933678" w:rsidRDefault="009E476D" w:rsidP="008A45D8">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933678">
        <w:rPr>
          <w:rFonts w:asciiTheme="majorBidi" w:eastAsiaTheme="minorEastAsia" w:hAnsiTheme="majorBidi" w:cstheme="majorBidi"/>
          <w:b/>
          <w:bCs/>
          <w:sz w:val="28"/>
          <w:szCs w:val="28"/>
          <w:rtl/>
          <w:lang w:bidi="ar-TN"/>
        </w:rPr>
        <w:t xml:space="preserve">الفصل </w:t>
      </w:r>
      <w:r w:rsidRPr="00933678">
        <w:rPr>
          <w:rFonts w:asciiTheme="majorBidi" w:eastAsiaTheme="minorEastAsia" w:hAnsiTheme="majorBidi" w:cstheme="majorBidi"/>
          <w:b/>
          <w:bCs/>
          <w:sz w:val="28"/>
          <w:szCs w:val="28"/>
          <w:lang w:bidi="ar-TN"/>
        </w:rPr>
        <w:t>4</w:t>
      </w:r>
      <w:r w:rsidRPr="00933678">
        <w:rPr>
          <w:rFonts w:asciiTheme="majorBidi" w:eastAsiaTheme="minorEastAsia" w:hAnsiTheme="majorBidi" w:cstheme="majorBidi"/>
          <w:b/>
          <w:bCs/>
          <w:sz w:val="28"/>
          <w:szCs w:val="28"/>
          <w:rtl/>
          <w:lang w:bidi="ar-TN"/>
        </w:rPr>
        <w:t xml:space="preserve">4 : </w:t>
      </w:r>
      <w:r w:rsidRPr="00933678">
        <w:rPr>
          <w:rFonts w:asciiTheme="majorBidi" w:eastAsiaTheme="minorEastAsia" w:hAnsiTheme="majorBidi" w:cstheme="majorBidi"/>
          <w:sz w:val="28"/>
          <w:szCs w:val="28"/>
          <w:rtl/>
          <w:lang w:bidi="ar-TN"/>
        </w:rPr>
        <w:t>يحرص كل من الوزير المكلف بالتعمير والوزير المكلف بالجماعات المحلية والوالي المختص ترابيا على احترام الجماعات المحلية للأحكام العامة المد</w:t>
      </w:r>
      <w:r w:rsidR="008A45D8" w:rsidRPr="00933678">
        <w:rPr>
          <w:rFonts w:asciiTheme="majorBidi" w:eastAsiaTheme="minorEastAsia" w:hAnsiTheme="majorBidi" w:cstheme="majorBidi"/>
          <w:sz w:val="28"/>
          <w:szCs w:val="28"/>
          <w:rtl/>
          <w:lang w:bidi="ar-TN"/>
        </w:rPr>
        <w:t>رجة بهذه المجلة والنصوص الجارية</w:t>
      </w:r>
      <w:r w:rsidR="008A45D8" w:rsidRPr="00933678">
        <w:rPr>
          <w:rFonts w:asciiTheme="majorBidi" w:eastAsiaTheme="minorEastAsia" w:hAnsiTheme="majorBidi" w:cstheme="majorBidi" w:hint="cs"/>
          <w:sz w:val="28"/>
          <w:szCs w:val="28"/>
          <w:rtl/>
          <w:lang w:bidi="ar-TN"/>
        </w:rPr>
        <w:t xml:space="preserve"> بها العمل </w:t>
      </w:r>
      <w:r w:rsidRPr="00933678">
        <w:rPr>
          <w:rFonts w:asciiTheme="majorBidi" w:eastAsiaTheme="minorEastAsia" w:hAnsiTheme="majorBidi" w:cstheme="majorBidi"/>
          <w:sz w:val="28"/>
          <w:szCs w:val="28"/>
          <w:rtl/>
          <w:lang w:bidi="ar-TN"/>
        </w:rPr>
        <w:t xml:space="preserve">خاصة تلك المتعلقة </w:t>
      </w:r>
      <w:r w:rsidR="00206F87" w:rsidRPr="00933678">
        <w:rPr>
          <w:rFonts w:asciiTheme="majorBidi" w:eastAsiaTheme="minorEastAsia" w:hAnsiTheme="majorBidi" w:cstheme="majorBidi" w:hint="cs"/>
          <w:sz w:val="28"/>
          <w:szCs w:val="28"/>
          <w:rtl/>
          <w:lang w:bidi="ar-TN"/>
        </w:rPr>
        <w:t>ب</w:t>
      </w:r>
      <w:r w:rsidRPr="00933678">
        <w:rPr>
          <w:rFonts w:asciiTheme="majorBidi" w:eastAsiaTheme="minorEastAsia" w:hAnsiTheme="majorBidi" w:cstheme="majorBidi"/>
          <w:sz w:val="28"/>
          <w:szCs w:val="28"/>
          <w:rtl/>
          <w:lang w:bidi="ar-TN"/>
        </w:rPr>
        <w:t xml:space="preserve">إعداد </w:t>
      </w:r>
      <w:r w:rsidR="008A45D8" w:rsidRPr="00933678">
        <w:rPr>
          <w:rFonts w:asciiTheme="majorBidi" w:eastAsiaTheme="minorEastAsia" w:hAnsiTheme="majorBidi" w:cstheme="majorBidi"/>
          <w:sz w:val="28"/>
          <w:szCs w:val="28"/>
          <w:rtl/>
          <w:lang w:bidi="ar-TN"/>
        </w:rPr>
        <w:t xml:space="preserve">مختلف وثائق التهيئة العمرانية </w:t>
      </w:r>
      <w:r w:rsidRPr="00933678">
        <w:rPr>
          <w:rFonts w:asciiTheme="majorBidi" w:eastAsiaTheme="minorEastAsia" w:hAnsiTheme="majorBidi" w:cstheme="majorBidi"/>
          <w:sz w:val="28"/>
          <w:szCs w:val="28"/>
          <w:rtl/>
          <w:lang w:bidi="ar-TN"/>
        </w:rPr>
        <w:t>و</w:t>
      </w:r>
      <w:r w:rsidR="00206F87" w:rsidRPr="00933678">
        <w:rPr>
          <w:rFonts w:asciiTheme="majorBidi" w:eastAsiaTheme="minorEastAsia" w:hAnsiTheme="majorBidi" w:cstheme="majorBidi" w:hint="cs"/>
          <w:sz w:val="28"/>
          <w:szCs w:val="28"/>
          <w:rtl/>
          <w:lang w:bidi="ar-TN"/>
        </w:rPr>
        <w:t>ب</w:t>
      </w:r>
      <w:r w:rsidRPr="00933678">
        <w:rPr>
          <w:rFonts w:asciiTheme="majorBidi" w:eastAsiaTheme="minorEastAsia" w:hAnsiTheme="majorBidi" w:cstheme="majorBidi"/>
          <w:sz w:val="28"/>
          <w:szCs w:val="28"/>
          <w:rtl/>
          <w:lang w:bidi="ar-TN"/>
        </w:rPr>
        <w:t>المصادقة عل</w:t>
      </w:r>
      <w:r w:rsidR="008A45D8" w:rsidRPr="00933678">
        <w:rPr>
          <w:rFonts w:asciiTheme="majorBidi" w:eastAsiaTheme="minorEastAsia" w:hAnsiTheme="majorBidi" w:cstheme="majorBidi" w:hint="cs"/>
          <w:sz w:val="28"/>
          <w:szCs w:val="28"/>
          <w:rtl/>
          <w:lang w:bidi="ar-TN"/>
        </w:rPr>
        <w:t>يها بالاعتماد على</w:t>
      </w:r>
      <w:r w:rsidRPr="00933678">
        <w:rPr>
          <w:rFonts w:asciiTheme="majorBidi" w:eastAsiaTheme="minorEastAsia" w:hAnsiTheme="majorBidi" w:cstheme="majorBidi"/>
          <w:sz w:val="28"/>
          <w:szCs w:val="28"/>
          <w:rtl/>
          <w:lang w:bidi="ar-TN"/>
        </w:rPr>
        <w:t xml:space="preserve"> المقاربة التشاركية </w:t>
      </w:r>
      <w:r w:rsidR="008A45D8" w:rsidRPr="00933678">
        <w:rPr>
          <w:rFonts w:asciiTheme="majorBidi" w:eastAsiaTheme="minorEastAsia" w:hAnsiTheme="majorBidi" w:cstheme="majorBidi" w:hint="cs"/>
          <w:sz w:val="28"/>
          <w:szCs w:val="28"/>
          <w:rtl/>
          <w:lang w:bidi="ar-TN"/>
        </w:rPr>
        <w:t>وأخذها</w:t>
      </w:r>
      <w:r w:rsidRPr="00933678">
        <w:rPr>
          <w:rFonts w:asciiTheme="majorBidi" w:eastAsiaTheme="minorEastAsia" w:hAnsiTheme="majorBidi" w:cstheme="majorBidi"/>
          <w:sz w:val="28"/>
          <w:szCs w:val="28"/>
          <w:rtl/>
          <w:lang w:bidi="ar-TN"/>
        </w:rPr>
        <w:t xml:space="preserve"> بعين الاعتبار المشاريع </w:t>
      </w:r>
      <w:r w:rsidR="008A45D8" w:rsidRPr="00933678">
        <w:rPr>
          <w:rFonts w:asciiTheme="majorBidi" w:eastAsiaTheme="minorEastAsia" w:hAnsiTheme="majorBidi" w:cstheme="majorBidi"/>
          <w:sz w:val="28"/>
          <w:szCs w:val="28"/>
          <w:rtl/>
          <w:lang w:bidi="ar-TN"/>
        </w:rPr>
        <w:t xml:space="preserve">والعمليات </w:t>
      </w:r>
      <w:r w:rsidRPr="00933678">
        <w:rPr>
          <w:rFonts w:asciiTheme="majorBidi" w:eastAsiaTheme="minorEastAsia" w:hAnsiTheme="majorBidi" w:cstheme="majorBidi"/>
          <w:sz w:val="28"/>
          <w:szCs w:val="28"/>
          <w:rtl/>
          <w:lang w:bidi="ar-TN"/>
        </w:rPr>
        <w:t xml:space="preserve">ذات المصلحة الوطنية. </w:t>
      </w:r>
    </w:p>
    <w:p w:rsidR="009E476D" w:rsidRPr="00933678" w:rsidRDefault="009E476D" w:rsidP="008A45D8">
      <w:pPr>
        <w:pStyle w:val="NormalWeb"/>
        <w:bidi/>
        <w:spacing w:before="0" w:beforeAutospacing="0" w:after="0" w:afterAutospacing="0"/>
        <w:jc w:val="both"/>
        <w:rPr>
          <w:rFonts w:asciiTheme="majorBidi" w:hAnsiTheme="majorBidi" w:cstheme="majorBidi"/>
          <w:sz w:val="28"/>
          <w:szCs w:val="28"/>
          <w:rtl/>
        </w:rPr>
      </w:pPr>
      <w:r w:rsidRPr="00933678">
        <w:rPr>
          <w:rFonts w:asciiTheme="majorBidi" w:eastAsiaTheme="minorEastAsia" w:hAnsiTheme="majorBidi" w:cstheme="majorBidi"/>
          <w:b/>
          <w:bCs/>
          <w:sz w:val="28"/>
          <w:szCs w:val="28"/>
          <w:rtl/>
          <w:lang w:bidi="ar-TN"/>
        </w:rPr>
        <w:t>الفصل 45:</w:t>
      </w:r>
      <w:r w:rsidRPr="00933678">
        <w:rPr>
          <w:rFonts w:asciiTheme="majorBidi" w:hAnsiTheme="majorBidi" w:cstheme="majorBidi"/>
          <w:sz w:val="28"/>
          <w:szCs w:val="28"/>
          <w:rtl/>
        </w:rPr>
        <w:t xml:space="preserve"> يضع الوالي المختص ترابيا على ذمة البلديات والمؤسسات  بين البلديات جميع المعطيات المتعلقة ببرامج ومشاريع الدولة وبقية الجماعات المحلية في المجال الترابي المعني بمختلف وثائق التعمير وكذلك الدراسات المتوفرة ذات العلاقة  ببرامج السكن وحماية البيئة والتراث الثقافي. كما يوجههم نحو القطاعات ذات الأولوية أو الإستراتيجية لأخذها بعين الاعتبار خلال إعداد الأمثلة.  </w:t>
      </w:r>
    </w:p>
    <w:p w:rsidR="009E476D" w:rsidRPr="00933678" w:rsidRDefault="009E476D" w:rsidP="008A45D8">
      <w:pPr>
        <w:pStyle w:val="NormalWeb"/>
        <w:bidi/>
        <w:spacing w:before="0" w:beforeAutospacing="0" w:after="0" w:afterAutospacing="0"/>
        <w:jc w:val="both"/>
        <w:rPr>
          <w:rFonts w:asciiTheme="majorBidi" w:hAnsiTheme="majorBidi" w:cstheme="majorBidi"/>
          <w:sz w:val="28"/>
          <w:szCs w:val="28"/>
          <w:rtl/>
        </w:rPr>
      </w:pPr>
      <w:r w:rsidRPr="00933678">
        <w:rPr>
          <w:rFonts w:asciiTheme="majorBidi" w:eastAsiaTheme="minorEastAsia" w:hAnsiTheme="majorBidi" w:cstheme="majorBidi"/>
          <w:b/>
          <w:bCs/>
          <w:sz w:val="28"/>
          <w:szCs w:val="28"/>
          <w:rtl/>
          <w:lang w:bidi="ar-TN"/>
        </w:rPr>
        <w:t>الفصل 46:</w:t>
      </w:r>
      <w:r w:rsidRPr="00933678">
        <w:rPr>
          <w:rFonts w:asciiTheme="majorBidi" w:hAnsiTheme="majorBidi" w:cstheme="majorBidi"/>
          <w:sz w:val="28"/>
          <w:szCs w:val="28"/>
          <w:rtl/>
        </w:rPr>
        <w:t xml:space="preserve"> يحرص الوالي على تشريك مصالح الدولة والأقاليم والجهات والمتدخلين العموميين </w:t>
      </w:r>
      <w:r w:rsidR="008A45D8" w:rsidRPr="00933678">
        <w:rPr>
          <w:rFonts w:asciiTheme="majorBidi" w:hAnsiTheme="majorBidi" w:cstheme="majorBidi" w:hint="cs"/>
          <w:sz w:val="28"/>
          <w:szCs w:val="28"/>
          <w:rtl/>
        </w:rPr>
        <w:t>عند</w:t>
      </w:r>
      <w:r w:rsidRPr="00933678">
        <w:rPr>
          <w:rFonts w:asciiTheme="majorBidi" w:hAnsiTheme="majorBidi" w:cstheme="majorBidi"/>
          <w:sz w:val="28"/>
          <w:szCs w:val="28"/>
          <w:rtl/>
        </w:rPr>
        <w:t xml:space="preserve"> إعداد أمثلة التعمير.</w:t>
      </w:r>
    </w:p>
    <w:p w:rsidR="008A45D8" w:rsidRPr="00933678" w:rsidRDefault="009E476D" w:rsidP="00933678">
      <w:pPr>
        <w:pStyle w:val="NormalWeb"/>
        <w:bidi/>
        <w:spacing w:before="0" w:beforeAutospacing="0" w:after="0" w:afterAutospacing="0"/>
        <w:jc w:val="both"/>
        <w:rPr>
          <w:rFonts w:asciiTheme="majorBidi" w:hAnsiTheme="majorBidi" w:cstheme="majorBidi"/>
          <w:dstrike/>
          <w:sz w:val="28"/>
          <w:szCs w:val="28"/>
          <w:rtl/>
        </w:rPr>
      </w:pPr>
      <w:r w:rsidRPr="00933678">
        <w:rPr>
          <w:rFonts w:asciiTheme="majorBidi" w:hAnsiTheme="majorBidi" w:cstheme="majorBidi"/>
          <w:sz w:val="28"/>
          <w:szCs w:val="28"/>
          <w:rtl/>
        </w:rPr>
        <w:t>يتم استشارة الجمعيات والمنظمات المهنية المعنية خلال إعداد الأمثلة المذكورة</w:t>
      </w:r>
      <w:r w:rsidR="008A45D8" w:rsidRPr="00933678">
        <w:rPr>
          <w:rFonts w:asciiTheme="majorBidi" w:hAnsiTheme="majorBidi" w:cstheme="majorBidi" w:hint="cs"/>
          <w:sz w:val="28"/>
          <w:szCs w:val="28"/>
          <w:rtl/>
        </w:rPr>
        <w:t xml:space="preserve"> وذلك بطلب منهم</w:t>
      </w:r>
      <w:r w:rsidRPr="00933678">
        <w:rPr>
          <w:rFonts w:asciiTheme="majorBidi" w:hAnsiTheme="majorBidi" w:cstheme="majorBidi"/>
          <w:sz w:val="28"/>
          <w:szCs w:val="28"/>
          <w:rtl/>
        </w:rPr>
        <w:t xml:space="preserve">. </w:t>
      </w:r>
      <w:r w:rsidRPr="00933678">
        <w:rPr>
          <w:rFonts w:asciiTheme="majorBidi" w:hAnsiTheme="majorBidi" w:cstheme="majorBidi"/>
          <w:dstrike/>
          <w:sz w:val="28"/>
          <w:szCs w:val="28"/>
          <w:rtl/>
        </w:rPr>
        <w:t xml:space="preserve"> </w:t>
      </w:r>
    </w:p>
    <w:p w:rsidR="009E476D" w:rsidRPr="00933678" w:rsidRDefault="009E476D" w:rsidP="00933678">
      <w:pPr>
        <w:pStyle w:val="NormalWeb"/>
        <w:bidi/>
        <w:spacing w:before="0" w:beforeAutospacing="0" w:after="0" w:afterAutospacing="0"/>
        <w:jc w:val="both"/>
        <w:rPr>
          <w:rFonts w:asciiTheme="majorBidi" w:hAnsiTheme="majorBidi" w:cstheme="majorBidi"/>
          <w:sz w:val="28"/>
          <w:szCs w:val="28"/>
          <w:rtl/>
        </w:rPr>
      </w:pPr>
      <w:r w:rsidRPr="00933678">
        <w:rPr>
          <w:rFonts w:asciiTheme="majorBidi" w:eastAsiaTheme="minorEastAsia" w:hAnsiTheme="majorBidi" w:cstheme="majorBidi"/>
          <w:b/>
          <w:bCs/>
          <w:sz w:val="28"/>
          <w:szCs w:val="28"/>
          <w:rtl/>
          <w:lang w:bidi="ar-TN"/>
        </w:rPr>
        <w:t>الفصل 47:</w:t>
      </w:r>
      <w:r w:rsidRPr="00933678">
        <w:rPr>
          <w:rFonts w:asciiTheme="majorBidi" w:hAnsiTheme="majorBidi" w:cstheme="majorBidi"/>
          <w:sz w:val="28"/>
          <w:szCs w:val="28"/>
          <w:rtl/>
        </w:rPr>
        <w:t xml:space="preserve"> يتم </w:t>
      </w:r>
      <w:r w:rsidR="008A45D8" w:rsidRPr="00933678">
        <w:rPr>
          <w:rFonts w:asciiTheme="majorBidi" w:hAnsiTheme="majorBidi" w:cstheme="majorBidi" w:hint="cs"/>
          <w:sz w:val="28"/>
          <w:szCs w:val="28"/>
          <w:rtl/>
        </w:rPr>
        <w:t>إصدار</w:t>
      </w:r>
      <w:r w:rsidRPr="00933678">
        <w:rPr>
          <w:rFonts w:asciiTheme="majorBidi" w:hAnsiTheme="majorBidi" w:cstheme="majorBidi"/>
          <w:sz w:val="28"/>
          <w:szCs w:val="28"/>
          <w:rtl/>
        </w:rPr>
        <w:t xml:space="preserve"> </w:t>
      </w:r>
      <w:r w:rsidR="008A45D8" w:rsidRPr="00933678">
        <w:rPr>
          <w:rFonts w:asciiTheme="majorBidi" w:hAnsiTheme="majorBidi" w:cstheme="majorBidi" w:hint="cs"/>
          <w:sz w:val="28"/>
          <w:szCs w:val="28"/>
          <w:rtl/>
        </w:rPr>
        <w:t>أمثلة</w:t>
      </w:r>
      <w:r w:rsidRPr="00933678">
        <w:rPr>
          <w:rFonts w:asciiTheme="majorBidi" w:hAnsiTheme="majorBidi" w:cstheme="majorBidi"/>
          <w:sz w:val="28"/>
          <w:szCs w:val="28"/>
          <w:rtl/>
        </w:rPr>
        <w:t xml:space="preserve"> التعمير بالرائد الرسمي للجماعات المحلية </w:t>
      </w:r>
      <w:r w:rsidR="008A45D8" w:rsidRPr="00933678">
        <w:rPr>
          <w:rFonts w:asciiTheme="majorBidi" w:hAnsiTheme="majorBidi" w:cstheme="majorBidi" w:hint="cs"/>
          <w:sz w:val="28"/>
          <w:szCs w:val="28"/>
          <w:rtl/>
        </w:rPr>
        <w:t xml:space="preserve"> إن وجد وعند الاقتضاء بالرائد الرسمي التونسي و</w:t>
      </w:r>
      <w:r w:rsidR="00206F87" w:rsidRPr="00933678">
        <w:rPr>
          <w:rFonts w:asciiTheme="majorBidi" w:hAnsiTheme="majorBidi" w:cstheme="majorBidi"/>
          <w:sz w:val="28"/>
          <w:szCs w:val="28"/>
          <w:rtl/>
        </w:rPr>
        <w:t xml:space="preserve">إشهارها </w:t>
      </w:r>
      <w:r w:rsidR="008A45D8" w:rsidRPr="00933678">
        <w:rPr>
          <w:rFonts w:asciiTheme="majorBidi" w:hAnsiTheme="majorBidi" w:cstheme="majorBidi" w:hint="cs"/>
          <w:sz w:val="28"/>
          <w:szCs w:val="28"/>
          <w:rtl/>
        </w:rPr>
        <w:t>ب</w:t>
      </w:r>
      <w:r w:rsidR="00206F87" w:rsidRPr="00933678">
        <w:rPr>
          <w:rFonts w:asciiTheme="majorBidi" w:hAnsiTheme="majorBidi" w:cstheme="majorBidi"/>
          <w:sz w:val="28"/>
          <w:szCs w:val="28"/>
          <w:rtl/>
        </w:rPr>
        <w:t>كل الوسائل المتاحة</w:t>
      </w:r>
      <w:r w:rsidR="00206F87" w:rsidRPr="00933678">
        <w:rPr>
          <w:rFonts w:asciiTheme="majorBidi" w:hAnsiTheme="majorBidi" w:cstheme="majorBidi" w:hint="cs"/>
          <w:sz w:val="28"/>
          <w:szCs w:val="28"/>
          <w:rtl/>
        </w:rPr>
        <w:t>.</w:t>
      </w:r>
      <w:r w:rsidR="008A45D8" w:rsidRPr="00933678">
        <w:rPr>
          <w:rFonts w:hint="cs"/>
          <w:sz w:val="28"/>
          <w:szCs w:val="28"/>
          <w:rtl/>
          <w:lang w:bidi="ar-TN"/>
        </w:rPr>
        <w:t xml:space="preserve"> </w:t>
      </w:r>
    </w:p>
    <w:p w:rsidR="009E476D" w:rsidRPr="00933678" w:rsidRDefault="009E476D" w:rsidP="00933678">
      <w:pPr>
        <w:pStyle w:val="NormalWeb"/>
        <w:bidi/>
        <w:spacing w:before="0" w:beforeAutospacing="0" w:after="0" w:afterAutospacing="0"/>
        <w:jc w:val="both"/>
        <w:rPr>
          <w:rFonts w:asciiTheme="majorBidi" w:hAnsiTheme="majorBidi" w:cstheme="majorBidi"/>
          <w:sz w:val="28"/>
          <w:szCs w:val="28"/>
          <w:rtl/>
        </w:rPr>
      </w:pPr>
      <w:r w:rsidRPr="00933678">
        <w:rPr>
          <w:rFonts w:asciiTheme="majorBidi" w:hAnsiTheme="majorBidi" w:cstheme="majorBidi"/>
          <w:sz w:val="28"/>
          <w:szCs w:val="28"/>
          <w:rtl/>
        </w:rPr>
        <w:t>ولكل شخص الحق في طلب نسخة منها مقابل مبلغ يتم ضبطه وفقا للتشريع الجاري به العمل.</w:t>
      </w:r>
    </w:p>
    <w:p w:rsidR="009E476D" w:rsidRPr="00933678" w:rsidRDefault="009E476D" w:rsidP="00933678">
      <w:pPr>
        <w:pStyle w:val="NormalWeb"/>
        <w:bidi/>
        <w:spacing w:before="0" w:beforeAutospacing="0" w:after="0" w:afterAutospacing="0"/>
        <w:jc w:val="both"/>
        <w:rPr>
          <w:rFonts w:asciiTheme="majorBidi" w:hAnsiTheme="majorBidi" w:cstheme="majorBidi"/>
          <w:sz w:val="28"/>
          <w:szCs w:val="28"/>
          <w:rtl/>
        </w:rPr>
      </w:pPr>
      <w:r w:rsidRPr="00933678">
        <w:rPr>
          <w:rFonts w:asciiTheme="majorBidi" w:eastAsiaTheme="minorEastAsia" w:hAnsiTheme="majorBidi" w:cstheme="majorBidi"/>
          <w:b/>
          <w:bCs/>
          <w:sz w:val="28"/>
          <w:szCs w:val="28"/>
          <w:rtl/>
          <w:lang w:bidi="ar-TN"/>
        </w:rPr>
        <w:t xml:space="preserve">الفصل 48: </w:t>
      </w:r>
      <w:r w:rsidRPr="00933678">
        <w:rPr>
          <w:rFonts w:asciiTheme="majorBidi" w:hAnsiTheme="majorBidi" w:cstheme="majorBidi"/>
          <w:sz w:val="28"/>
          <w:szCs w:val="28"/>
          <w:rtl/>
        </w:rPr>
        <w:t>إذا تم إلغاء مثال التنمية العمراني</w:t>
      </w:r>
      <w:r w:rsidR="00D23A86" w:rsidRPr="00933678">
        <w:rPr>
          <w:rFonts w:asciiTheme="majorBidi" w:hAnsiTheme="majorBidi" w:cstheme="majorBidi" w:hint="cs"/>
          <w:sz w:val="28"/>
          <w:szCs w:val="28"/>
          <w:rtl/>
        </w:rPr>
        <w:t>ة</w:t>
      </w:r>
      <w:r w:rsidRPr="00933678">
        <w:rPr>
          <w:rFonts w:asciiTheme="majorBidi" w:hAnsiTheme="majorBidi" w:cstheme="majorBidi"/>
          <w:sz w:val="28"/>
          <w:szCs w:val="28"/>
          <w:rtl/>
        </w:rPr>
        <w:t xml:space="preserve"> بين البلديات أو المثال البلدي للتنمية العمرانية أو </w:t>
      </w:r>
      <w:r w:rsidR="00206F87" w:rsidRPr="00933678">
        <w:rPr>
          <w:rFonts w:hint="cs"/>
          <w:sz w:val="28"/>
          <w:szCs w:val="28"/>
          <w:rtl/>
          <w:lang w:bidi="ar-TN"/>
        </w:rPr>
        <w:t>مثال التنمية العمرانية</w:t>
      </w:r>
      <w:r w:rsidR="00206F87" w:rsidRPr="00933678">
        <w:rPr>
          <w:rFonts w:asciiTheme="majorBidi" w:hAnsiTheme="majorBidi" w:cstheme="majorBidi"/>
          <w:sz w:val="28"/>
          <w:szCs w:val="28"/>
          <w:rtl/>
        </w:rPr>
        <w:t xml:space="preserve"> </w:t>
      </w:r>
      <w:r w:rsidRPr="00933678">
        <w:rPr>
          <w:rFonts w:asciiTheme="majorBidi" w:hAnsiTheme="majorBidi" w:cstheme="majorBidi"/>
          <w:sz w:val="28"/>
          <w:szCs w:val="28"/>
          <w:rtl/>
        </w:rPr>
        <w:t xml:space="preserve">المبسط أو وثيقة تعمير معتمدة، يتم اعتماد أحدث وثيقة مصادق عليها </w:t>
      </w:r>
      <w:r w:rsidR="008A45D8" w:rsidRPr="00933678">
        <w:rPr>
          <w:rFonts w:asciiTheme="majorBidi" w:hAnsiTheme="majorBidi" w:cstheme="majorBidi" w:hint="cs"/>
          <w:sz w:val="28"/>
          <w:szCs w:val="28"/>
          <w:rtl/>
        </w:rPr>
        <w:t>.</w:t>
      </w:r>
    </w:p>
    <w:p w:rsidR="009E476D" w:rsidRPr="00933678" w:rsidRDefault="009E476D" w:rsidP="00933678">
      <w:pPr>
        <w:pStyle w:val="NormalWeb"/>
        <w:bidi/>
        <w:spacing w:before="0" w:beforeAutospacing="0" w:after="0" w:afterAutospacing="0"/>
        <w:jc w:val="both"/>
        <w:rPr>
          <w:rFonts w:asciiTheme="majorBidi" w:hAnsiTheme="majorBidi" w:cstheme="majorBidi"/>
          <w:sz w:val="28"/>
          <w:szCs w:val="28"/>
          <w:rtl/>
        </w:rPr>
      </w:pPr>
      <w:r w:rsidRPr="00933678">
        <w:rPr>
          <w:rFonts w:asciiTheme="majorBidi" w:eastAsiaTheme="minorEastAsia" w:hAnsiTheme="majorBidi" w:cstheme="majorBidi"/>
          <w:b/>
          <w:bCs/>
          <w:sz w:val="28"/>
          <w:szCs w:val="28"/>
          <w:rtl/>
          <w:lang w:bidi="ar-TN"/>
        </w:rPr>
        <w:t>الفصل 49:</w:t>
      </w:r>
      <w:r w:rsidRPr="00933678">
        <w:rPr>
          <w:rFonts w:asciiTheme="majorBidi" w:hAnsiTheme="majorBidi" w:cstheme="majorBidi"/>
          <w:sz w:val="28"/>
          <w:szCs w:val="28"/>
          <w:rtl/>
        </w:rPr>
        <w:t xml:space="preserve"> تخضع وثائق الت</w:t>
      </w:r>
      <w:r w:rsidR="008A45D8" w:rsidRPr="00933678">
        <w:rPr>
          <w:rFonts w:asciiTheme="majorBidi" w:hAnsiTheme="majorBidi" w:cstheme="majorBidi" w:hint="cs"/>
          <w:sz w:val="28"/>
          <w:szCs w:val="28"/>
          <w:rtl/>
        </w:rPr>
        <w:t xml:space="preserve">خطيط العمراني </w:t>
      </w:r>
      <w:r w:rsidRPr="00933678">
        <w:rPr>
          <w:rFonts w:asciiTheme="majorBidi" w:hAnsiTheme="majorBidi" w:cstheme="majorBidi"/>
          <w:sz w:val="28"/>
          <w:szCs w:val="28"/>
          <w:rtl/>
        </w:rPr>
        <w:t xml:space="preserve">باستثناء مثال التنمية العمرانية المبسط، لدراسة تقييمية بيئية تبين الانعكاسات السلبية المترتبة على تطبيق </w:t>
      </w:r>
      <w:r w:rsidR="009C6A04" w:rsidRPr="00933678">
        <w:rPr>
          <w:rFonts w:asciiTheme="majorBidi" w:hAnsiTheme="majorBidi" w:cstheme="majorBidi" w:hint="cs"/>
          <w:sz w:val="28"/>
          <w:szCs w:val="28"/>
          <w:rtl/>
        </w:rPr>
        <w:t>الوثيقة المعنية</w:t>
      </w:r>
      <w:r w:rsidRPr="00933678">
        <w:rPr>
          <w:rFonts w:asciiTheme="majorBidi" w:hAnsiTheme="majorBidi" w:cstheme="majorBidi"/>
          <w:sz w:val="28"/>
          <w:szCs w:val="28"/>
          <w:rtl/>
        </w:rPr>
        <w:t xml:space="preserve"> على البيئة </w:t>
      </w:r>
      <w:r w:rsidR="009C6A04" w:rsidRPr="00933678">
        <w:rPr>
          <w:rFonts w:asciiTheme="majorBidi" w:hAnsiTheme="majorBidi" w:cstheme="majorBidi" w:hint="cs"/>
          <w:sz w:val="28"/>
          <w:szCs w:val="28"/>
          <w:rtl/>
        </w:rPr>
        <w:t>والإجراءات</w:t>
      </w:r>
      <w:r w:rsidRPr="00933678">
        <w:rPr>
          <w:rFonts w:asciiTheme="majorBidi" w:hAnsiTheme="majorBidi" w:cstheme="majorBidi"/>
          <w:sz w:val="28"/>
          <w:szCs w:val="28"/>
          <w:rtl/>
        </w:rPr>
        <w:t xml:space="preserve"> التي يتعين اتخاذها للتوقي من </w:t>
      </w:r>
      <w:r w:rsidR="009C6A04" w:rsidRPr="00933678">
        <w:rPr>
          <w:rFonts w:asciiTheme="majorBidi" w:hAnsiTheme="majorBidi" w:cstheme="majorBidi" w:hint="cs"/>
          <w:sz w:val="28"/>
          <w:szCs w:val="28"/>
          <w:rtl/>
        </w:rPr>
        <w:t>هذه الأضرار</w:t>
      </w:r>
      <w:r w:rsidRPr="00933678">
        <w:rPr>
          <w:rFonts w:asciiTheme="majorBidi" w:hAnsiTheme="majorBidi" w:cstheme="majorBidi"/>
          <w:sz w:val="28"/>
          <w:szCs w:val="28"/>
          <w:rtl/>
        </w:rPr>
        <w:t xml:space="preserve"> أو للتقليص من</w:t>
      </w:r>
      <w:r w:rsidR="009C6A04" w:rsidRPr="00933678">
        <w:rPr>
          <w:rFonts w:asciiTheme="majorBidi" w:hAnsiTheme="majorBidi" w:cstheme="majorBidi" w:hint="cs"/>
          <w:sz w:val="28"/>
          <w:szCs w:val="28"/>
          <w:rtl/>
        </w:rPr>
        <w:t>ها إ</w:t>
      </w:r>
      <w:r w:rsidRPr="00933678">
        <w:rPr>
          <w:rFonts w:asciiTheme="majorBidi" w:hAnsiTheme="majorBidi" w:cstheme="majorBidi"/>
          <w:sz w:val="28"/>
          <w:szCs w:val="28"/>
          <w:rtl/>
        </w:rPr>
        <w:t xml:space="preserve">لى حد </w:t>
      </w:r>
      <w:r w:rsidR="009C6A04" w:rsidRPr="00933678">
        <w:rPr>
          <w:rFonts w:asciiTheme="majorBidi" w:hAnsiTheme="majorBidi" w:cstheme="majorBidi" w:hint="cs"/>
          <w:sz w:val="28"/>
          <w:szCs w:val="28"/>
          <w:rtl/>
        </w:rPr>
        <w:t>محتمل</w:t>
      </w:r>
      <w:r w:rsidRPr="00933678">
        <w:rPr>
          <w:rFonts w:asciiTheme="majorBidi" w:hAnsiTheme="majorBidi" w:cstheme="majorBidi"/>
          <w:sz w:val="28"/>
          <w:szCs w:val="28"/>
          <w:rtl/>
        </w:rPr>
        <w:t xml:space="preserve">. </w:t>
      </w:r>
    </w:p>
    <w:p w:rsidR="009E476D" w:rsidRPr="00933678" w:rsidRDefault="009C6A04" w:rsidP="00933678">
      <w:pPr>
        <w:pStyle w:val="NormalWeb"/>
        <w:bidi/>
        <w:spacing w:before="0" w:beforeAutospacing="0" w:after="0" w:afterAutospacing="0"/>
        <w:jc w:val="both"/>
        <w:rPr>
          <w:rFonts w:asciiTheme="majorBidi" w:hAnsiTheme="majorBidi" w:cstheme="majorBidi"/>
          <w:sz w:val="28"/>
          <w:szCs w:val="28"/>
          <w:rtl/>
        </w:rPr>
      </w:pPr>
      <w:r w:rsidRPr="00933678">
        <w:rPr>
          <w:rFonts w:asciiTheme="majorBidi" w:hAnsiTheme="majorBidi" w:cstheme="majorBidi" w:hint="cs"/>
          <w:sz w:val="28"/>
          <w:szCs w:val="28"/>
          <w:rtl/>
        </w:rPr>
        <w:t xml:space="preserve">تحيل </w:t>
      </w:r>
      <w:r w:rsidR="009E476D" w:rsidRPr="00933678">
        <w:rPr>
          <w:rFonts w:asciiTheme="majorBidi" w:hAnsiTheme="majorBidi" w:cstheme="majorBidi"/>
          <w:sz w:val="28"/>
          <w:szCs w:val="28"/>
          <w:rtl/>
        </w:rPr>
        <w:t xml:space="preserve">البلديات </w:t>
      </w:r>
      <w:r w:rsidRPr="00933678">
        <w:rPr>
          <w:rFonts w:asciiTheme="majorBidi" w:hAnsiTheme="majorBidi" w:cstheme="majorBidi" w:hint="cs"/>
          <w:sz w:val="28"/>
          <w:szCs w:val="28"/>
          <w:rtl/>
        </w:rPr>
        <w:t>أ</w:t>
      </w:r>
      <w:r w:rsidR="009E476D" w:rsidRPr="00933678">
        <w:rPr>
          <w:rFonts w:asciiTheme="majorBidi" w:hAnsiTheme="majorBidi" w:cstheme="majorBidi"/>
          <w:sz w:val="28"/>
          <w:szCs w:val="28"/>
          <w:rtl/>
        </w:rPr>
        <w:t>و</w:t>
      </w:r>
      <w:r w:rsidRPr="00933678">
        <w:rPr>
          <w:rFonts w:asciiTheme="majorBidi" w:hAnsiTheme="majorBidi" w:cstheme="majorBidi" w:hint="cs"/>
          <w:sz w:val="28"/>
          <w:szCs w:val="28"/>
          <w:rtl/>
        </w:rPr>
        <w:t xml:space="preserve"> </w:t>
      </w:r>
      <w:r w:rsidR="009E476D" w:rsidRPr="00933678">
        <w:rPr>
          <w:rFonts w:asciiTheme="majorBidi" w:hAnsiTheme="majorBidi" w:cstheme="majorBidi"/>
          <w:sz w:val="28"/>
          <w:szCs w:val="28"/>
          <w:rtl/>
        </w:rPr>
        <w:t xml:space="preserve">المؤسسات بين البلديات المعنية </w:t>
      </w:r>
      <w:r w:rsidRPr="00933678">
        <w:rPr>
          <w:rFonts w:asciiTheme="majorBidi" w:hAnsiTheme="majorBidi" w:cstheme="majorBidi" w:hint="cs"/>
          <w:sz w:val="28"/>
          <w:szCs w:val="28"/>
          <w:rtl/>
        </w:rPr>
        <w:t>هذه الدراسة التقييمية إلى</w:t>
      </w:r>
      <w:r w:rsidRPr="00933678">
        <w:rPr>
          <w:rFonts w:asciiTheme="majorBidi" w:hAnsiTheme="majorBidi" w:cstheme="majorBidi"/>
          <w:sz w:val="28"/>
          <w:szCs w:val="28"/>
          <w:rtl/>
        </w:rPr>
        <w:t xml:space="preserve"> </w:t>
      </w:r>
      <w:r w:rsidR="009E476D" w:rsidRPr="00933678">
        <w:rPr>
          <w:rFonts w:asciiTheme="majorBidi" w:hAnsiTheme="majorBidi" w:cstheme="majorBidi"/>
          <w:sz w:val="28"/>
          <w:szCs w:val="28"/>
          <w:rtl/>
        </w:rPr>
        <w:t xml:space="preserve">السلطة المختصة بالدراسة التقييمية </w:t>
      </w:r>
      <w:r w:rsidR="00C5286A" w:rsidRPr="00933678">
        <w:rPr>
          <w:rFonts w:hint="cs"/>
          <w:sz w:val="28"/>
          <w:szCs w:val="28"/>
          <w:rtl/>
          <w:lang w:bidi="ar-TN"/>
        </w:rPr>
        <w:t xml:space="preserve">لتتمكن </w:t>
      </w:r>
      <w:r w:rsidR="009E476D" w:rsidRPr="00933678">
        <w:rPr>
          <w:rFonts w:asciiTheme="majorBidi" w:hAnsiTheme="majorBidi" w:cstheme="majorBidi"/>
          <w:sz w:val="28"/>
          <w:szCs w:val="28"/>
          <w:rtl/>
        </w:rPr>
        <w:t xml:space="preserve">من متابعتها. </w:t>
      </w:r>
    </w:p>
    <w:p w:rsidR="00933678" w:rsidRDefault="009E476D" w:rsidP="00933678">
      <w:pPr>
        <w:pStyle w:val="NormalWeb"/>
        <w:bidi/>
        <w:spacing w:before="0" w:beforeAutospacing="0" w:after="0" w:afterAutospacing="0"/>
        <w:jc w:val="both"/>
        <w:rPr>
          <w:rFonts w:asciiTheme="majorBidi" w:hAnsiTheme="majorBidi" w:cstheme="majorBidi"/>
          <w:sz w:val="28"/>
          <w:szCs w:val="28"/>
          <w:rtl/>
        </w:rPr>
      </w:pPr>
      <w:r w:rsidRPr="00933678">
        <w:rPr>
          <w:rFonts w:asciiTheme="majorBidi" w:hAnsiTheme="majorBidi" w:cstheme="majorBidi"/>
          <w:sz w:val="28"/>
          <w:szCs w:val="28"/>
          <w:rtl/>
        </w:rPr>
        <w:t xml:space="preserve"> يتم تحديد شروط تطبيق هذا الفصل بمقتضى </w:t>
      </w:r>
      <w:r w:rsidR="00A63256" w:rsidRPr="00933678">
        <w:rPr>
          <w:rFonts w:asciiTheme="majorBidi" w:hAnsiTheme="majorBidi" w:cstheme="majorBidi"/>
          <w:sz w:val="28"/>
          <w:szCs w:val="28"/>
          <w:rtl/>
        </w:rPr>
        <w:t>أمر حكومي</w:t>
      </w:r>
      <w:r w:rsidRPr="00933678">
        <w:rPr>
          <w:rFonts w:asciiTheme="majorBidi" w:hAnsiTheme="majorBidi" w:cstheme="majorBidi"/>
          <w:sz w:val="28"/>
          <w:szCs w:val="28"/>
          <w:rtl/>
        </w:rPr>
        <w:t>.</w:t>
      </w:r>
    </w:p>
    <w:p w:rsidR="009E476D" w:rsidRPr="00933678" w:rsidRDefault="008A45D8" w:rsidP="00933678">
      <w:pPr>
        <w:pStyle w:val="NormalWeb"/>
        <w:bidi/>
        <w:spacing w:before="0" w:beforeAutospacing="0" w:after="0" w:afterAutospacing="0"/>
        <w:jc w:val="both"/>
        <w:rPr>
          <w:rFonts w:asciiTheme="majorBidi" w:hAnsiTheme="majorBidi" w:cstheme="majorBidi"/>
          <w:sz w:val="28"/>
          <w:szCs w:val="28"/>
          <w:rtl/>
        </w:rPr>
      </w:pPr>
      <w:r w:rsidRPr="00933678">
        <w:rPr>
          <w:rFonts w:asciiTheme="majorBidi" w:eastAsia="Calibri" w:hAnsiTheme="majorBidi" w:cstheme="majorBidi"/>
          <w:sz w:val="28"/>
          <w:szCs w:val="28"/>
        </w:rPr>
        <w:t xml:space="preserve"> </w:t>
      </w:r>
      <w:r w:rsidR="009E476D" w:rsidRPr="00933678">
        <w:rPr>
          <w:rFonts w:asciiTheme="majorBidi" w:eastAsiaTheme="minorEastAsia" w:hAnsiTheme="majorBidi" w:cstheme="majorBidi"/>
          <w:b/>
          <w:bCs/>
          <w:sz w:val="28"/>
          <w:szCs w:val="28"/>
          <w:rtl/>
          <w:lang w:bidi="ar-TN"/>
        </w:rPr>
        <w:t>الفصل 50:</w:t>
      </w:r>
      <w:r w:rsidR="009E476D" w:rsidRPr="00933678">
        <w:rPr>
          <w:rFonts w:asciiTheme="majorBidi" w:hAnsiTheme="majorBidi" w:cstheme="majorBidi"/>
          <w:sz w:val="28"/>
          <w:szCs w:val="28"/>
          <w:rtl/>
        </w:rPr>
        <w:t xml:space="preserve"> يجوز للسلطة الإدارية المختصة أن ترجئ البت في مطالب ال</w:t>
      </w:r>
      <w:r w:rsidR="009C6A04" w:rsidRPr="00933678">
        <w:rPr>
          <w:rFonts w:asciiTheme="majorBidi" w:hAnsiTheme="majorBidi" w:cstheme="majorBidi" w:hint="cs"/>
          <w:sz w:val="28"/>
          <w:szCs w:val="28"/>
          <w:rtl/>
        </w:rPr>
        <w:t>ت</w:t>
      </w:r>
      <w:r w:rsidR="009E476D" w:rsidRPr="00933678">
        <w:rPr>
          <w:rFonts w:asciiTheme="majorBidi" w:hAnsiTheme="majorBidi" w:cstheme="majorBidi"/>
          <w:sz w:val="28"/>
          <w:szCs w:val="28"/>
          <w:rtl/>
        </w:rPr>
        <w:t>رخ</w:t>
      </w:r>
      <w:r w:rsidR="009C6A04" w:rsidRPr="00933678">
        <w:rPr>
          <w:rFonts w:asciiTheme="majorBidi" w:hAnsiTheme="majorBidi" w:cstheme="majorBidi" w:hint="cs"/>
          <w:sz w:val="28"/>
          <w:szCs w:val="28"/>
          <w:rtl/>
        </w:rPr>
        <w:t>ي</w:t>
      </w:r>
      <w:r w:rsidR="009E476D" w:rsidRPr="00933678">
        <w:rPr>
          <w:rFonts w:asciiTheme="majorBidi" w:hAnsiTheme="majorBidi" w:cstheme="majorBidi"/>
          <w:sz w:val="28"/>
          <w:szCs w:val="28"/>
          <w:rtl/>
        </w:rPr>
        <w:t xml:space="preserve">ص </w:t>
      </w:r>
      <w:r w:rsidR="009C6A04" w:rsidRPr="00933678">
        <w:rPr>
          <w:rFonts w:asciiTheme="majorBidi" w:hAnsiTheme="majorBidi" w:cstheme="majorBidi" w:hint="cs"/>
          <w:sz w:val="28"/>
          <w:szCs w:val="28"/>
          <w:rtl/>
        </w:rPr>
        <w:t xml:space="preserve"> في </w:t>
      </w:r>
      <w:r w:rsidR="009C6A04" w:rsidRPr="00933678">
        <w:rPr>
          <w:rFonts w:asciiTheme="majorBidi" w:hAnsiTheme="majorBidi" w:cstheme="majorBidi"/>
          <w:sz w:val="28"/>
          <w:szCs w:val="28"/>
          <w:rtl/>
        </w:rPr>
        <w:t>التقسيمات والبنا</w:t>
      </w:r>
      <w:r w:rsidR="009C6A04" w:rsidRPr="00933678">
        <w:rPr>
          <w:rFonts w:asciiTheme="majorBidi" w:hAnsiTheme="majorBidi" w:cstheme="majorBidi" w:hint="cs"/>
          <w:sz w:val="28"/>
          <w:szCs w:val="28"/>
          <w:rtl/>
        </w:rPr>
        <w:t>ء</w:t>
      </w:r>
      <w:r w:rsidR="009E476D" w:rsidRPr="00933678">
        <w:rPr>
          <w:rFonts w:asciiTheme="majorBidi" w:hAnsiTheme="majorBidi" w:cstheme="majorBidi"/>
          <w:sz w:val="28"/>
          <w:szCs w:val="28"/>
          <w:rtl/>
        </w:rPr>
        <w:t xml:space="preserve"> </w:t>
      </w:r>
      <w:r w:rsidR="009C6A04" w:rsidRPr="00933678">
        <w:rPr>
          <w:rFonts w:asciiTheme="majorBidi" w:hAnsiTheme="majorBidi" w:cstheme="majorBidi" w:hint="cs"/>
          <w:sz w:val="28"/>
          <w:szCs w:val="28"/>
          <w:rtl/>
        </w:rPr>
        <w:t>أ</w:t>
      </w:r>
      <w:r w:rsidR="009E476D" w:rsidRPr="00933678">
        <w:rPr>
          <w:rFonts w:asciiTheme="majorBidi" w:hAnsiTheme="majorBidi" w:cstheme="majorBidi"/>
          <w:sz w:val="28"/>
          <w:szCs w:val="28"/>
          <w:rtl/>
        </w:rPr>
        <w:t>و</w:t>
      </w:r>
      <w:r w:rsidR="009C6A04" w:rsidRPr="00933678">
        <w:rPr>
          <w:rFonts w:asciiTheme="majorBidi" w:hAnsiTheme="majorBidi" w:cstheme="majorBidi" w:hint="cs"/>
          <w:sz w:val="28"/>
          <w:szCs w:val="28"/>
          <w:rtl/>
        </w:rPr>
        <w:t xml:space="preserve"> الطلبات المتعلقة ب</w:t>
      </w:r>
      <w:r w:rsidR="009E476D" w:rsidRPr="00933678">
        <w:rPr>
          <w:rFonts w:asciiTheme="majorBidi" w:hAnsiTheme="majorBidi" w:cstheme="majorBidi"/>
          <w:sz w:val="28"/>
          <w:szCs w:val="28"/>
          <w:rtl/>
        </w:rPr>
        <w:t xml:space="preserve">التجهيزات أو العمليات التي من شأنها أن تعرقل تنفيذ المثال البلدي للتنمية العمرانية أو </w:t>
      </w:r>
      <w:r w:rsidR="00C5286A" w:rsidRPr="00933678">
        <w:rPr>
          <w:rFonts w:asciiTheme="majorBidi" w:hAnsiTheme="majorBidi" w:cstheme="majorBidi" w:hint="cs"/>
          <w:sz w:val="28"/>
          <w:szCs w:val="28"/>
          <w:rtl/>
        </w:rPr>
        <w:t>مثال التنمية العمرانية المبسط</w:t>
      </w:r>
      <w:r w:rsidR="00C5286A" w:rsidRPr="00933678">
        <w:rPr>
          <w:rFonts w:asciiTheme="majorBidi" w:hAnsiTheme="majorBidi" w:cstheme="majorBidi"/>
          <w:sz w:val="28"/>
          <w:szCs w:val="28"/>
          <w:rtl/>
        </w:rPr>
        <w:t xml:space="preserve"> </w:t>
      </w:r>
      <w:r w:rsidR="009E476D" w:rsidRPr="00933678">
        <w:rPr>
          <w:rFonts w:asciiTheme="majorBidi" w:hAnsiTheme="majorBidi" w:cstheme="majorBidi"/>
          <w:sz w:val="28"/>
          <w:szCs w:val="28"/>
          <w:rtl/>
        </w:rPr>
        <w:t xml:space="preserve">أو أن ترفع في تكاليف إنجازها، لمدة </w:t>
      </w:r>
      <w:r w:rsidR="009C6A04" w:rsidRPr="00933678">
        <w:rPr>
          <w:rFonts w:asciiTheme="majorBidi" w:hAnsiTheme="majorBidi" w:cstheme="majorBidi" w:hint="cs"/>
          <w:sz w:val="28"/>
          <w:szCs w:val="28"/>
          <w:rtl/>
        </w:rPr>
        <w:t xml:space="preserve">أقصاها </w:t>
      </w:r>
      <w:r w:rsidR="009E476D" w:rsidRPr="00933678">
        <w:rPr>
          <w:rFonts w:asciiTheme="majorBidi" w:hAnsiTheme="majorBidi" w:cstheme="majorBidi"/>
          <w:sz w:val="28"/>
          <w:szCs w:val="28"/>
          <w:rtl/>
        </w:rPr>
        <w:t>عام</w:t>
      </w:r>
      <w:r w:rsidR="009C6A04" w:rsidRPr="00933678">
        <w:rPr>
          <w:rFonts w:asciiTheme="majorBidi" w:hAnsiTheme="majorBidi" w:cstheme="majorBidi" w:hint="cs"/>
          <w:sz w:val="28"/>
          <w:szCs w:val="28"/>
          <w:rtl/>
        </w:rPr>
        <w:t>ا</w:t>
      </w:r>
      <w:r w:rsidR="009E476D" w:rsidRPr="00933678">
        <w:rPr>
          <w:rFonts w:asciiTheme="majorBidi" w:hAnsiTheme="majorBidi" w:cstheme="majorBidi"/>
          <w:sz w:val="28"/>
          <w:szCs w:val="28"/>
          <w:rtl/>
        </w:rPr>
        <w:t xml:space="preserve">ن </w:t>
      </w:r>
      <w:r w:rsidR="009C6A04" w:rsidRPr="00933678">
        <w:rPr>
          <w:rFonts w:asciiTheme="majorBidi" w:hAnsiTheme="majorBidi" w:cstheme="majorBidi" w:hint="cs"/>
          <w:sz w:val="28"/>
          <w:szCs w:val="28"/>
          <w:rtl/>
        </w:rPr>
        <w:t>بالنسبة ل</w:t>
      </w:r>
      <w:r w:rsidR="009C6A04" w:rsidRPr="00933678">
        <w:rPr>
          <w:rFonts w:asciiTheme="majorBidi" w:hAnsiTheme="majorBidi" w:cstheme="majorBidi"/>
          <w:sz w:val="28"/>
          <w:szCs w:val="28"/>
          <w:rtl/>
        </w:rPr>
        <w:t xml:space="preserve">لمثال البلدي للتنمية العمرانية </w:t>
      </w:r>
      <w:r w:rsidR="009C6A04" w:rsidRPr="00933678">
        <w:rPr>
          <w:rFonts w:asciiTheme="majorBidi" w:hAnsiTheme="majorBidi" w:cstheme="majorBidi" w:hint="cs"/>
          <w:sz w:val="28"/>
          <w:szCs w:val="28"/>
          <w:rtl/>
        </w:rPr>
        <w:t>و</w:t>
      </w:r>
      <w:r w:rsidR="009C6A04" w:rsidRPr="00933678">
        <w:rPr>
          <w:rFonts w:asciiTheme="majorBidi" w:hAnsiTheme="majorBidi" w:cstheme="majorBidi"/>
          <w:sz w:val="28"/>
          <w:szCs w:val="28"/>
          <w:rtl/>
        </w:rPr>
        <w:t xml:space="preserve">عام </w:t>
      </w:r>
      <w:r w:rsidR="009C6A04" w:rsidRPr="00933678">
        <w:rPr>
          <w:rFonts w:asciiTheme="majorBidi" w:hAnsiTheme="majorBidi" w:cstheme="majorBidi" w:hint="cs"/>
          <w:sz w:val="28"/>
          <w:szCs w:val="28"/>
          <w:rtl/>
        </w:rPr>
        <w:t xml:space="preserve">واحد </w:t>
      </w:r>
      <w:r w:rsidR="009C6A04" w:rsidRPr="00933678">
        <w:rPr>
          <w:rFonts w:asciiTheme="majorBidi" w:hAnsiTheme="majorBidi" w:cstheme="majorBidi"/>
          <w:sz w:val="28"/>
          <w:szCs w:val="28"/>
          <w:rtl/>
        </w:rPr>
        <w:t xml:space="preserve">بالنسبة لمثال التنمية العمرانية المبسط وذلك بداية من تاريخ تعليق قرار تحديد محيط أحد المثالين </w:t>
      </w:r>
      <w:r w:rsidR="009E476D" w:rsidRPr="00933678">
        <w:rPr>
          <w:rFonts w:asciiTheme="majorBidi" w:hAnsiTheme="majorBidi" w:cstheme="majorBidi"/>
          <w:sz w:val="28"/>
          <w:szCs w:val="28"/>
          <w:rtl/>
        </w:rPr>
        <w:t xml:space="preserve">بداية من تاريخ تعليق قرارات </w:t>
      </w:r>
      <w:r w:rsidR="009C6A04" w:rsidRPr="00933678">
        <w:rPr>
          <w:rFonts w:asciiTheme="majorBidi" w:hAnsiTheme="majorBidi" w:cstheme="majorBidi" w:hint="cs"/>
          <w:sz w:val="28"/>
          <w:szCs w:val="28"/>
          <w:rtl/>
        </w:rPr>
        <w:t>تحديد</w:t>
      </w:r>
      <w:r w:rsidR="009E476D" w:rsidRPr="00933678">
        <w:rPr>
          <w:rFonts w:asciiTheme="majorBidi" w:hAnsiTheme="majorBidi" w:cstheme="majorBidi"/>
          <w:sz w:val="28"/>
          <w:szCs w:val="28"/>
          <w:rtl/>
        </w:rPr>
        <w:t xml:space="preserve"> هذه الأمثلة.</w:t>
      </w:r>
    </w:p>
    <w:p w:rsidR="009E476D" w:rsidRPr="00933678" w:rsidRDefault="009E476D" w:rsidP="009C6A04">
      <w:pPr>
        <w:pStyle w:val="NormalWeb"/>
        <w:bidi/>
        <w:spacing w:before="0" w:beforeAutospacing="0" w:after="0" w:afterAutospacing="0"/>
        <w:jc w:val="both"/>
        <w:rPr>
          <w:rFonts w:asciiTheme="majorBidi" w:hAnsiTheme="majorBidi" w:cstheme="majorBidi"/>
          <w:sz w:val="28"/>
          <w:szCs w:val="28"/>
          <w:rtl/>
        </w:rPr>
      </w:pPr>
      <w:r w:rsidRPr="00933678">
        <w:rPr>
          <w:rFonts w:asciiTheme="majorBidi" w:eastAsiaTheme="minorEastAsia" w:hAnsiTheme="majorBidi" w:cstheme="majorBidi"/>
          <w:b/>
          <w:bCs/>
          <w:sz w:val="28"/>
          <w:szCs w:val="28"/>
          <w:rtl/>
          <w:lang w:bidi="ar-TN"/>
        </w:rPr>
        <w:lastRenderedPageBreak/>
        <w:t>الفصل 51:</w:t>
      </w:r>
      <w:r w:rsidRPr="00933678">
        <w:rPr>
          <w:rFonts w:asciiTheme="majorBidi" w:hAnsiTheme="majorBidi" w:cstheme="majorBidi"/>
          <w:sz w:val="28"/>
          <w:szCs w:val="28"/>
          <w:rtl/>
        </w:rPr>
        <w:t xml:space="preserve"> تخضع مشاريع التهيئة والتجهيز ومشاريع تركيز المنشآت التي لها تأثيرات محتملة على المحيط وخاصة على التنوع البيئي والاستمرارية الإيكولوجية </w:t>
      </w:r>
      <w:r w:rsidR="009C6A04" w:rsidRPr="00933678">
        <w:rPr>
          <w:rFonts w:asciiTheme="majorBidi" w:hAnsiTheme="majorBidi" w:cstheme="majorBidi" w:hint="cs"/>
          <w:sz w:val="28"/>
          <w:szCs w:val="28"/>
          <w:rtl/>
        </w:rPr>
        <w:t>واستهلاك الفضاءات</w:t>
      </w:r>
      <w:r w:rsidRPr="00933678">
        <w:rPr>
          <w:rFonts w:asciiTheme="majorBidi" w:hAnsiTheme="majorBidi" w:cstheme="majorBidi"/>
          <w:sz w:val="28"/>
          <w:szCs w:val="28"/>
          <w:rtl/>
        </w:rPr>
        <w:t>، لدراسة أوّلية للمؤثرات على المحيط.</w:t>
      </w:r>
    </w:p>
    <w:p w:rsidR="009E476D" w:rsidRPr="00933678" w:rsidRDefault="009E476D" w:rsidP="00933678">
      <w:pPr>
        <w:pStyle w:val="NormalWeb"/>
        <w:bidi/>
        <w:spacing w:before="0" w:beforeAutospacing="0" w:after="0" w:afterAutospacing="0"/>
        <w:jc w:val="both"/>
        <w:rPr>
          <w:rFonts w:asciiTheme="majorBidi" w:hAnsiTheme="majorBidi" w:cstheme="majorBidi"/>
          <w:sz w:val="28"/>
          <w:szCs w:val="28"/>
          <w:rtl/>
        </w:rPr>
      </w:pPr>
      <w:r w:rsidRPr="00933678">
        <w:rPr>
          <w:rFonts w:asciiTheme="majorBidi" w:hAnsiTheme="majorBidi" w:cstheme="majorBidi"/>
          <w:sz w:val="28"/>
          <w:szCs w:val="28"/>
          <w:rtl/>
        </w:rPr>
        <w:t>لا تسند الإد</w:t>
      </w:r>
      <w:r w:rsidR="009C6A04" w:rsidRPr="00933678">
        <w:rPr>
          <w:rFonts w:asciiTheme="majorBidi" w:hAnsiTheme="majorBidi" w:cstheme="majorBidi"/>
          <w:sz w:val="28"/>
          <w:szCs w:val="28"/>
          <w:rtl/>
        </w:rPr>
        <w:t xml:space="preserve">ارات المعنية الموافقة النهائية </w:t>
      </w:r>
      <w:r w:rsidR="009C6A04" w:rsidRPr="00933678">
        <w:rPr>
          <w:rFonts w:asciiTheme="majorBidi" w:hAnsiTheme="majorBidi" w:cstheme="majorBidi" w:hint="cs"/>
          <w:sz w:val="28"/>
          <w:szCs w:val="28"/>
          <w:rtl/>
        </w:rPr>
        <w:t>على ا</w:t>
      </w:r>
      <w:r w:rsidRPr="00933678">
        <w:rPr>
          <w:rFonts w:asciiTheme="majorBidi" w:hAnsiTheme="majorBidi" w:cstheme="majorBidi"/>
          <w:sz w:val="28"/>
          <w:szCs w:val="28"/>
          <w:rtl/>
        </w:rPr>
        <w:t xml:space="preserve">لمشاريع المشار إليها بالفقرة </w:t>
      </w:r>
      <w:r w:rsidR="009C6A04" w:rsidRPr="00933678">
        <w:rPr>
          <w:rFonts w:asciiTheme="majorBidi" w:hAnsiTheme="majorBidi" w:cstheme="majorBidi" w:hint="cs"/>
          <w:sz w:val="28"/>
          <w:szCs w:val="28"/>
          <w:rtl/>
        </w:rPr>
        <w:t>الأولى</w:t>
      </w:r>
      <w:r w:rsidRPr="00933678">
        <w:rPr>
          <w:rFonts w:asciiTheme="majorBidi" w:hAnsiTheme="majorBidi" w:cstheme="majorBidi"/>
          <w:sz w:val="28"/>
          <w:szCs w:val="28"/>
          <w:rtl/>
        </w:rPr>
        <w:t xml:space="preserve"> من هذا الفصل إلا بعد المصادقة على دراسة المؤثرات على المحيط من طرف المصالح المختصة ل</w:t>
      </w:r>
      <w:r w:rsidR="009C6A04" w:rsidRPr="00933678">
        <w:rPr>
          <w:rFonts w:asciiTheme="majorBidi" w:hAnsiTheme="majorBidi" w:cstheme="majorBidi" w:hint="cs"/>
          <w:sz w:val="28"/>
          <w:szCs w:val="28"/>
          <w:rtl/>
        </w:rPr>
        <w:t>ل</w:t>
      </w:r>
      <w:r w:rsidRPr="00933678">
        <w:rPr>
          <w:rFonts w:asciiTheme="majorBidi" w:hAnsiTheme="majorBidi" w:cstheme="majorBidi"/>
          <w:sz w:val="28"/>
          <w:szCs w:val="28"/>
          <w:rtl/>
        </w:rPr>
        <w:t>وزارة ال</w:t>
      </w:r>
      <w:r w:rsidR="009C6A04" w:rsidRPr="00933678">
        <w:rPr>
          <w:rFonts w:asciiTheme="majorBidi" w:hAnsiTheme="majorBidi" w:cstheme="majorBidi" w:hint="cs"/>
          <w:sz w:val="28"/>
          <w:szCs w:val="28"/>
          <w:rtl/>
        </w:rPr>
        <w:t>مكلفة بال</w:t>
      </w:r>
      <w:r w:rsidRPr="00933678">
        <w:rPr>
          <w:rFonts w:asciiTheme="majorBidi" w:hAnsiTheme="majorBidi" w:cstheme="majorBidi"/>
          <w:sz w:val="28"/>
          <w:szCs w:val="28"/>
          <w:rtl/>
        </w:rPr>
        <w:t xml:space="preserve">بيئة والتي يمكن لها اقتراح إجراء </w:t>
      </w:r>
      <w:r w:rsidR="00933678" w:rsidRPr="00933678">
        <w:rPr>
          <w:rFonts w:asciiTheme="majorBidi" w:hAnsiTheme="majorBidi" w:cstheme="majorBidi"/>
          <w:sz w:val="28"/>
          <w:szCs w:val="28"/>
          <w:rtl/>
        </w:rPr>
        <w:t xml:space="preserve">كل </w:t>
      </w:r>
      <w:r w:rsidR="00933678" w:rsidRPr="00933678">
        <w:rPr>
          <w:rFonts w:asciiTheme="majorBidi" w:hAnsiTheme="majorBidi" w:cstheme="majorBidi" w:hint="cs"/>
          <w:sz w:val="28"/>
          <w:szCs w:val="28"/>
          <w:rtl/>
        </w:rPr>
        <w:t xml:space="preserve">تحوير </w:t>
      </w:r>
      <w:r w:rsidRPr="00933678">
        <w:rPr>
          <w:rFonts w:asciiTheme="majorBidi" w:hAnsiTheme="majorBidi" w:cstheme="majorBidi"/>
          <w:sz w:val="28"/>
          <w:szCs w:val="28"/>
          <w:rtl/>
        </w:rPr>
        <w:t>أو تعديل على المشروع من شأنه أن يجنب أو يحد من مخلفاته السلبية على المحيط.</w:t>
      </w:r>
    </w:p>
    <w:p w:rsidR="009E476D" w:rsidRPr="00933678" w:rsidRDefault="009E476D" w:rsidP="00933678">
      <w:pPr>
        <w:pStyle w:val="NormalWeb"/>
        <w:bidi/>
        <w:spacing w:before="0" w:beforeAutospacing="0" w:after="0" w:afterAutospacing="0"/>
        <w:jc w:val="both"/>
        <w:rPr>
          <w:rFonts w:asciiTheme="majorBidi" w:hAnsiTheme="majorBidi" w:cstheme="majorBidi"/>
          <w:sz w:val="28"/>
          <w:szCs w:val="28"/>
          <w:rtl/>
        </w:rPr>
      </w:pPr>
      <w:r w:rsidRPr="00933678">
        <w:rPr>
          <w:rFonts w:asciiTheme="majorBidi" w:hAnsiTheme="majorBidi" w:cstheme="majorBidi"/>
          <w:sz w:val="28"/>
          <w:szCs w:val="28"/>
          <w:rtl/>
        </w:rPr>
        <w:t xml:space="preserve">وفي صورة عدم اتفاق كل من الوزير المكلف بالبيئة والوزير الراجع له المشروع بالنظر على </w:t>
      </w:r>
      <w:r w:rsidR="00933678" w:rsidRPr="00933678">
        <w:rPr>
          <w:rFonts w:asciiTheme="majorBidi" w:hAnsiTheme="majorBidi" w:cstheme="majorBidi" w:hint="cs"/>
          <w:sz w:val="28"/>
          <w:szCs w:val="28"/>
          <w:rtl/>
        </w:rPr>
        <w:t xml:space="preserve">هذه </w:t>
      </w:r>
      <w:r w:rsidRPr="00933678">
        <w:rPr>
          <w:rFonts w:asciiTheme="majorBidi" w:hAnsiTheme="majorBidi" w:cstheme="majorBidi"/>
          <w:sz w:val="28"/>
          <w:szCs w:val="28"/>
          <w:rtl/>
        </w:rPr>
        <w:t xml:space="preserve">التعديلات </w:t>
      </w:r>
      <w:r w:rsidR="00933678" w:rsidRPr="00933678">
        <w:rPr>
          <w:rFonts w:asciiTheme="majorBidi" w:hAnsiTheme="majorBidi" w:cstheme="majorBidi" w:hint="cs"/>
          <w:sz w:val="28"/>
          <w:szCs w:val="28"/>
          <w:rtl/>
        </w:rPr>
        <w:t xml:space="preserve"> والتحويرات المطلوبة </w:t>
      </w:r>
      <w:r w:rsidRPr="00933678">
        <w:rPr>
          <w:rFonts w:asciiTheme="majorBidi" w:hAnsiTheme="majorBidi" w:cstheme="majorBidi"/>
          <w:sz w:val="28"/>
          <w:szCs w:val="28"/>
          <w:rtl/>
        </w:rPr>
        <w:t>، يتولى الوزير الراجع له المشروع بالنظر وفي إطار صلاحياته عرض المشروع على المجلس الوطني للتعمير والإسكان والبناء المنصوص عليه بالفصل 5 من  هذه المجلة.</w:t>
      </w:r>
    </w:p>
    <w:p w:rsidR="009E476D" w:rsidRPr="00933678" w:rsidRDefault="009E476D" w:rsidP="009E476D">
      <w:pPr>
        <w:pStyle w:val="NormalWeb"/>
        <w:bidi/>
        <w:spacing w:before="0" w:beforeAutospacing="0" w:after="0" w:afterAutospacing="0"/>
        <w:jc w:val="both"/>
        <w:rPr>
          <w:rFonts w:asciiTheme="majorBidi" w:hAnsiTheme="majorBidi" w:cstheme="majorBidi"/>
          <w:sz w:val="28"/>
          <w:szCs w:val="28"/>
          <w:rtl/>
        </w:rPr>
      </w:pPr>
      <w:r w:rsidRPr="00933678">
        <w:rPr>
          <w:rFonts w:asciiTheme="majorBidi" w:hAnsiTheme="majorBidi" w:cstheme="majorBidi"/>
          <w:sz w:val="28"/>
          <w:szCs w:val="28"/>
          <w:rtl/>
        </w:rPr>
        <w:t xml:space="preserve">يتم ضبط شروط تطبيق هذا الفصل بمقتضى </w:t>
      </w:r>
      <w:r w:rsidR="00A63256" w:rsidRPr="00933678">
        <w:rPr>
          <w:rFonts w:asciiTheme="majorBidi" w:hAnsiTheme="majorBidi" w:cstheme="majorBidi"/>
          <w:sz w:val="28"/>
          <w:szCs w:val="28"/>
          <w:rtl/>
        </w:rPr>
        <w:t>أمر حكومي</w:t>
      </w:r>
      <w:r w:rsidRPr="00933678">
        <w:rPr>
          <w:rFonts w:asciiTheme="majorBidi" w:hAnsiTheme="majorBidi" w:cstheme="majorBidi"/>
          <w:sz w:val="28"/>
          <w:szCs w:val="28"/>
          <w:rtl/>
        </w:rPr>
        <w:t>.</w:t>
      </w:r>
    </w:p>
    <w:p w:rsidR="009C6A04" w:rsidRPr="009C6A04" w:rsidRDefault="009C6A04" w:rsidP="009C6A04">
      <w:pPr>
        <w:pStyle w:val="NormalWeb"/>
        <w:bidi/>
        <w:spacing w:before="0" w:beforeAutospacing="0" w:after="0" w:afterAutospacing="0"/>
        <w:jc w:val="both"/>
        <w:rPr>
          <w:rFonts w:asciiTheme="majorBidi" w:hAnsiTheme="majorBidi" w:cstheme="majorBidi"/>
          <w:sz w:val="28"/>
          <w:szCs w:val="28"/>
          <w:rtl/>
        </w:rPr>
      </w:pPr>
    </w:p>
    <w:p w:rsidR="009E476D" w:rsidRPr="0009333C" w:rsidRDefault="009E476D" w:rsidP="009E476D">
      <w:pPr>
        <w:pStyle w:val="NormalWeb"/>
        <w:bidi/>
        <w:spacing w:before="0" w:beforeAutospacing="0" w:after="0" w:afterAutospacing="0"/>
        <w:jc w:val="both"/>
        <w:rPr>
          <w:rFonts w:asciiTheme="majorBidi" w:hAnsiTheme="majorBidi" w:cstheme="majorBidi"/>
          <w:sz w:val="12"/>
          <w:szCs w:val="12"/>
          <w:rtl/>
        </w:rPr>
      </w:pPr>
    </w:p>
    <w:p w:rsidR="009E476D" w:rsidRPr="000D6763" w:rsidRDefault="009E476D" w:rsidP="009E476D">
      <w:pPr>
        <w:pStyle w:val="NormalWeb"/>
        <w:bidi/>
        <w:spacing w:before="0" w:beforeAutospacing="0" w:after="0" w:afterAutospacing="0"/>
        <w:jc w:val="both"/>
        <w:rPr>
          <w:rFonts w:asciiTheme="majorBidi" w:hAnsiTheme="majorBidi" w:cstheme="majorBidi"/>
          <w:sz w:val="16"/>
          <w:szCs w:val="16"/>
          <w:rtl/>
        </w:rPr>
      </w:pPr>
    </w:p>
    <w:p w:rsidR="009E476D" w:rsidRDefault="009E476D" w:rsidP="009E476D">
      <w:pPr>
        <w:pStyle w:val="NormalWeb"/>
        <w:bidi/>
        <w:spacing w:before="0" w:beforeAutospacing="0" w:after="0" w:afterAutospacing="0"/>
        <w:jc w:val="center"/>
        <w:rPr>
          <w:rFonts w:asciiTheme="majorBidi" w:hAnsiTheme="majorBidi" w:cstheme="majorBidi"/>
          <w:b/>
          <w:bCs/>
          <w:sz w:val="32"/>
          <w:szCs w:val="32"/>
          <w:rtl/>
          <w:lang w:bidi="ar-TN"/>
        </w:rPr>
      </w:pPr>
      <w:r w:rsidRPr="000D6763">
        <w:rPr>
          <w:rFonts w:asciiTheme="majorBidi" w:hAnsiTheme="majorBidi" w:cstheme="majorBidi"/>
          <w:b/>
          <w:bCs/>
          <w:sz w:val="32"/>
          <w:szCs w:val="32"/>
          <w:rtl/>
          <w:lang w:bidi="ar-TN"/>
        </w:rPr>
        <w:t>الباب الثاني :  في أمثلة التنمية العمرانية بين البلديات</w:t>
      </w:r>
    </w:p>
    <w:p w:rsidR="009E476D" w:rsidRPr="0009333C" w:rsidRDefault="009E476D" w:rsidP="009E476D">
      <w:pPr>
        <w:pStyle w:val="NormalWeb"/>
        <w:bidi/>
        <w:spacing w:before="0" w:beforeAutospacing="0" w:after="0" w:afterAutospacing="0"/>
        <w:jc w:val="center"/>
        <w:rPr>
          <w:rFonts w:asciiTheme="majorBidi" w:hAnsiTheme="majorBidi" w:cstheme="majorBidi"/>
          <w:b/>
          <w:bCs/>
          <w:sz w:val="12"/>
          <w:szCs w:val="12"/>
          <w:rtl/>
          <w:lang w:bidi="ar-TN"/>
        </w:rPr>
      </w:pPr>
    </w:p>
    <w:p w:rsidR="009E476D" w:rsidRPr="000D6763" w:rsidRDefault="009E476D" w:rsidP="009E476D">
      <w:pPr>
        <w:pStyle w:val="NormalWeb"/>
        <w:bidi/>
        <w:spacing w:before="0" w:beforeAutospacing="0" w:after="0" w:afterAutospacing="0"/>
        <w:jc w:val="both"/>
        <w:rPr>
          <w:rFonts w:asciiTheme="majorBidi" w:hAnsiTheme="majorBidi" w:cstheme="majorBidi"/>
          <w:color w:val="00B0F0"/>
          <w:sz w:val="16"/>
          <w:szCs w:val="16"/>
          <w:rtl/>
        </w:rPr>
      </w:pPr>
    </w:p>
    <w:p w:rsidR="009E476D" w:rsidRPr="00630DCA" w:rsidRDefault="009E476D" w:rsidP="00630DCA">
      <w:pPr>
        <w:pStyle w:val="NormalWeb"/>
        <w:bidi/>
        <w:spacing w:before="0" w:beforeAutospacing="0" w:after="0" w:afterAutospacing="0"/>
        <w:jc w:val="both"/>
        <w:rPr>
          <w:rFonts w:asciiTheme="majorBidi" w:hAnsiTheme="majorBidi" w:cstheme="majorBidi"/>
          <w:sz w:val="28"/>
          <w:szCs w:val="28"/>
          <w:rtl/>
        </w:rPr>
      </w:pPr>
      <w:r w:rsidRPr="00630DCA">
        <w:rPr>
          <w:rFonts w:asciiTheme="majorBidi" w:eastAsiaTheme="minorEastAsia" w:hAnsiTheme="majorBidi" w:cstheme="majorBidi"/>
          <w:b/>
          <w:bCs/>
          <w:sz w:val="28"/>
          <w:szCs w:val="28"/>
          <w:rtl/>
          <w:lang w:bidi="ar-TN"/>
        </w:rPr>
        <w:t xml:space="preserve">الفصل 52 : </w:t>
      </w:r>
      <w:r w:rsidRPr="00630DCA">
        <w:rPr>
          <w:rFonts w:asciiTheme="majorBidi" w:hAnsiTheme="majorBidi" w:cstheme="majorBidi"/>
          <w:sz w:val="28"/>
          <w:szCs w:val="28"/>
          <w:rtl/>
        </w:rPr>
        <w:t>يعتبر مثال التنمية العمراني</w:t>
      </w:r>
      <w:r w:rsidR="00D23A86" w:rsidRPr="00630DCA">
        <w:rPr>
          <w:rFonts w:asciiTheme="majorBidi" w:hAnsiTheme="majorBidi" w:cstheme="majorBidi"/>
          <w:sz w:val="28"/>
          <w:szCs w:val="28"/>
          <w:rtl/>
        </w:rPr>
        <w:t>ة</w:t>
      </w:r>
      <w:r w:rsidRPr="00630DCA">
        <w:rPr>
          <w:rFonts w:asciiTheme="majorBidi" w:hAnsiTheme="majorBidi" w:cstheme="majorBidi"/>
          <w:sz w:val="28"/>
          <w:szCs w:val="28"/>
          <w:rtl/>
        </w:rPr>
        <w:t xml:space="preserve"> بين البلديات أداة التصميم والتخطيط الاستراتيجي بين بلديتين أو أكثر. </w:t>
      </w:r>
    </w:p>
    <w:p w:rsidR="009E476D" w:rsidRPr="00630DCA" w:rsidRDefault="009E476D" w:rsidP="00630DCA">
      <w:pPr>
        <w:pStyle w:val="NormalWeb"/>
        <w:bidi/>
        <w:spacing w:before="0" w:beforeAutospacing="0" w:after="0" w:afterAutospacing="0"/>
        <w:jc w:val="both"/>
        <w:rPr>
          <w:rFonts w:asciiTheme="majorBidi" w:hAnsiTheme="majorBidi" w:cstheme="majorBidi"/>
          <w:sz w:val="28"/>
          <w:szCs w:val="28"/>
          <w:rtl/>
        </w:rPr>
      </w:pPr>
      <w:r w:rsidRPr="00630DCA">
        <w:rPr>
          <w:rFonts w:asciiTheme="majorBidi" w:hAnsiTheme="majorBidi" w:cstheme="majorBidi"/>
          <w:sz w:val="28"/>
          <w:szCs w:val="28"/>
          <w:rtl/>
        </w:rPr>
        <w:t xml:space="preserve">يضمن مثال التنمية </w:t>
      </w:r>
      <w:r w:rsidRPr="00630DCA">
        <w:rPr>
          <w:rFonts w:asciiTheme="majorBidi" w:hAnsiTheme="majorBidi" w:cstheme="majorBidi"/>
          <w:sz w:val="28"/>
          <w:szCs w:val="28"/>
          <w:rtl/>
          <w:lang w:bidi="ar-TN"/>
        </w:rPr>
        <w:t>العمرانية</w:t>
      </w:r>
      <w:r w:rsidRPr="00630DCA">
        <w:rPr>
          <w:rFonts w:asciiTheme="majorBidi" w:hAnsiTheme="majorBidi" w:cstheme="majorBidi"/>
          <w:b/>
          <w:bCs/>
          <w:sz w:val="28"/>
          <w:szCs w:val="28"/>
          <w:rtl/>
          <w:lang w:bidi="ar-TN"/>
        </w:rPr>
        <w:t xml:space="preserve"> </w:t>
      </w:r>
      <w:r w:rsidRPr="00630DCA">
        <w:rPr>
          <w:rFonts w:asciiTheme="majorBidi" w:hAnsiTheme="majorBidi" w:cstheme="majorBidi"/>
          <w:sz w:val="28"/>
          <w:szCs w:val="28"/>
          <w:rtl/>
        </w:rPr>
        <w:t xml:space="preserve">بين البلديات تطابق وتنفيذ توجهات الأمثلة التوجيهية للتنمية </w:t>
      </w:r>
      <w:r w:rsidR="00D23A86" w:rsidRPr="00630DCA">
        <w:rPr>
          <w:rFonts w:asciiTheme="majorBidi" w:hAnsiTheme="majorBidi" w:cstheme="majorBidi"/>
          <w:sz w:val="28"/>
          <w:szCs w:val="28"/>
          <w:rtl/>
        </w:rPr>
        <w:t>الترابية</w:t>
      </w:r>
      <w:r w:rsidRPr="00630DCA">
        <w:rPr>
          <w:rFonts w:asciiTheme="majorBidi" w:hAnsiTheme="majorBidi" w:cstheme="majorBidi"/>
          <w:sz w:val="28"/>
          <w:szCs w:val="28"/>
          <w:rtl/>
        </w:rPr>
        <w:t xml:space="preserve"> على </w:t>
      </w:r>
      <w:r w:rsidR="00C5286A" w:rsidRPr="00630DCA">
        <w:rPr>
          <w:rFonts w:asciiTheme="majorBidi" w:hAnsiTheme="majorBidi" w:cstheme="majorBidi"/>
          <w:b/>
          <w:bCs/>
          <w:sz w:val="28"/>
          <w:szCs w:val="28"/>
          <w:rtl/>
          <w:lang w:bidi="ar-TN"/>
        </w:rPr>
        <w:t>المدى القريب والمتوسط والبعيد</w:t>
      </w:r>
      <w:r w:rsidR="00C5286A" w:rsidRPr="00630DCA">
        <w:rPr>
          <w:rFonts w:asciiTheme="majorBidi" w:hAnsiTheme="majorBidi" w:cstheme="majorBidi"/>
          <w:sz w:val="28"/>
          <w:szCs w:val="28"/>
          <w:rtl/>
          <w:lang w:bidi="ar-TN"/>
        </w:rPr>
        <w:t xml:space="preserve"> </w:t>
      </w:r>
      <w:r w:rsidRPr="00630DCA">
        <w:rPr>
          <w:rFonts w:asciiTheme="majorBidi" w:hAnsiTheme="majorBidi" w:cstheme="majorBidi"/>
          <w:sz w:val="28"/>
          <w:szCs w:val="28"/>
          <w:rtl/>
        </w:rPr>
        <w:t xml:space="preserve">حسب الأولوية وذلك سواء عن طريق متدخلين عموميين أو عن طريق شراكة بين المتدخلين العموميين والخواص. </w:t>
      </w:r>
      <w:r w:rsidR="0084214D" w:rsidRPr="00630DCA">
        <w:rPr>
          <w:rFonts w:asciiTheme="majorBidi" w:hAnsiTheme="majorBidi" w:cstheme="majorBidi"/>
          <w:sz w:val="28"/>
          <w:szCs w:val="28"/>
          <w:rtl/>
        </w:rPr>
        <w:t xml:space="preserve">كما </w:t>
      </w:r>
      <w:r w:rsidRPr="00630DCA">
        <w:rPr>
          <w:rFonts w:asciiTheme="majorBidi" w:hAnsiTheme="majorBidi" w:cstheme="majorBidi"/>
          <w:sz w:val="28"/>
          <w:szCs w:val="28"/>
          <w:rtl/>
        </w:rPr>
        <w:t xml:space="preserve">ينسق مثال التنمية </w:t>
      </w:r>
      <w:r w:rsidRPr="00630DCA">
        <w:rPr>
          <w:rFonts w:asciiTheme="majorBidi" w:hAnsiTheme="majorBidi" w:cstheme="majorBidi"/>
          <w:sz w:val="28"/>
          <w:szCs w:val="28"/>
          <w:rtl/>
          <w:lang w:bidi="ar-TN"/>
        </w:rPr>
        <w:t>العمرانية</w:t>
      </w:r>
      <w:r w:rsidRPr="00630DCA">
        <w:rPr>
          <w:rFonts w:asciiTheme="majorBidi" w:hAnsiTheme="majorBidi" w:cstheme="majorBidi"/>
          <w:b/>
          <w:bCs/>
          <w:sz w:val="28"/>
          <w:szCs w:val="28"/>
          <w:rtl/>
          <w:lang w:bidi="ar-TN"/>
        </w:rPr>
        <w:t xml:space="preserve"> </w:t>
      </w:r>
      <w:r w:rsidRPr="00630DCA">
        <w:rPr>
          <w:rFonts w:asciiTheme="majorBidi" w:hAnsiTheme="majorBidi" w:cstheme="majorBidi"/>
          <w:sz w:val="28"/>
          <w:szCs w:val="28"/>
          <w:rtl/>
        </w:rPr>
        <w:t xml:space="preserve">بين البلديات مشاريع </w:t>
      </w:r>
      <w:r w:rsidR="0084214D" w:rsidRPr="00630DCA">
        <w:rPr>
          <w:rFonts w:asciiTheme="majorBidi" w:hAnsiTheme="majorBidi" w:cstheme="majorBidi"/>
          <w:sz w:val="28"/>
          <w:szCs w:val="28"/>
          <w:rtl/>
        </w:rPr>
        <w:t>التنمية</w:t>
      </w:r>
      <w:r w:rsidRPr="00630DCA">
        <w:rPr>
          <w:rFonts w:asciiTheme="majorBidi" w:hAnsiTheme="majorBidi" w:cstheme="majorBidi"/>
          <w:sz w:val="28"/>
          <w:szCs w:val="28"/>
          <w:rtl/>
        </w:rPr>
        <w:t xml:space="preserve"> </w:t>
      </w:r>
      <w:r w:rsidRPr="00630DCA">
        <w:rPr>
          <w:rFonts w:asciiTheme="majorBidi" w:hAnsiTheme="majorBidi" w:cstheme="majorBidi"/>
          <w:sz w:val="28"/>
          <w:szCs w:val="28"/>
          <w:rtl/>
          <w:lang w:bidi="ar-TN"/>
        </w:rPr>
        <w:t xml:space="preserve">العمرانية </w:t>
      </w:r>
      <w:r w:rsidR="0084214D" w:rsidRPr="00630DCA">
        <w:rPr>
          <w:rFonts w:asciiTheme="majorBidi" w:hAnsiTheme="majorBidi" w:cstheme="majorBidi"/>
          <w:sz w:val="28"/>
          <w:szCs w:val="28"/>
          <w:rtl/>
        </w:rPr>
        <w:t>التشاورية ضمن حدوده</w:t>
      </w:r>
      <w:r w:rsidRPr="00630DCA">
        <w:rPr>
          <w:rFonts w:asciiTheme="majorBidi" w:hAnsiTheme="majorBidi" w:cstheme="majorBidi"/>
          <w:sz w:val="28"/>
          <w:szCs w:val="28"/>
          <w:rtl/>
        </w:rPr>
        <w:t xml:space="preserve"> ويمكن اعتماده كمرجع لاتخاذ القرارات القطاع</w:t>
      </w:r>
      <w:r w:rsidR="0084214D" w:rsidRPr="00630DCA">
        <w:rPr>
          <w:rFonts w:asciiTheme="majorBidi" w:hAnsiTheme="majorBidi" w:cstheme="majorBidi"/>
          <w:sz w:val="28"/>
          <w:szCs w:val="28"/>
          <w:rtl/>
        </w:rPr>
        <w:t>بة</w:t>
      </w:r>
      <w:r w:rsidRPr="00630DCA">
        <w:rPr>
          <w:rFonts w:asciiTheme="majorBidi" w:hAnsiTheme="majorBidi" w:cstheme="majorBidi"/>
          <w:sz w:val="28"/>
          <w:szCs w:val="28"/>
          <w:rtl/>
        </w:rPr>
        <w:t xml:space="preserve"> فيما يتعلق بالمناطق القابلة للتعمير على المدى القريب والمتوسط وتحديد المناطق العمرانية المبرمج تهذيبها أو إعادة هيكلتها أو </w:t>
      </w:r>
      <w:r w:rsidR="0084214D" w:rsidRPr="00630DCA">
        <w:rPr>
          <w:rFonts w:asciiTheme="majorBidi" w:hAnsiTheme="majorBidi" w:cstheme="majorBidi"/>
          <w:sz w:val="28"/>
          <w:szCs w:val="28"/>
          <w:rtl/>
        </w:rPr>
        <w:t xml:space="preserve">تثمينها أو حماستها أو </w:t>
      </w:r>
      <w:r w:rsidRPr="00630DCA">
        <w:rPr>
          <w:rFonts w:asciiTheme="majorBidi" w:hAnsiTheme="majorBidi" w:cstheme="majorBidi"/>
          <w:sz w:val="28"/>
          <w:szCs w:val="28"/>
          <w:rtl/>
        </w:rPr>
        <w:t xml:space="preserve">تجديدها، والنقل والتنقل وتركيز الأنشطة الاقتصادية والتجهيزات المهيكلية وحماية وتثمين المحيط الطبيعي والتصرف في النفايات وترشيد التصرف في استغلال الأراضي الفلاحية  </w:t>
      </w:r>
      <w:r w:rsidR="0084214D" w:rsidRPr="00630DCA">
        <w:rPr>
          <w:rFonts w:asciiTheme="majorBidi" w:hAnsiTheme="majorBidi" w:cstheme="majorBidi"/>
          <w:sz w:val="28"/>
          <w:szCs w:val="28"/>
          <w:rtl/>
        </w:rPr>
        <w:t>وتركيز</w:t>
      </w:r>
      <w:r w:rsidRPr="00630DCA">
        <w:rPr>
          <w:rFonts w:asciiTheme="majorBidi" w:hAnsiTheme="majorBidi" w:cstheme="majorBidi"/>
          <w:sz w:val="28"/>
          <w:szCs w:val="28"/>
          <w:rtl/>
        </w:rPr>
        <w:t xml:space="preserve"> دوائر المدخرات العقارية الهامة وذلك لضمان تنمية مستدامة </w:t>
      </w:r>
      <w:r w:rsidR="0084214D" w:rsidRPr="00630DCA">
        <w:rPr>
          <w:rFonts w:asciiTheme="majorBidi" w:hAnsiTheme="majorBidi" w:cstheme="majorBidi"/>
          <w:sz w:val="28"/>
          <w:szCs w:val="28"/>
          <w:rtl/>
        </w:rPr>
        <w:t>ومتجانسة</w:t>
      </w:r>
      <w:r w:rsidRPr="00630DCA">
        <w:rPr>
          <w:rFonts w:asciiTheme="majorBidi" w:hAnsiTheme="majorBidi" w:cstheme="majorBidi"/>
          <w:sz w:val="28"/>
          <w:szCs w:val="28"/>
          <w:rtl/>
        </w:rPr>
        <w:t xml:space="preserve"> ومتطورة ومتوازنة للبلديات المعنية.</w:t>
      </w:r>
    </w:p>
    <w:p w:rsidR="009E476D" w:rsidRPr="00630DCA" w:rsidRDefault="009E476D" w:rsidP="00630DCA">
      <w:pPr>
        <w:pStyle w:val="NormalWeb"/>
        <w:bidi/>
        <w:spacing w:before="0" w:beforeAutospacing="0" w:after="0" w:afterAutospacing="0"/>
        <w:jc w:val="both"/>
        <w:rPr>
          <w:rFonts w:asciiTheme="majorBidi" w:hAnsiTheme="majorBidi" w:cstheme="majorBidi"/>
          <w:sz w:val="28"/>
          <w:szCs w:val="28"/>
          <w:rtl/>
        </w:rPr>
      </w:pPr>
      <w:r w:rsidRPr="00630DCA">
        <w:rPr>
          <w:rFonts w:asciiTheme="majorBidi" w:eastAsiaTheme="minorEastAsia" w:hAnsiTheme="majorBidi" w:cstheme="majorBidi"/>
          <w:b/>
          <w:bCs/>
          <w:sz w:val="28"/>
          <w:szCs w:val="28"/>
          <w:rtl/>
          <w:lang w:bidi="ar-TN"/>
        </w:rPr>
        <w:t xml:space="preserve">الفصل 53 : </w:t>
      </w:r>
      <w:r w:rsidRPr="00630DCA">
        <w:rPr>
          <w:rFonts w:asciiTheme="majorBidi" w:hAnsiTheme="majorBidi" w:cstheme="majorBidi"/>
          <w:sz w:val="28"/>
          <w:szCs w:val="28"/>
          <w:rtl/>
        </w:rPr>
        <w:t xml:space="preserve">يضمن مثال التنمية </w:t>
      </w:r>
      <w:r w:rsidRPr="00630DCA">
        <w:rPr>
          <w:rFonts w:asciiTheme="majorBidi" w:hAnsiTheme="majorBidi" w:cstheme="majorBidi"/>
          <w:sz w:val="28"/>
          <w:szCs w:val="28"/>
          <w:rtl/>
          <w:lang w:bidi="ar-TN"/>
        </w:rPr>
        <w:t>العمرانية</w:t>
      </w:r>
      <w:r w:rsidRPr="00630DCA">
        <w:rPr>
          <w:rFonts w:asciiTheme="majorBidi" w:hAnsiTheme="majorBidi" w:cstheme="majorBidi"/>
          <w:b/>
          <w:bCs/>
          <w:sz w:val="28"/>
          <w:szCs w:val="28"/>
          <w:rtl/>
          <w:lang w:bidi="ar-TN"/>
        </w:rPr>
        <w:t xml:space="preserve"> </w:t>
      </w:r>
      <w:r w:rsidRPr="00630DCA">
        <w:rPr>
          <w:rFonts w:asciiTheme="majorBidi" w:hAnsiTheme="majorBidi" w:cstheme="majorBidi"/>
          <w:sz w:val="28"/>
          <w:szCs w:val="28"/>
          <w:rtl/>
        </w:rPr>
        <w:t>بين البلديات:</w:t>
      </w:r>
    </w:p>
    <w:p w:rsidR="009E476D" w:rsidRPr="00630DCA" w:rsidRDefault="009E476D" w:rsidP="00630DCA">
      <w:pPr>
        <w:pStyle w:val="NormalWeb"/>
        <w:bidi/>
        <w:spacing w:before="0" w:beforeAutospacing="0" w:after="0" w:afterAutospacing="0"/>
        <w:ind w:left="139" w:hanging="141"/>
        <w:jc w:val="both"/>
        <w:rPr>
          <w:rFonts w:asciiTheme="majorBidi" w:hAnsiTheme="majorBidi" w:cstheme="majorBidi"/>
          <w:sz w:val="28"/>
          <w:szCs w:val="28"/>
          <w:rtl/>
        </w:rPr>
      </w:pPr>
      <w:r w:rsidRPr="00630DCA">
        <w:rPr>
          <w:rFonts w:asciiTheme="majorBidi" w:hAnsiTheme="majorBidi" w:cstheme="majorBidi"/>
          <w:sz w:val="28"/>
          <w:szCs w:val="28"/>
          <w:rtl/>
        </w:rPr>
        <w:t>ـ تناسق وتطابق وثائق التوجهات الإستراتيجية لتهيئة المجال الترابي وأمثلة التعمير لمختلف البلديات،</w:t>
      </w:r>
    </w:p>
    <w:p w:rsidR="009E476D" w:rsidRPr="00630DCA" w:rsidRDefault="009E476D" w:rsidP="00630DCA">
      <w:pPr>
        <w:pStyle w:val="NormalWeb"/>
        <w:bidi/>
        <w:spacing w:before="0" w:beforeAutospacing="0" w:after="0" w:afterAutospacing="0"/>
        <w:ind w:left="139" w:hanging="141"/>
        <w:jc w:val="both"/>
        <w:rPr>
          <w:rFonts w:asciiTheme="majorBidi" w:hAnsiTheme="majorBidi" w:cstheme="majorBidi"/>
          <w:sz w:val="28"/>
          <w:szCs w:val="28"/>
          <w:rtl/>
        </w:rPr>
      </w:pPr>
      <w:r w:rsidRPr="00630DCA">
        <w:rPr>
          <w:rFonts w:asciiTheme="majorBidi" w:hAnsiTheme="majorBidi" w:cstheme="majorBidi"/>
          <w:sz w:val="28"/>
          <w:szCs w:val="28"/>
          <w:rtl/>
        </w:rPr>
        <w:t>ـ تناسق البرامج القطاعية بين البلديات،</w:t>
      </w:r>
    </w:p>
    <w:p w:rsidR="009E476D" w:rsidRPr="00630DCA" w:rsidRDefault="009E476D" w:rsidP="00630DCA">
      <w:pPr>
        <w:pStyle w:val="NormalWeb"/>
        <w:bidi/>
        <w:spacing w:before="0" w:beforeAutospacing="0" w:after="0" w:afterAutospacing="0"/>
        <w:ind w:left="139" w:hanging="141"/>
        <w:jc w:val="both"/>
        <w:rPr>
          <w:rFonts w:asciiTheme="majorBidi" w:hAnsiTheme="majorBidi" w:cstheme="majorBidi"/>
          <w:sz w:val="28"/>
          <w:szCs w:val="28"/>
          <w:rtl/>
        </w:rPr>
      </w:pPr>
      <w:r w:rsidRPr="00630DCA">
        <w:rPr>
          <w:rFonts w:asciiTheme="majorBidi" w:hAnsiTheme="majorBidi" w:cstheme="majorBidi"/>
          <w:sz w:val="28"/>
          <w:szCs w:val="28"/>
          <w:rtl/>
        </w:rPr>
        <w:t xml:space="preserve">ـ تكامل التخطيط الترابي والتنظيم الوظيفي بين البلديات المعنية، </w:t>
      </w:r>
    </w:p>
    <w:p w:rsidR="009E476D" w:rsidRPr="00630DCA" w:rsidRDefault="009E476D" w:rsidP="00630DCA">
      <w:pPr>
        <w:pStyle w:val="NormalWeb"/>
        <w:bidi/>
        <w:spacing w:before="0" w:beforeAutospacing="0" w:after="0" w:afterAutospacing="0"/>
        <w:ind w:left="139" w:hanging="141"/>
        <w:jc w:val="both"/>
        <w:rPr>
          <w:rFonts w:asciiTheme="majorBidi" w:hAnsiTheme="majorBidi" w:cstheme="majorBidi"/>
          <w:sz w:val="28"/>
          <w:szCs w:val="28"/>
          <w:rtl/>
        </w:rPr>
      </w:pPr>
      <w:r w:rsidRPr="00630DCA">
        <w:rPr>
          <w:rFonts w:asciiTheme="majorBidi" w:hAnsiTheme="majorBidi" w:cstheme="majorBidi"/>
          <w:sz w:val="28"/>
          <w:szCs w:val="28"/>
          <w:rtl/>
        </w:rPr>
        <w:t xml:space="preserve">ـ تبادل الإمكانيات لمواجهة التحديات المرتبطة </w:t>
      </w:r>
      <w:r w:rsidR="0084214D" w:rsidRPr="00630DCA">
        <w:rPr>
          <w:rFonts w:asciiTheme="majorBidi" w:hAnsiTheme="majorBidi" w:cstheme="majorBidi"/>
          <w:sz w:val="28"/>
          <w:szCs w:val="28"/>
          <w:rtl/>
        </w:rPr>
        <w:t>بتطور</w:t>
      </w:r>
      <w:r w:rsidRPr="00630DCA">
        <w:rPr>
          <w:rFonts w:asciiTheme="majorBidi" w:hAnsiTheme="majorBidi" w:cstheme="majorBidi"/>
          <w:sz w:val="28"/>
          <w:szCs w:val="28"/>
          <w:rtl/>
        </w:rPr>
        <w:t xml:space="preserve"> المدن و</w:t>
      </w:r>
      <w:r w:rsidR="0084214D" w:rsidRPr="00630DCA">
        <w:rPr>
          <w:rFonts w:asciiTheme="majorBidi" w:hAnsiTheme="majorBidi" w:cstheme="majorBidi"/>
          <w:sz w:val="28"/>
          <w:szCs w:val="28"/>
          <w:rtl/>
        </w:rPr>
        <w:t>التمدد</w:t>
      </w:r>
      <w:r w:rsidRPr="00630DCA">
        <w:rPr>
          <w:rFonts w:asciiTheme="majorBidi" w:hAnsiTheme="majorBidi" w:cstheme="majorBidi"/>
          <w:sz w:val="28"/>
          <w:szCs w:val="28"/>
          <w:rtl/>
        </w:rPr>
        <w:t xml:space="preserve"> العمراني، </w:t>
      </w:r>
    </w:p>
    <w:p w:rsidR="009E476D" w:rsidRPr="00630DCA" w:rsidRDefault="009E476D" w:rsidP="00630DCA">
      <w:pPr>
        <w:pStyle w:val="NormalWeb"/>
        <w:bidi/>
        <w:spacing w:before="0" w:beforeAutospacing="0" w:after="0" w:afterAutospacing="0"/>
        <w:ind w:left="139" w:hanging="141"/>
        <w:jc w:val="both"/>
        <w:rPr>
          <w:rFonts w:asciiTheme="majorBidi" w:hAnsiTheme="majorBidi" w:cstheme="majorBidi"/>
          <w:sz w:val="28"/>
          <w:szCs w:val="28"/>
          <w:rtl/>
        </w:rPr>
      </w:pPr>
      <w:r w:rsidRPr="00630DCA">
        <w:rPr>
          <w:rFonts w:asciiTheme="majorBidi" w:hAnsiTheme="majorBidi" w:cstheme="majorBidi"/>
          <w:sz w:val="28"/>
          <w:szCs w:val="28"/>
          <w:rtl/>
        </w:rPr>
        <w:t>-  برمجة مدخرات عقارية ،</w:t>
      </w:r>
    </w:p>
    <w:p w:rsidR="009E476D" w:rsidRPr="00630DCA" w:rsidRDefault="009E476D" w:rsidP="00630DCA">
      <w:pPr>
        <w:pStyle w:val="NormalWeb"/>
        <w:bidi/>
        <w:spacing w:before="0" w:beforeAutospacing="0" w:after="0" w:afterAutospacing="0"/>
        <w:ind w:left="139" w:hanging="141"/>
        <w:jc w:val="both"/>
        <w:rPr>
          <w:rFonts w:asciiTheme="majorBidi" w:hAnsiTheme="majorBidi" w:cstheme="majorBidi"/>
          <w:sz w:val="28"/>
          <w:szCs w:val="28"/>
          <w:rtl/>
        </w:rPr>
      </w:pPr>
      <w:r w:rsidRPr="00630DCA">
        <w:rPr>
          <w:rFonts w:asciiTheme="majorBidi" w:hAnsiTheme="majorBidi" w:cstheme="majorBidi"/>
          <w:sz w:val="28"/>
          <w:szCs w:val="28"/>
          <w:rtl/>
        </w:rPr>
        <w:t>ـ الترابط بين التجمعات الريفية والعمرانية وامتداد البناءات والتوسعات المحتملة المشتركة فيما بينها،</w:t>
      </w:r>
    </w:p>
    <w:p w:rsidR="009E476D" w:rsidRPr="00630DCA" w:rsidRDefault="009E476D" w:rsidP="00630DCA">
      <w:pPr>
        <w:pStyle w:val="NormalWeb"/>
        <w:bidi/>
        <w:spacing w:before="0" w:beforeAutospacing="0" w:after="0" w:afterAutospacing="0"/>
        <w:ind w:left="139" w:hanging="141"/>
        <w:jc w:val="both"/>
        <w:rPr>
          <w:rFonts w:asciiTheme="majorBidi" w:hAnsiTheme="majorBidi" w:cstheme="majorBidi"/>
          <w:sz w:val="28"/>
          <w:szCs w:val="28"/>
          <w:rtl/>
        </w:rPr>
      </w:pPr>
      <w:r w:rsidRPr="00630DCA">
        <w:rPr>
          <w:rFonts w:asciiTheme="majorBidi" w:hAnsiTheme="majorBidi" w:cstheme="majorBidi"/>
          <w:sz w:val="28"/>
          <w:szCs w:val="28"/>
          <w:rtl/>
        </w:rPr>
        <w:t>ـ البرمجة المشتركة للتجهيزات  الجماعية والبنية التحتية والتنسيق لإنجاز هذه المشاريع مع الإدارات المعنية،</w:t>
      </w:r>
    </w:p>
    <w:p w:rsidR="009E476D" w:rsidRPr="00630DCA" w:rsidRDefault="009E476D" w:rsidP="00630DCA">
      <w:pPr>
        <w:pStyle w:val="NormalWeb"/>
        <w:bidi/>
        <w:spacing w:before="0" w:beforeAutospacing="0" w:after="0" w:afterAutospacing="0"/>
        <w:ind w:left="139" w:hanging="141"/>
        <w:jc w:val="both"/>
        <w:rPr>
          <w:rFonts w:asciiTheme="majorBidi" w:hAnsiTheme="majorBidi" w:cstheme="majorBidi"/>
          <w:sz w:val="28"/>
          <w:szCs w:val="28"/>
          <w:rtl/>
        </w:rPr>
      </w:pPr>
      <w:r w:rsidRPr="00630DCA">
        <w:rPr>
          <w:rFonts w:asciiTheme="majorBidi" w:hAnsiTheme="majorBidi" w:cstheme="majorBidi"/>
          <w:sz w:val="28"/>
          <w:szCs w:val="28"/>
          <w:rtl/>
        </w:rPr>
        <w:t xml:space="preserve">ـ وضع إطار مرجعي لمختلف سياسات المدن </w:t>
      </w:r>
      <w:r w:rsidR="0084214D" w:rsidRPr="00630DCA">
        <w:rPr>
          <w:rFonts w:asciiTheme="majorBidi" w:hAnsiTheme="majorBidi" w:cstheme="majorBidi"/>
          <w:sz w:val="28"/>
          <w:szCs w:val="28"/>
          <w:rtl/>
        </w:rPr>
        <w:t>وتسيير</w:t>
      </w:r>
      <w:r w:rsidRPr="00630DCA">
        <w:rPr>
          <w:rFonts w:asciiTheme="majorBidi" w:hAnsiTheme="majorBidi" w:cstheme="majorBidi"/>
          <w:sz w:val="28"/>
          <w:szCs w:val="28"/>
          <w:rtl/>
        </w:rPr>
        <w:t xml:space="preserve"> إنجازها،</w:t>
      </w:r>
    </w:p>
    <w:p w:rsidR="009E476D" w:rsidRPr="00630DCA" w:rsidRDefault="009E476D" w:rsidP="00630DCA">
      <w:pPr>
        <w:pStyle w:val="NormalWeb"/>
        <w:bidi/>
        <w:spacing w:before="0" w:beforeAutospacing="0" w:after="0" w:afterAutospacing="0"/>
        <w:ind w:left="139" w:hanging="141"/>
        <w:jc w:val="both"/>
        <w:rPr>
          <w:rFonts w:asciiTheme="majorBidi" w:hAnsiTheme="majorBidi" w:cstheme="majorBidi"/>
          <w:sz w:val="28"/>
          <w:szCs w:val="28"/>
          <w:rtl/>
        </w:rPr>
      </w:pPr>
      <w:r w:rsidRPr="00630DCA">
        <w:rPr>
          <w:rFonts w:asciiTheme="majorBidi" w:hAnsiTheme="majorBidi" w:cstheme="majorBidi"/>
          <w:sz w:val="28"/>
          <w:szCs w:val="28"/>
          <w:rtl/>
        </w:rPr>
        <w:t xml:space="preserve">ـ </w:t>
      </w:r>
      <w:r w:rsidR="0084214D" w:rsidRPr="00630DCA">
        <w:rPr>
          <w:rFonts w:asciiTheme="majorBidi" w:hAnsiTheme="majorBidi" w:cstheme="majorBidi"/>
          <w:sz w:val="28"/>
          <w:szCs w:val="28"/>
          <w:rtl/>
        </w:rPr>
        <w:t>تجسيم</w:t>
      </w:r>
      <w:r w:rsidRPr="00630DCA">
        <w:rPr>
          <w:rFonts w:asciiTheme="majorBidi" w:hAnsiTheme="majorBidi" w:cstheme="majorBidi"/>
          <w:sz w:val="28"/>
          <w:szCs w:val="28"/>
          <w:rtl/>
        </w:rPr>
        <w:t xml:space="preserve"> مبادئ التنمية الاقتصادية والاجتماعية،</w:t>
      </w:r>
    </w:p>
    <w:p w:rsidR="009E476D" w:rsidRPr="00630DCA" w:rsidRDefault="009E476D" w:rsidP="00630DCA">
      <w:pPr>
        <w:pStyle w:val="NormalWeb"/>
        <w:bidi/>
        <w:spacing w:before="0" w:beforeAutospacing="0" w:after="0" w:afterAutospacing="0"/>
        <w:ind w:left="139" w:hanging="141"/>
        <w:jc w:val="both"/>
        <w:rPr>
          <w:rFonts w:asciiTheme="majorBidi" w:hAnsiTheme="majorBidi" w:cstheme="majorBidi"/>
          <w:sz w:val="28"/>
          <w:szCs w:val="28"/>
          <w:rtl/>
        </w:rPr>
      </w:pPr>
      <w:r w:rsidRPr="00630DCA">
        <w:rPr>
          <w:rFonts w:asciiTheme="majorBidi" w:hAnsiTheme="majorBidi" w:cstheme="majorBidi"/>
          <w:sz w:val="28"/>
          <w:szCs w:val="28"/>
          <w:rtl/>
        </w:rPr>
        <w:t>- اتخاذ التدابير الوقائية المتعلقة بحماية الملك العمومي البحري و الملك العمومي للمياه إن وجدا وذلك</w:t>
      </w:r>
      <w:r w:rsidR="00630DCA">
        <w:rPr>
          <w:rFonts w:asciiTheme="majorBidi" w:hAnsiTheme="majorBidi" w:cstheme="majorBidi" w:hint="cs"/>
          <w:sz w:val="28"/>
          <w:szCs w:val="28"/>
          <w:rtl/>
        </w:rPr>
        <w:t xml:space="preserve"> </w:t>
      </w:r>
      <w:r w:rsidRPr="00630DCA">
        <w:rPr>
          <w:rFonts w:asciiTheme="majorBidi" w:hAnsiTheme="majorBidi" w:cstheme="majorBidi"/>
          <w:sz w:val="28"/>
          <w:szCs w:val="28"/>
          <w:rtl/>
        </w:rPr>
        <w:t xml:space="preserve">في غياب أمثلة التصرف المندمجة للشريط الساحلي أو الملك العمومي للمياه والخرائط الجهوية أو المحلية الخاصة بحماية الشريط الساحلي و مخاطر الفيضانات، </w:t>
      </w:r>
    </w:p>
    <w:p w:rsidR="009E476D" w:rsidRPr="00630DCA" w:rsidRDefault="009E476D" w:rsidP="00630DCA">
      <w:pPr>
        <w:pStyle w:val="NormalWeb"/>
        <w:bidi/>
        <w:spacing w:before="0" w:beforeAutospacing="0" w:after="0" w:afterAutospacing="0"/>
        <w:ind w:left="139" w:hanging="141"/>
        <w:jc w:val="both"/>
        <w:rPr>
          <w:rFonts w:asciiTheme="majorBidi" w:hAnsiTheme="majorBidi" w:cstheme="majorBidi"/>
          <w:sz w:val="28"/>
          <w:szCs w:val="28"/>
          <w:rtl/>
        </w:rPr>
      </w:pPr>
      <w:r w:rsidRPr="00630DCA">
        <w:rPr>
          <w:rFonts w:asciiTheme="majorBidi" w:hAnsiTheme="majorBidi" w:cstheme="majorBidi"/>
          <w:sz w:val="28"/>
          <w:szCs w:val="28"/>
          <w:rtl/>
        </w:rPr>
        <w:t xml:space="preserve"> ـ تحسين النقل والتطهير.</w:t>
      </w:r>
    </w:p>
    <w:p w:rsidR="009E476D" w:rsidRPr="00630DCA" w:rsidRDefault="009E476D" w:rsidP="00630DCA">
      <w:pPr>
        <w:pStyle w:val="NormalWeb"/>
        <w:bidi/>
        <w:spacing w:before="0" w:beforeAutospacing="0" w:after="0" w:afterAutospacing="0"/>
        <w:jc w:val="both"/>
        <w:rPr>
          <w:rFonts w:asciiTheme="majorBidi" w:hAnsiTheme="majorBidi" w:cstheme="majorBidi"/>
          <w:sz w:val="28"/>
          <w:szCs w:val="28"/>
          <w:rtl/>
        </w:rPr>
      </w:pPr>
      <w:r w:rsidRPr="00630DCA">
        <w:rPr>
          <w:rFonts w:asciiTheme="majorBidi" w:hAnsiTheme="majorBidi" w:cstheme="majorBidi"/>
          <w:sz w:val="28"/>
          <w:szCs w:val="28"/>
          <w:rtl/>
        </w:rPr>
        <w:t xml:space="preserve">تضبط الوثائق المكونة لملف إعداد أو مراجعة مثال التنمية العمرانية بين البلديات ومحيط دراسته بمقتضى </w:t>
      </w:r>
      <w:r w:rsidR="00A63256" w:rsidRPr="00630DCA">
        <w:rPr>
          <w:rFonts w:asciiTheme="majorBidi" w:hAnsiTheme="majorBidi" w:cstheme="majorBidi"/>
          <w:sz w:val="28"/>
          <w:szCs w:val="28"/>
          <w:rtl/>
        </w:rPr>
        <w:t>أمر حكومي</w:t>
      </w:r>
      <w:r w:rsidRPr="00630DCA">
        <w:rPr>
          <w:rFonts w:asciiTheme="majorBidi" w:hAnsiTheme="majorBidi" w:cstheme="majorBidi"/>
          <w:sz w:val="28"/>
          <w:szCs w:val="28"/>
          <w:rtl/>
        </w:rPr>
        <w:t>.</w:t>
      </w:r>
    </w:p>
    <w:p w:rsidR="00610CF1" w:rsidRPr="00630DCA" w:rsidRDefault="009E476D" w:rsidP="00FC5BC9">
      <w:pPr>
        <w:bidi/>
        <w:spacing w:before="120" w:after="0" w:line="240" w:lineRule="auto"/>
        <w:jc w:val="both"/>
        <w:rPr>
          <w:rFonts w:asciiTheme="majorBidi" w:eastAsia="Calibri" w:hAnsiTheme="majorBidi" w:cstheme="majorBidi"/>
          <w:b/>
          <w:sz w:val="28"/>
          <w:szCs w:val="28"/>
          <w:rtl/>
        </w:rPr>
      </w:pPr>
      <w:r w:rsidRPr="00630DCA">
        <w:rPr>
          <w:rFonts w:asciiTheme="majorBidi" w:hAnsiTheme="majorBidi" w:cstheme="majorBidi"/>
          <w:b/>
          <w:bCs/>
          <w:sz w:val="28"/>
          <w:szCs w:val="28"/>
          <w:rtl/>
          <w:lang w:bidi="ar-TN"/>
        </w:rPr>
        <w:t xml:space="preserve">الفصل 54 : </w:t>
      </w:r>
      <w:r w:rsidRPr="00630DCA">
        <w:rPr>
          <w:rFonts w:asciiTheme="majorBidi" w:hAnsiTheme="majorBidi" w:cstheme="majorBidi"/>
          <w:sz w:val="28"/>
          <w:szCs w:val="28"/>
          <w:rtl/>
        </w:rPr>
        <w:t>يتم</w:t>
      </w:r>
      <w:r w:rsidRPr="00630DCA">
        <w:rPr>
          <w:rFonts w:asciiTheme="majorBidi" w:hAnsiTheme="majorBidi" w:cstheme="majorBidi"/>
          <w:b/>
          <w:bCs/>
          <w:sz w:val="28"/>
          <w:szCs w:val="28"/>
          <w:rtl/>
          <w:lang w:bidi="ar-TN"/>
        </w:rPr>
        <w:t xml:space="preserve"> </w:t>
      </w:r>
      <w:r w:rsidRPr="00630DCA">
        <w:rPr>
          <w:rFonts w:asciiTheme="majorBidi" w:hAnsiTheme="majorBidi" w:cstheme="majorBidi"/>
          <w:sz w:val="28"/>
          <w:szCs w:val="28"/>
          <w:rtl/>
        </w:rPr>
        <w:t xml:space="preserve">ضبط حدود دراسة مثال التنمية العمرانية بين البلديات من طرف مجالس البلدية المعنية أو بقرار من مؤسسة بين البلديات المحدثة في الغرض وذلك بعد أخذ رأي اللجنة الجهوية للتنمية الترابية </w:t>
      </w:r>
      <w:r w:rsidRPr="00630DCA">
        <w:rPr>
          <w:rFonts w:asciiTheme="majorBidi" w:hAnsiTheme="majorBidi" w:cstheme="majorBidi"/>
          <w:sz w:val="28"/>
          <w:szCs w:val="28"/>
          <w:rtl/>
        </w:rPr>
        <w:lastRenderedPageBreak/>
        <w:t xml:space="preserve">والتعمير المعنية مع الأخذ بعين الاعتبار حدود التجمعات البلدية المنصوص عليها بمجلة الجماعات المحلية ومبادئ التكامل بين مختلف الأنشطة داخل هذه الحدود </w:t>
      </w:r>
      <w:r w:rsidR="00610CF1" w:rsidRPr="00630DCA">
        <w:rPr>
          <w:rFonts w:asciiTheme="majorBidi" w:hAnsiTheme="majorBidi" w:cstheme="majorBidi"/>
          <w:sz w:val="28"/>
          <w:szCs w:val="28"/>
          <w:rtl/>
        </w:rPr>
        <w:t>و</w:t>
      </w:r>
      <w:r w:rsidRPr="00630DCA">
        <w:rPr>
          <w:rFonts w:asciiTheme="majorBidi" w:hAnsiTheme="majorBidi" w:cstheme="majorBidi"/>
          <w:sz w:val="28"/>
          <w:szCs w:val="28"/>
          <w:rtl/>
        </w:rPr>
        <w:t xml:space="preserve">مع مراعاة </w:t>
      </w:r>
      <w:r w:rsidR="00610CF1" w:rsidRPr="00630DCA">
        <w:rPr>
          <w:rFonts w:asciiTheme="majorBidi" w:hAnsiTheme="majorBidi" w:cstheme="majorBidi"/>
          <w:sz w:val="28"/>
          <w:szCs w:val="28"/>
          <w:rtl/>
        </w:rPr>
        <w:t>ملاءمته</w:t>
      </w:r>
      <w:r w:rsidRPr="00630DCA">
        <w:rPr>
          <w:rFonts w:asciiTheme="majorBidi" w:hAnsiTheme="majorBidi" w:cstheme="majorBidi"/>
          <w:sz w:val="28"/>
          <w:szCs w:val="28"/>
          <w:rtl/>
        </w:rPr>
        <w:t xml:space="preserve"> مع حدود مختلف الفضاءات المحمية.</w:t>
      </w:r>
      <w:r w:rsidR="00610CF1" w:rsidRPr="00630DCA">
        <w:rPr>
          <w:rFonts w:asciiTheme="majorBidi" w:eastAsia="Calibri" w:hAnsiTheme="majorBidi" w:cstheme="majorBidi"/>
          <w:b/>
          <w:sz w:val="28"/>
          <w:szCs w:val="28"/>
        </w:rPr>
        <w:t xml:space="preserve"> </w:t>
      </w:r>
    </w:p>
    <w:p w:rsidR="009E476D" w:rsidRPr="00630DCA" w:rsidRDefault="009E476D" w:rsidP="00FC5BC9">
      <w:pPr>
        <w:pStyle w:val="NormalWeb"/>
        <w:bidi/>
        <w:spacing w:before="0" w:beforeAutospacing="0" w:after="0" w:afterAutospacing="0"/>
        <w:jc w:val="both"/>
        <w:rPr>
          <w:rFonts w:asciiTheme="majorBidi" w:hAnsiTheme="majorBidi" w:cstheme="majorBidi"/>
          <w:sz w:val="28"/>
          <w:szCs w:val="28"/>
          <w:rtl/>
        </w:rPr>
      </w:pPr>
      <w:r w:rsidRPr="00630DCA">
        <w:rPr>
          <w:rFonts w:asciiTheme="majorBidi" w:hAnsiTheme="majorBidi" w:cstheme="majorBidi"/>
          <w:sz w:val="28"/>
          <w:szCs w:val="28"/>
          <w:rtl/>
        </w:rPr>
        <w:t xml:space="preserve">يتم إصدار حدود الدراسة بمقتضى قرار من الوالي المعني ونشره بالرائد الرسمي للجماعات المحلية </w:t>
      </w:r>
      <w:r w:rsidR="00610CF1" w:rsidRPr="00630DCA">
        <w:rPr>
          <w:rFonts w:asciiTheme="majorBidi" w:hAnsiTheme="majorBidi" w:cstheme="majorBidi"/>
          <w:sz w:val="28"/>
          <w:szCs w:val="28"/>
          <w:rtl/>
          <w:lang w:bidi="ar-TN"/>
        </w:rPr>
        <w:t xml:space="preserve">إن وجد وعند الاقتضاء الرائد الرسمي التونسي </w:t>
      </w:r>
      <w:r w:rsidRPr="00630DCA">
        <w:rPr>
          <w:rFonts w:asciiTheme="majorBidi" w:hAnsiTheme="majorBidi" w:cstheme="majorBidi"/>
          <w:sz w:val="28"/>
          <w:szCs w:val="28"/>
          <w:rtl/>
        </w:rPr>
        <w:t xml:space="preserve">في أجل شهرين من تاريخ التوصل بالملف وبعد أخذ رأي اللجنة الجهوية للتنمية الترابية والتعمير. </w:t>
      </w:r>
    </w:p>
    <w:p w:rsidR="009E476D" w:rsidRPr="00630DCA" w:rsidRDefault="009E476D" w:rsidP="00630DCA">
      <w:pPr>
        <w:pStyle w:val="NormalWeb"/>
        <w:bidi/>
        <w:spacing w:before="0" w:beforeAutospacing="0" w:after="0" w:afterAutospacing="0"/>
        <w:jc w:val="both"/>
        <w:rPr>
          <w:rFonts w:asciiTheme="majorBidi" w:hAnsiTheme="majorBidi" w:cstheme="majorBidi"/>
          <w:sz w:val="28"/>
          <w:szCs w:val="28"/>
          <w:rtl/>
        </w:rPr>
      </w:pPr>
      <w:r w:rsidRPr="00630DCA">
        <w:rPr>
          <w:rFonts w:asciiTheme="majorBidi" w:hAnsiTheme="majorBidi" w:cstheme="majorBidi"/>
          <w:sz w:val="28"/>
          <w:szCs w:val="28"/>
          <w:rtl/>
        </w:rPr>
        <w:t>وفي حالة  وجود تحفظات مبررة  بخصوص الملف، يمكن للوالي المعني التدخل  في أجل لا يتعدى شهر وطلب تأجيل النشر إلى حين تعديل محيط الدراسة.</w:t>
      </w:r>
    </w:p>
    <w:p w:rsidR="00610CF1" w:rsidRPr="00630DCA" w:rsidRDefault="009E476D" w:rsidP="00630DCA">
      <w:pPr>
        <w:pStyle w:val="NormalWeb"/>
        <w:bidi/>
        <w:spacing w:before="0" w:beforeAutospacing="0" w:after="0" w:afterAutospacing="0"/>
        <w:jc w:val="both"/>
        <w:rPr>
          <w:rFonts w:asciiTheme="majorBidi" w:hAnsiTheme="majorBidi" w:cstheme="majorBidi"/>
          <w:sz w:val="28"/>
          <w:szCs w:val="28"/>
          <w:rtl/>
        </w:rPr>
      </w:pPr>
      <w:r w:rsidRPr="00630DCA">
        <w:rPr>
          <w:rFonts w:asciiTheme="majorBidi" w:hAnsiTheme="majorBidi" w:cstheme="majorBidi"/>
          <w:sz w:val="28"/>
          <w:szCs w:val="28"/>
          <w:rtl/>
        </w:rPr>
        <w:t>يتم تعليق مثال التحديد بمقرات البلديات أو بالمؤسسة العمومية بين البلديات المعنية حسب الحال.</w:t>
      </w:r>
      <w:r w:rsidR="00610CF1" w:rsidRPr="00630DCA">
        <w:rPr>
          <w:rFonts w:asciiTheme="majorBidi" w:hAnsiTheme="majorBidi" w:cstheme="majorBidi"/>
          <w:sz w:val="28"/>
          <w:szCs w:val="28"/>
          <w:rtl/>
        </w:rPr>
        <w:t xml:space="preserve"> و</w:t>
      </w:r>
      <w:r w:rsidRPr="00630DCA">
        <w:rPr>
          <w:rFonts w:asciiTheme="majorBidi" w:hAnsiTheme="majorBidi" w:cstheme="majorBidi"/>
          <w:sz w:val="28"/>
          <w:szCs w:val="28"/>
          <w:rtl/>
        </w:rPr>
        <w:t xml:space="preserve">يتم إعلام العموم بوسائل الإعلام المسموعة والمكتوبة ومواقع الإنترنت للبلديات إن وجدت.       </w:t>
      </w:r>
    </w:p>
    <w:p w:rsidR="009E476D" w:rsidRPr="00630DCA" w:rsidRDefault="009E476D" w:rsidP="00630DCA">
      <w:pPr>
        <w:bidi/>
        <w:spacing w:after="0" w:line="240" w:lineRule="auto"/>
        <w:jc w:val="both"/>
        <w:rPr>
          <w:rFonts w:asciiTheme="majorBidi" w:hAnsiTheme="majorBidi" w:cstheme="majorBidi"/>
          <w:sz w:val="28"/>
          <w:szCs w:val="28"/>
          <w:rtl/>
          <w:lang w:bidi="ar-TN"/>
        </w:rPr>
      </w:pPr>
      <w:r w:rsidRPr="00630DCA">
        <w:rPr>
          <w:rFonts w:asciiTheme="majorBidi" w:hAnsiTheme="majorBidi" w:cstheme="majorBidi"/>
          <w:b/>
          <w:bCs/>
          <w:sz w:val="28"/>
          <w:szCs w:val="28"/>
          <w:rtl/>
          <w:lang w:bidi="ar-TN"/>
        </w:rPr>
        <w:t xml:space="preserve">الفصل 55 : </w:t>
      </w:r>
      <w:r w:rsidRPr="00630DCA">
        <w:rPr>
          <w:rFonts w:asciiTheme="majorBidi" w:hAnsiTheme="majorBidi" w:cstheme="majorBidi"/>
          <w:sz w:val="28"/>
          <w:szCs w:val="28"/>
          <w:rtl/>
          <w:lang w:bidi="ar-TN"/>
        </w:rPr>
        <w:t>تتولى البلديات المعنية أو المؤسسة العمومية  بين البلديات، منذ المصادقة على حدود دراسة مثال التنمية العمرانية بين البلديات، إعداد وثائق خرائطية محيّنة للمجال الترابي المعني على سلم  1/25000 أو 1/ 10000 حسب الحال .</w:t>
      </w:r>
    </w:p>
    <w:p w:rsidR="009E476D" w:rsidRPr="00630DCA" w:rsidRDefault="009E476D" w:rsidP="00630DCA">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630DCA">
        <w:rPr>
          <w:rFonts w:asciiTheme="majorBidi" w:eastAsiaTheme="minorEastAsia" w:hAnsiTheme="majorBidi" w:cstheme="majorBidi"/>
          <w:b/>
          <w:bCs/>
          <w:sz w:val="28"/>
          <w:szCs w:val="28"/>
          <w:rtl/>
          <w:lang w:bidi="ar-TN"/>
        </w:rPr>
        <w:t xml:space="preserve">الفصل 56 : </w:t>
      </w:r>
      <w:r w:rsidRPr="00630DCA">
        <w:rPr>
          <w:rFonts w:asciiTheme="majorBidi" w:eastAsiaTheme="minorEastAsia" w:hAnsiTheme="majorBidi" w:cstheme="majorBidi"/>
          <w:sz w:val="28"/>
          <w:szCs w:val="28"/>
          <w:rtl/>
          <w:lang w:bidi="ar-TN"/>
        </w:rPr>
        <w:t xml:space="preserve">يتولى رئيس المؤسسة العمومية  بين البلديات أو رؤساء البلديات حسب الحال، </w:t>
      </w:r>
      <w:r w:rsidR="00610CF1" w:rsidRPr="00630DCA">
        <w:rPr>
          <w:rFonts w:asciiTheme="majorBidi" w:eastAsiaTheme="minorEastAsia" w:hAnsiTheme="majorBidi" w:cstheme="majorBidi"/>
          <w:sz w:val="28"/>
          <w:szCs w:val="28"/>
          <w:rtl/>
          <w:lang w:bidi="ar-TN"/>
        </w:rPr>
        <w:t>مساندة مصالح الدولة</w:t>
      </w:r>
      <w:r w:rsidRPr="00630DCA">
        <w:rPr>
          <w:rFonts w:asciiTheme="majorBidi" w:eastAsiaTheme="minorEastAsia" w:hAnsiTheme="majorBidi" w:cstheme="majorBidi"/>
          <w:sz w:val="28"/>
          <w:szCs w:val="28"/>
          <w:rtl/>
          <w:lang w:bidi="ar-TN"/>
        </w:rPr>
        <w:t xml:space="preserve"> في إعداد مثال التنمية العمرانية بين البلديات وجمع آراء المؤسسات والباعثين العموميين والجمعيات المعنية.</w:t>
      </w:r>
    </w:p>
    <w:p w:rsidR="009E476D" w:rsidRPr="00630DCA" w:rsidRDefault="009E476D" w:rsidP="00630DCA">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630DCA">
        <w:rPr>
          <w:rFonts w:asciiTheme="majorBidi" w:eastAsiaTheme="minorEastAsia" w:hAnsiTheme="majorBidi" w:cstheme="majorBidi"/>
          <w:b/>
          <w:bCs/>
          <w:sz w:val="28"/>
          <w:szCs w:val="28"/>
          <w:rtl/>
          <w:lang w:bidi="ar-TN"/>
        </w:rPr>
        <w:t xml:space="preserve">الفصل 57 : </w:t>
      </w:r>
      <w:r w:rsidRPr="00630DCA">
        <w:rPr>
          <w:rFonts w:asciiTheme="majorBidi" w:eastAsiaTheme="minorEastAsia" w:hAnsiTheme="majorBidi" w:cstheme="majorBidi"/>
          <w:sz w:val="28"/>
          <w:szCs w:val="28"/>
          <w:rtl/>
          <w:lang w:bidi="ar-TN"/>
        </w:rPr>
        <w:t xml:space="preserve">يخضع المشروع المعد من طرف البلديات المعنية أو المؤسسة العمومية بين البلديات لمداولة ومصادقة المجالس البلدية أو مجلس المؤسسة العمومية  بين البلديات المذكورة، حسب الحال، وذلك في أجل لا يتعدى شهرين. </w:t>
      </w:r>
    </w:p>
    <w:p w:rsidR="009E476D" w:rsidRPr="00630DCA" w:rsidRDefault="009E476D" w:rsidP="00630DCA">
      <w:pPr>
        <w:bidi/>
        <w:spacing w:after="0" w:line="240" w:lineRule="auto"/>
        <w:jc w:val="both"/>
        <w:rPr>
          <w:rFonts w:asciiTheme="majorBidi" w:hAnsiTheme="majorBidi" w:cstheme="majorBidi"/>
          <w:sz w:val="28"/>
          <w:szCs w:val="28"/>
          <w:rtl/>
          <w:lang w:bidi="ar-TN"/>
        </w:rPr>
      </w:pPr>
      <w:r w:rsidRPr="00630DCA">
        <w:rPr>
          <w:rFonts w:asciiTheme="majorBidi" w:hAnsiTheme="majorBidi" w:cstheme="majorBidi"/>
          <w:sz w:val="28"/>
          <w:szCs w:val="28"/>
          <w:rtl/>
          <w:lang w:bidi="ar-TN"/>
        </w:rPr>
        <w:t xml:space="preserve">وإذا أقرت البلدية أن المشروع يمس بمصالحها بصفة مفرطة ،فإنها  تتولى تقديم مداولة معللة </w:t>
      </w:r>
      <w:r w:rsidR="00610CF1" w:rsidRPr="00630DCA">
        <w:rPr>
          <w:rFonts w:asciiTheme="majorBidi" w:hAnsiTheme="majorBidi" w:cstheme="majorBidi"/>
          <w:sz w:val="28"/>
          <w:szCs w:val="28"/>
          <w:rtl/>
          <w:lang w:bidi="ar-TN"/>
        </w:rPr>
        <w:t xml:space="preserve">إلى الوالي </w:t>
      </w:r>
      <w:r w:rsidRPr="00630DCA">
        <w:rPr>
          <w:rFonts w:asciiTheme="majorBidi" w:hAnsiTheme="majorBidi" w:cstheme="majorBidi"/>
          <w:sz w:val="28"/>
          <w:szCs w:val="28"/>
          <w:rtl/>
          <w:lang w:bidi="ar-TN"/>
        </w:rPr>
        <w:t xml:space="preserve">تقترح ضمنها التعديلات الممكن إدخالها على المشروع </w:t>
      </w:r>
      <w:r w:rsidR="00610CF1" w:rsidRPr="00630DCA">
        <w:rPr>
          <w:rFonts w:asciiTheme="majorBidi" w:hAnsiTheme="majorBidi" w:cstheme="majorBidi"/>
          <w:sz w:val="28"/>
          <w:szCs w:val="28"/>
          <w:rtl/>
          <w:lang w:bidi="ar-TN"/>
        </w:rPr>
        <w:t>.</w:t>
      </w:r>
      <w:r w:rsidRPr="00630DCA">
        <w:rPr>
          <w:rFonts w:asciiTheme="majorBidi" w:hAnsiTheme="majorBidi" w:cstheme="majorBidi"/>
          <w:sz w:val="28"/>
          <w:szCs w:val="28"/>
          <w:rtl/>
          <w:lang w:bidi="ar-TN"/>
        </w:rPr>
        <w:t xml:space="preserve"> </w:t>
      </w:r>
      <w:r w:rsidR="00610CF1" w:rsidRPr="00630DCA">
        <w:rPr>
          <w:rFonts w:asciiTheme="majorBidi" w:hAnsiTheme="majorBidi" w:cstheme="majorBidi"/>
          <w:sz w:val="28"/>
          <w:szCs w:val="28"/>
          <w:rtl/>
          <w:lang w:bidi="ar-TN"/>
        </w:rPr>
        <w:t>و</w:t>
      </w:r>
      <w:r w:rsidRPr="00630DCA">
        <w:rPr>
          <w:rFonts w:asciiTheme="majorBidi" w:hAnsiTheme="majorBidi" w:cstheme="majorBidi"/>
          <w:sz w:val="28"/>
          <w:szCs w:val="28"/>
          <w:rtl/>
          <w:lang w:bidi="ar-TN"/>
        </w:rPr>
        <w:t xml:space="preserve">يتولى، بعد استشارة اللجنة أو اللجان الجهوية للتنمية الترابية والتعمير، الإجابة في أجل شهر من تاريخ التوصل بالطلب وذلك بمقتضى قرار معلل يمكن اعتماده لدى </w:t>
      </w:r>
      <w:r w:rsidR="00C5286A" w:rsidRPr="00630DCA">
        <w:rPr>
          <w:rFonts w:asciiTheme="majorBidi" w:hAnsiTheme="majorBidi" w:cstheme="majorBidi"/>
          <w:sz w:val="28"/>
          <w:szCs w:val="28"/>
          <w:rtl/>
          <w:lang w:bidi="ar-TN"/>
        </w:rPr>
        <w:t>المحاكم</w:t>
      </w:r>
      <w:r w:rsidRPr="00630DCA">
        <w:rPr>
          <w:rFonts w:asciiTheme="majorBidi" w:hAnsiTheme="majorBidi" w:cstheme="majorBidi"/>
          <w:sz w:val="28"/>
          <w:szCs w:val="28"/>
          <w:rtl/>
          <w:lang w:bidi="ar-TN"/>
        </w:rPr>
        <w:t xml:space="preserve"> المختصة.  </w:t>
      </w:r>
    </w:p>
    <w:p w:rsidR="009E476D" w:rsidRPr="00630DCA" w:rsidRDefault="009E476D" w:rsidP="00630DCA">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630DCA">
        <w:rPr>
          <w:rFonts w:asciiTheme="majorBidi" w:eastAsiaTheme="minorEastAsia" w:hAnsiTheme="majorBidi" w:cstheme="majorBidi"/>
          <w:b/>
          <w:bCs/>
          <w:sz w:val="28"/>
          <w:szCs w:val="28"/>
          <w:rtl/>
          <w:lang w:bidi="ar-TN"/>
        </w:rPr>
        <w:t xml:space="preserve">الفصل 58 : </w:t>
      </w:r>
      <w:r w:rsidRPr="00630DCA">
        <w:rPr>
          <w:rFonts w:asciiTheme="majorBidi" w:eastAsiaTheme="minorEastAsia" w:hAnsiTheme="majorBidi" w:cstheme="majorBidi"/>
          <w:sz w:val="28"/>
          <w:szCs w:val="28"/>
          <w:rtl/>
          <w:lang w:bidi="ar-TN"/>
        </w:rPr>
        <w:t xml:space="preserve">حددت مدة إعداد مثال التنمية العمرانية بين البلديات بثمانية عشر شهرا على أقصى تقدير، وذلك باحتساب آجال المصادقة </w:t>
      </w:r>
      <w:r w:rsidR="00C5286A" w:rsidRPr="00630DCA">
        <w:rPr>
          <w:rFonts w:asciiTheme="majorBidi" w:eastAsiaTheme="minorEastAsia" w:hAnsiTheme="majorBidi" w:cstheme="majorBidi"/>
          <w:sz w:val="28"/>
          <w:szCs w:val="28"/>
          <w:rtl/>
          <w:lang w:bidi="ar-TN"/>
        </w:rPr>
        <w:t>بداية</w:t>
      </w:r>
      <w:r w:rsidRPr="00630DCA">
        <w:rPr>
          <w:rFonts w:asciiTheme="majorBidi" w:eastAsiaTheme="minorEastAsia" w:hAnsiTheme="majorBidi" w:cstheme="majorBidi"/>
          <w:sz w:val="28"/>
          <w:szCs w:val="28"/>
          <w:rtl/>
          <w:lang w:bidi="ar-TN"/>
        </w:rPr>
        <w:t xml:space="preserve"> من تاريخ صدور قرار تحديد المثال المذكور. </w:t>
      </w:r>
    </w:p>
    <w:p w:rsidR="009E476D" w:rsidRPr="00630DCA" w:rsidRDefault="009E476D" w:rsidP="00630DCA">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630DCA">
        <w:rPr>
          <w:rFonts w:asciiTheme="majorBidi" w:hAnsiTheme="majorBidi" w:cstheme="majorBidi"/>
          <w:sz w:val="28"/>
          <w:szCs w:val="28"/>
          <w:rtl/>
        </w:rPr>
        <w:t xml:space="preserve">يتم ضبط الوثائق </w:t>
      </w:r>
      <w:r w:rsidR="00C5286A" w:rsidRPr="00630DCA">
        <w:rPr>
          <w:rFonts w:asciiTheme="majorBidi" w:hAnsiTheme="majorBidi" w:cstheme="majorBidi"/>
          <w:sz w:val="28"/>
          <w:szCs w:val="28"/>
          <w:rtl/>
        </w:rPr>
        <w:t>الضرورية</w:t>
      </w:r>
      <w:r w:rsidRPr="00630DCA">
        <w:rPr>
          <w:rFonts w:asciiTheme="majorBidi" w:hAnsiTheme="majorBidi" w:cstheme="majorBidi"/>
          <w:sz w:val="28"/>
          <w:szCs w:val="28"/>
          <w:rtl/>
        </w:rPr>
        <w:t xml:space="preserve"> لإعداد </w:t>
      </w:r>
      <w:r w:rsidRPr="00630DCA">
        <w:rPr>
          <w:rFonts w:asciiTheme="majorBidi" w:eastAsiaTheme="minorEastAsia" w:hAnsiTheme="majorBidi" w:cstheme="majorBidi"/>
          <w:sz w:val="28"/>
          <w:szCs w:val="28"/>
          <w:rtl/>
          <w:lang w:bidi="ar-TN"/>
        </w:rPr>
        <w:t xml:space="preserve">مثال التنمية العمرانية بين البلديات بمقتضى </w:t>
      </w:r>
      <w:r w:rsidR="00A63256" w:rsidRPr="00630DCA">
        <w:rPr>
          <w:rFonts w:asciiTheme="majorBidi" w:eastAsiaTheme="minorEastAsia" w:hAnsiTheme="majorBidi" w:cstheme="majorBidi"/>
          <w:sz w:val="28"/>
          <w:szCs w:val="28"/>
          <w:rtl/>
          <w:lang w:bidi="ar-TN"/>
        </w:rPr>
        <w:t>أمر حكومي</w:t>
      </w:r>
      <w:r w:rsidRPr="00630DCA">
        <w:rPr>
          <w:rFonts w:asciiTheme="majorBidi" w:eastAsiaTheme="minorEastAsia" w:hAnsiTheme="majorBidi" w:cstheme="majorBidi"/>
          <w:sz w:val="28"/>
          <w:szCs w:val="28"/>
          <w:rtl/>
          <w:lang w:bidi="ar-TN"/>
        </w:rPr>
        <w:t>،</w:t>
      </w:r>
    </w:p>
    <w:p w:rsidR="00630DCA" w:rsidRPr="00630DCA" w:rsidRDefault="009E476D" w:rsidP="00630DCA">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630DCA">
        <w:rPr>
          <w:rFonts w:asciiTheme="majorBidi" w:eastAsiaTheme="minorEastAsia" w:hAnsiTheme="majorBidi" w:cstheme="majorBidi"/>
          <w:b/>
          <w:bCs/>
          <w:sz w:val="28"/>
          <w:szCs w:val="28"/>
          <w:rtl/>
          <w:lang w:bidi="ar-TN"/>
        </w:rPr>
        <w:t xml:space="preserve">الفصل 59 : </w:t>
      </w:r>
      <w:r w:rsidRPr="00630DCA">
        <w:rPr>
          <w:rFonts w:asciiTheme="majorBidi" w:eastAsiaTheme="minorEastAsia" w:hAnsiTheme="majorBidi" w:cstheme="majorBidi"/>
          <w:sz w:val="28"/>
          <w:szCs w:val="28"/>
          <w:rtl/>
          <w:lang w:bidi="ar-TN"/>
        </w:rPr>
        <w:t xml:space="preserve">يخضع مثال التنمية العمرانية بين البلديات لعملية تشاور حول الخيارات العامة ، يتم إجراؤها صلب المجالس البلدية أو مجلس المؤسسة العمومية بين البلديات، مع المجتمع المدني والمتدخلين المحليين والمؤسسات </w:t>
      </w:r>
      <w:r w:rsidR="00630DCA" w:rsidRPr="00630DCA">
        <w:rPr>
          <w:rFonts w:asciiTheme="majorBidi" w:eastAsiaTheme="minorEastAsia" w:hAnsiTheme="majorBidi" w:cstheme="majorBidi"/>
          <w:sz w:val="28"/>
          <w:szCs w:val="28"/>
          <w:rtl/>
          <w:lang w:bidi="ar-TN"/>
        </w:rPr>
        <w:t>العمومية</w:t>
      </w:r>
      <w:r w:rsidRPr="00630DCA">
        <w:rPr>
          <w:rFonts w:asciiTheme="majorBidi" w:eastAsiaTheme="minorEastAsia" w:hAnsiTheme="majorBidi" w:cstheme="majorBidi"/>
          <w:sz w:val="28"/>
          <w:szCs w:val="28"/>
          <w:rtl/>
          <w:lang w:bidi="ar-TN"/>
        </w:rPr>
        <w:t xml:space="preserve"> المعنية والمهنيين والمتساكنين وكل الأشخاص المعنية وذلك على امتداد فترة إعداد مشروع المثال المذكور. </w:t>
      </w:r>
    </w:p>
    <w:p w:rsidR="009E476D" w:rsidRPr="00630DCA" w:rsidRDefault="009E476D" w:rsidP="00630DCA">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630DCA">
        <w:rPr>
          <w:rFonts w:asciiTheme="majorBidi" w:eastAsiaTheme="minorEastAsia" w:hAnsiTheme="majorBidi" w:cstheme="majorBidi"/>
          <w:sz w:val="28"/>
          <w:szCs w:val="28"/>
          <w:rtl/>
          <w:lang w:bidi="ar-TN"/>
        </w:rPr>
        <w:t>ويتم فتح دفتر في الغرض لتدوين آراء مختلف الأطراف المعنية.</w:t>
      </w:r>
    </w:p>
    <w:p w:rsidR="009E476D" w:rsidRPr="00630DCA" w:rsidRDefault="009E476D" w:rsidP="00630DCA">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630DCA">
        <w:rPr>
          <w:rFonts w:asciiTheme="majorBidi" w:eastAsiaTheme="minorEastAsia" w:hAnsiTheme="majorBidi" w:cstheme="majorBidi"/>
          <w:b/>
          <w:bCs/>
          <w:sz w:val="28"/>
          <w:szCs w:val="28"/>
          <w:rtl/>
          <w:lang w:bidi="ar-TN"/>
        </w:rPr>
        <w:t xml:space="preserve">الفصل 60 : </w:t>
      </w:r>
      <w:r w:rsidRPr="00630DCA">
        <w:rPr>
          <w:rFonts w:asciiTheme="majorBidi" w:eastAsiaTheme="minorEastAsia" w:hAnsiTheme="majorBidi" w:cstheme="majorBidi"/>
          <w:sz w:val="28"/>
          <w:szCs w:val="28"/>
          <w:rtl/>
          <w:lang w:bidi="ar-TN"/>
        </w:rPr>
        <w:t>يرفق</w:t>
      </w:r>
      <w:r w:rsidRPr="00630DCA">
        <w:rPr>
          <w:rFonts w:asciiTheme="majorBidi" w:eastAsiaTheme="minorEastAsia" w:hAnsiTheme="majorBidi" w:cstheme="majorBidi"/>
          <w:b/>
          <w:bCs/>
          <w:sz w:val="28"/>
          <w:szCs w:val="28"/>
          <w:rtl/>
          <w:lang w:bidi="ar-TN"/>
        </w:rPr>
        <w:t xml:space="preserve"> </w:t>
      </w:r>
      <w:r w:rsidRPr="00630DCA">
        <w:rPr>
          <w:rFonts w:asciiTheme="majorBidi" w:eastAsiaTheme="minorEastAsia" w:hAnsiTheme="majorBidi" w:cstheme="majorBidi"/>
          <w:sz w:val="28"/>
          <w:szCs w:val="28"/>
          <w:rtl/>
          <w:lang w:bidi="ar-TN"/>
        </w:rPr>
        <w:t>مشروع</w:t>
      </w:r>
      <w:r w:rsidRPr="00630DCA">
        <w:rPr>
          <w:rFonts w:asciiTheme="majorBidi" w:eastAsiaTheme="minorEastAsia" w:hAnsiTheme="majorBidi" w:cstheme="majorBidi"/>
          <w:b/>
          <w:bCs/>
          <w:sz w:val="28"/>
          <w:szCs w:val="28"/>
          <w:rtl/>
          <w:lang w:bidi="ar-TN"/>
        </w:rPr>
        <w:t xml:space="preserve"> </w:t>
      </w:r>
      <w:r w:rsidRPr="00630DCA">
        <w:rPr>
          <w:rFonts w:asciiTheme="majorBidi" w:eastAsiaTheme="minorEastAsia" w:hAnsiTheme="majorBidi" w:cstheme="majorBidi"/>
          <w:sz w:val="28"/>
          <w:szCs w:val="28"/>
          <w:rtl/>
          <w:lang w:bidi="ar-TN"/>
        </w:rPr>
        <w:t xml:space="preserve">مثال التنمية العمرانية بين البلديات بتقرير معد من طرف البلديات المعنية أو المؤسسة العمومية بين البلديات حسب الحال، ويحال إلى الإدارات الجهوية  والمؤسسات </w:t>
      </w:r>
      <w:r w:rsidR="00630DCA" w:rsidRPr="00630DCA">
        <w:rPr>
          <w:rFonts w:asciiTheme="majorBidi" w:eastAsiaTheme="minorEastAsia" w:hAnsiTheme="majorBidi" w:cstheme="majorBidi"/>
          <w:sz w:val="28"/>
          <w:szCs w:val="28"/>
          <w:rtl/>
          <w:lang w:bidi="ar-TN"/>
        </w:rPr>
        <w:t xml:space="preserve">العمومية </w:t>
      </w:r>
      <w:r w:rsidRPr="00630DCA">
        <w:rPr>
          <w:rFonts w:asciiTheme="majorBidi" w:eastAsiaTheme="minorEastAsia" w:hAnsiTheme="majorBidi" w:cstheme="majorBidi"/>
          <w:sz w:val="28"/>
          <w:szCs w:val="28"/>
          <w:rtl/>
          <w:lang w:bidi="ar-TN"/>
        </w:rPr>
        <w:t xml:space="preserve">المعنية للدرس وإبداء الرأي  في شأنه خلال جلسة عمل اللجنة الجهوية للتنمية الترابية والتعمير المعنية والتي تنعقد في أجل أقصاه شهر من تاريخ التوصل بالملف.  </w:t>
      </w:r>
    </w:p>
    <w:p w:rsidR="009E476D" w:rsidRPr="00630DCA" w:rsidRDefault="009E476D" w:rsidP="00630DCA">
      <w:pPr>
        <w:pStyle w:val="Paragraphedeliste"/>
        <w:bidi/>
        <w:spacing w:after="0"/>
        <w:ind w:left="0"/>
        <w:jc w:val="both"/>
        <w:rPr>
          <w:rFonts w:asciiTheme="majorBidi" w:hAnsiTheme="majorBidi" w:cstheme="majorBidi"/>
          <w:sz w:val="28"/>
          <w:szCs w:val="28"/>
          <w:rtl/>
          <w:lang w:bidi="ar-TN"/>
        </w:rPr>
      </w:pPr>
      <w:r w:rsidRPr="00630DCA">
        <w:rPr>
          <w:rFonts w:asciiTheme="majorBidi" w:hAnsiTheme="majorBidi" w:cstheme="majorBidi"/>
          <w:b/>
          <w:bCs/>
          <w:sz w:val="28"/>
          <w:szCs w:val="28"/>
          <w:rtl/>
          <w:lang w:bidi="ar-TN"/>
        </w:rPr>
        <w:t>الفصل 61 :</w:t>
      </w:r>
      <w:r w:rsidRPr="00630DCA">
        <w:rPr>
          <w:rFonts w:asciiTheme="majorBidi" w:hAnsiTheme="majorBidi" w:cstheme="majorBidi"/>
          <w:sz w:val="28"/>
          <w:szCs w:val="28"/>
          <w:lang w:bidi="ar-TN"/>
        </w:rPr>
        <w:t xml:space="preserve"> </w:t>
      </w:r>
      <w:r w:rsidRPr="00630DCA">
        <w:rPr>
          <w:rFonts w:asciiTheme="majorBidi" w:hAnsiTheme="majorBidi" w:cstheme="majorBidi"/>
          <w:sz w:val="28"/>
          <w:szCs w:val="28"/>
          <w:rtl/>
          <w:lang w:bidi="ar-TN"/>
        </w:rPr>
        <w:t>يعتبر عدم</w:t>
      </w:r>
      <w:r w:rsidR="007D1B87" w:rsidRPr="00630DCA">
        <w:rPr>
          <w:rFonts w:asciiTheme="majorBidi" w:hAnsiTheme="majorBidi" w:cstheme="majorBidi"/>
          <w:sz w:val="28"/>
          <w:szCs w:val="28"/>
          <w:rtl/>
          <w:lang w:bidi="ar-TN"/>
        </w:rPr>
        <w:t xml:space="preserve"> ورود</w:t>
      </w:r>
      <w:r w:rsidRPr="00630DCA">
        <w:rPr>
          <w:rFonts w:asciiTheme="majorBidi" w:hAnsiTheme="majorBidi" w:cstheme="majorBidi"/>
          <w:sz w:val="28"/>
          <w:szCs w:val="28"/>
          <w:rtl/>
          <w:lang w:bidi="ar-TN"/>
        </w:rPr>
        <w:t xml:space="preserve"> </w:t>
      </w:r>
      <w:r w:rsidR="007D1B87" w:rsidRPr="00630DCA">
        <w:rPr>
          <w:rFonts w:asciiTheme="majorBidi" w:hAnsiTheme="majorBidi" w:cstheme="majorBidi"/>
          <w:sz w:val="28"/>
          <w:szCs w:val="28"/>
          <w:rtl/>
          <w:lang w:bidi="ar-TN"/>
        </w:rPr>
        <w:t>إجابة</w:t>
      </w:r>
      <w:r w:rsidRPr="00630DCA">
        <w:rPr>
          <w:rFonts w:asciiTheme="majorBidi" w:hAnsiTheme="majorBidi" w:cstheme="majorBidi"/>
          <w:sz w:val="28"/>
          <w:szCs w:val="28"/>
          <w:rtl/>
          <w:lang w:bidi="ar-TN"/>
        </w:rPr>
        <w:t xml:space="preserve"> الجماعة المحلية أو المصلحة الإدارية التي تم استشارتها </w:t>
      </w:r>
      <w:r w:rsidR="007D1B87" w:rsidRPr="00630DCA">
        <w:rPr>
          <w:rFonts w:asciiTheme="majorBidi" w:hAnsiTheme="majorBidi" w:cstheme="majorBidi"/>
          <w:sz w:val="28"/>
          <w:szCs w:val="28"/>
          <w:rtl/>
          <w:lang w:bidi="ar-TN"/>
        </w:rPr>
        <w:t>بعد</w:t>
      </w:r>
      <w:r w:rsidRPr="00630DCA">
        <w:rPr>
          <w:rFonts w:asciiTheme="majorBidi" w:hAnsiTheme="majorBidi" w:cstheme="majorBidi"/>
          <w:sz w:val="28"/>
          <w:szCs w:val="28"/>
          <w:rtl/>
          <w:lang w:bidi="ar-TN"/>
        </w:rPr>
        <w:t xml:space="preserve"> الآجال المحددة موافقة ضمنية من قبلها.</w:t>
      </w:r>
    </w:p>
    <w:p w:rsidR="009E476D" w:rsidRPr="00630DCA" w:rsidRDefault="009E476D" w:rsidP="00630DCA">
      <w:pPr>
        <w:pStyle w:val="Paragraphedeliste"/>
        <w:bidi/>
        <w:spacing w:after="0"/>
        <w:ind w:left="0"/>
        <w:jc w:val="both"/>
        <w:rPr>
          <w:rFonts w:asciiTheme="majorBidi" w:hAnsiTheme="majorBidi" w:cstheme="majorBidi"/>
          <w:sz w:val="28"/>
          <w:szCs w:val="28"/>
          <w:rtl/>
          <w:lang w:val="en-US"/>
        </w:rPr>
      </w:pPr>
      <w:r w:rsidRPr="00630DCA">
        <w:rPr>
          <w:rFonts w:asciiTheme="majorBidi" w:hAnsiTheme="majorBidi" w:cstheme="majorBidi"/>
          <w:b/>
          <w:bCs/>
          <w:sz w:val="28"/>
          <w:szCs w:val="28"/>
          <w:rtl/>
          <w:lang w:bidi="ar-TN"/>
        </w:rPr>
        <w:t>الفصل 62:</w:t>
      </w:r>
      <w:r w:rsidRPr="00630DCA">
        <w:rPr>
          <w:rFonts w:asciiTheme="majorBidi" w:hAnsiTheme="majorBidi" w:cstheme="majorBidi"/>
          <w:sz w:val="28"/>
          <w:szCs w:val="28"/>
          <w:rtl/>
          <w:lang w:val="en-US"/>
        </w:rPr>
        <w:t xml:space="preserve"> تبدي اللجنة أو اللجان الجهوية للتنمية الترابية والتعمير رأيها في أجل أقصاه واحد وعشرون يوما من تاريخ توصلها بمشروع المثال مرفقا بآراء جميع المصالح التي تمت استشارتها، ويعتبر عدم الرد في هذا الأجل موافقة ضمنية من قبلها.</w:t>
      </w:r>
    </w:p>
    <w:p w:rsidR="009E476D" w:rsidRPr="00630DCA" w:rsidRDefault="009E476D" w:rsidP="00630DCA">
      <w:pPr>
        <w:pStyle w:val="Paragraphedeliste"/>
        <w:bidi/>
        <w:spacing w:after="0"/>
        <w:ind w:left="0"/>
        <w:jc w:val="both"/>
        <w:rPr>
          <w:rFonts w:asciiTheme="majorBidi" w:hAnsiTheme="majorBidi" w:cstheme="majorBidi"/>
          <w:sz w:val="28"/>
          <w:szCs w:val="28"/>
          <w:rtl/>
          <w:lang w:val="en-US" w:bidi="ar-TN"/>
        </w:rPr>
      </w:pPr>
      <w:r w:rsidRPr="00630DCA">
        <w:rPr>
          <w:rFonts w:asciiTheme="majorBidi" w:hAnsiTheme="majorBidi" w:cstheme="majorBidi"/>
          <w:sz w:val="28"/>
          <w:szCs w:val="28"/>
          <w:rtl/>
          <w:lang w:val="en-US"/>
        </w:rPr>
        <w:t xml:space="preserve">وفي حال عدم الموافقة، تتولى اللجنة </w:t>
      </w:r>
      <w:r w:rsidR="007D1B87" w:rsidRPr="00630DCA">
        <w:rPr>
          <w:rFonts w:asciiTheme="majorBidi" w:hAnsiTheme="majorBidi" w:cstheme="majorBidi"/>
          <w:sz w:val="28"/>
          <w:szCs w:val="28"/>
          <w:rtl/>
          <w:lang w:val="en-US"/>
        </w:rPr>
        <w:t xml:space="preserve">الجهوية للتنمية الترابية والتعمير </w:t>
      </w:r>
      <w:r w:rsidRPr="00630DCA">
        <w:rPr>
          <w:rFonts w:asciiTheme="majorBidi" w:hAnsiTheme="majorBidi" w:cstheme="majorBidi"/>
          <w:sz w:val="28"/>
          <w:szCs w:val="28"/>
          <w:rtl/>
          <w:lang w:val="en-US"/>
        </w:rPr>
        <w:t xml:space="preserve">صياغة الملاحظات والتدابير الواجب اتخاذها من قبل البلديات المعنية أو المنشأة  </w:t>
      </w:r>
      <w:r w:rsidRPr="00630DCA">
        <w:rPr>
          <w:rFonts w:asciiTheme="majorBidi" w:hAnsiTheme="majorBidi" w:cstheme="majorBidi"/>
          <w:sz w:val="28"/>
          <w:szCs w:val="28"/>
          <w:rtl/>
          <w:lang w:val="en-US" w:bidi="ar-TN"/>
        </w:rPr>
        <w:t>بين البلديات، حسب الحال، لتعديل المشروع</w:t>
      </w:r>
      <w:r w:rsidRPr="00630DCA">
        <w:rPr>
          <w:rFonts w:asciiTheme="majorBidi" w:hAnsiTheme="majorBidi" w:cstheme="majorBidi"/>
          <w:sz w:val="28"/>
          <w:szCs w:val="28"/>
          <w:lang w:val="en-US" w:bidi="ar-TN"/>
        </w:rPr>
        <w:t>.</w:t>
      </w:r>
    </w:p>
    <w:p w:rsidR="009E476D" w:rsidRPr="00630DCA" w:rsidRDefault="009E476D" w:rsidP="00630DCA">
      <w:pPr>
        <w:pStyle w:val="Paragraphedeliste"/>
        <w:bidi/>
        <w:spacing w:before="240" w:after="0"/>
        <w:ind w:left="0"/>
        <w:jc w:val="both"/>
        <w:rPr>
          <w:rFonts w:asciiTheme="majorBidi" w:eastAsia="Times New Roman" w:hAnsiTheme="majorBidi" w:cstheme="majorBidi"/>
          <w:sz w:val="28"/>
          <w:szCs w:val="28"/>
          <w:rtl/>
          <w:lang w:val="en-US"/>
        </w:rPr>
      </w:pPr>
      <w:r w:rsidRPr="00630DCA">
        <w:rPr>
          <w:rFonts w:asciiTheme="majorBidi" w:hAnsiTheme="majorBidi" w:cstheme="majorBidi"/>
          <w:b/>
          <w:bCs/>
          <w:sz w:val="28"/>
          <w:szCs w:val="28"/>
          <w:rtl/>
          <w:lang w:bidi="ar-TN"/>
        </w:rPr>
        <w:t>الفصل 63:</w:t>
      </w:r>
      <w:r w:rsidRPr="00630DCA">
        <w:rPr>
          <w:rFonts w:asciiTheme="majorBidi" w:eastAsia="Times New Roman" w:hAnsiTheme="majorBidi" w:cstheme="majorBidi"/>
          <w:sz w:val="28"/>
          <w:szCs w:val="28"/>
          <w:rtl/>
          <w:lang w:val="en-US"/>
        </w:rPr>
        <w:t xml:space="preserve"> إثر </w:t>
      </w:r>
      <w:r w:rsidR="007D1B87" w:rsidRPr="00630DCA">
        <w:rPr>
          <w:rFonts w:asciiTheme="majorBidi" w:eastAsia="Times New Roman" w:hAnsiTheme="majorBidi" w:cstheme="majorBidi"/>
          <w:sz w:val="28"/>
          <w:szCs w:val="28"/>
          <w:rtl/>
          <w:lang w:val="en-US"/>
        </w:rPr>
        <w:t>مداولة</w:t>
      </w:r>
      <w:r w:rsidRPr="00630DCA">
        <w:rPr>
          <w:rFonts w:asciiTheme="majorBidi" w:eastAsia="Times New Roman" w:hAnsiTheme="majorBidi" w:cstheme="majorBidi"/>
          <w:sz w:val="28"/>
          <w:szCs w:val="28"/>
          <w:rtl/>
          <w:lang w:val="en-US"/>
        </w:rPr>
        <w:t xml:space="preserve"> المجالس البلدية أو المؤسسة العمومية بين البلديات المعنية، يتم نشر إعلان استقصاء </w:t>
      </w:r>
      <w:r w:rsidR="007D1B87" w:rsidRPr="00630DCA">
        <w:rPr>
          <w:rFonts w:asciiTheme="majorBidi" w:eastAsia="Times New Roman" w:hAnsiTheme="majorBidi" w:cstheme="majorBidi"/>
          <w:sz w:val="28"/>
          <w:szCs w:val="28"/>
          <w:rtl/>
          <w:lang w:val="en-US"/>
        </w:rPr>
        <w:t>بخصوص</w:t>
      </w:r>
      <w:r w:rsidRPr="00630DCA">
        <w:rPr>
          <w:rFonts w:asciiTheme="majorBidi" w:eastAsia="Times New Roman" w:hAnsiTheme="majorBidi" w:cstheme="majorBidi"/>
          <w:sz w:val="28"/>
          <w:szCs w:val="28"/>
          <w:rtl/>
          <w:lang w:val="en-US"/>
        </w:rPr>
        <w:t xml:space="preserve"> مشروع مثال التنمية العمرانية بين البلديات بوسائل الإعلام المكتوبة والمسموعة </w:t>
      </w:r>
      <w:r w:rsidRPr="00630DCA">
        <w:rPr>
          <w:rFonts w:asciiTheme="majorBidi" w:eastAsia="Times New Roman" w:hAnsiTheme="majorBidi" w:cstheme="majorBidi"/>
          <w:sz w:val="28"/>
          <w:szCs w:val="28"/>
          <w:rtl/>
          <w:lang w:val="en-US"/>
        </w:rPr>
        <w:lastRenderedPageBreak/>
        <w:t>وبمواقع الانترنت للبلديات المعنية وبالرائد الرسمي للجماعات المحلية</w:t>
      </w:r>
      <w:r w:rsidR="008040B7" w:rsidRPr="00630DCA">
        <w:rPr>
          <w:rFonts w:asciiTheme="majorBidi" w:eastAsia="Times New Roman" w:hAnsiTheme="majorBidi" w:cstheme="majorBidi"/>
          <w:sz w:val="28"/>
          <w:szCs w:val="28"/>
          <w:rtl/>
          <w:lang w:bidi="ar-TN"/>
        </w:rPr>
        <w:t xml:space="preserve"> إن وجد وعند الاقتضاء الرائد الرسمي التونسي</w:t>
      </w:r>
      <w:r w:rsidRPr="00630DCA">
        <w:rPr>
          <w:rFonts w:asciiTheme="majorBidi" w:eastAsia="Times New Roman" w:hAnsiTheme="majorBidi" w:cstheme="majorBidi"/>
          <w:sz w:val="28"/>
          <w:szCs w:val="28"/>
          <w:rtl/>
          <w:lang w:val="en-US"/>
        </w:rPr>
        <w:t>.</w:t>
      </w:r>
    </w:p>
    <w:p w:rsidR="009E476D" w:rsidRPr="00630DCA" w:rsidRDefault="009E476D" w:rsidP="00630DCA">
      <w:pPr>
        <w:pStyle w:val="Paragraphedeliste"/>
        <w:bidi/>
        <w:spacing w:before="240" w:after="0"/>
        <w:ind w:left="0"/>
        <w:jc w:val="both"/>
        <w:rPr>
          <w:rFonts w:asciiTheme="majorBidi" w:eastAsia="Times New Roman" w:hAnsiTheme="majorBidi" w:cstheme="majorBidi"/>
          <w:sz w:val="28"/>
          <w:szCs w:val="28"/>
          <w:rtl/>
          <w:lang w:val="en-US"/>
        </w:rPr>
      </w:pPr>
      <w:r w:rsidRPr="00630DCA">
        <w:rPr>
          <w:rFonts w:asciiTheme="majorBidi" w:hAnsiTheme="majorBidi" w:cstheme="majorBidi"/>
          <w:b/>
          <w:bCs/>
          <w:sz w:val="28"/>
          <w:szCs w:val="28"/>
          <w:rtl/>
          <w:lang w:bidi="ar-TN"/>
        </w:rPr>
        <w:t xml:space="preserve">الفصل 64: </w:t>
      </w:r>
      <w:r w:rsidRPr="00630DCA">
        <w:rPr>
          <w:rFonts w:asciiTheme="majorBidi" w:eastAsia="Times New Roman" w:hAnsiTheme="majorBidi" w:cstheme="majorBidi"/>
          <w:sz w:val="28"/>
          <w:szCs w:val="28"/>
          <w:rtl/>
          <w:lang w:val="en-US"/>
        </w:rPr>
        <w:t>حددت مدة تعليق مشروع مثال التنمية العمرانية بين البلديات بخمسة وأربعين يوما.</w:t>
      </w:r>
    </w:p>
    <w:p w:rsidR="00630DCA" w:rsidRDefault="008040B7" w:rsidP="00630DCA">
      <w:pPr>
        <w:pStyle w:val="Paragraphedeliste"/>
        <w:bidi/>
        <w:spacing w:before="240" w:after="0"/>
        <w:ind w:left="0"/>
        <w:jc w:val="both"/>
        <w:rPr>
          <w:rFonts w:asciiTheme="majorBidi" w:eastAsia="Times New Roman" w:hAnsiTheme="majorBidi" w:cstheme="majorBidi"/>
          <w:sz w:val="28"/>
          <w:szCs w:val="28"/>
          <w:rtl/>
          <w:lang w:val="en-US"/>
        </w:rPr>
      </w:pPr>
      <w:r w:rsidRPr="00630DCA">
        <w:rPr>
          <w:rFonts w:asciiTheme="majorBidi" w:hAnsiTheme="majorBidi" w:cstheme="majorBidi"/>
          <w:sz w:val="28"/>
          <w:szCs w:val="28"/>
          <w:rtl/>
          <w:lang w:bidi="ar-TN"/>
        </w:rPr>
        <w:t>و</w:t>
      </w:r>
      <w:r w:rsidR="00C5286A" w:rsidRPr="00630DCA">
        <w:rPr>
          <w:rFonts w:asciiTheme="majorBidi" w:hAnsiTheme="majorBidi" w:cstheme="majorBidi"/>
          <w:sz w:val="28"/>
          <w:szCs w:val="28"/>
          <w:rtl/>
          <w:lang w:bidi="ar-TN"/>
        </w:rPr>
        <w:t>يمكن لكل شخص او مؤسسة معنية خلال هذه المدة تدوين</w:t>
      </w:r>
      <w:r w:rsidR="00C5286A" w:rsidRPr="00630DCA">
        <w:rPr>
          <w:rFonts w:asciiTheme="majorBidi" w:eastAsia="Times New Roman" w:hAnsiTheme="majorBidi" w:cstheme="majorBidi"/>
          <w:sz w:val="28"/>
          <w:szCs w:val="28"/>
          <w:rtl/>
          <w:lang w:val="en-US"/>
        </w:rPr>
        <w:t xml:space="preserve"> </w:t>
      </w:r>
      <w:r w:rsidR="009E476D" w:rsidRPr="00630DCA">
        <w:rPr>
          <w:rFonts w:asciiTheme="majorBidi" w:eastAsia="Times New Roman" w:hAnsiTheme="majorBidi" w:cstheme="majorBidi"/>
          <w:sz w:val="28"/>
          <w:szCs w:val="28"/>
          <w:rtl/>
          <w:lang w:val="en-US"/>
        </w:rPr>
        <w:t>ملاحظاته أو اعتراضاته بدفتر الاستقصاء المفتوح للغرض بمقر البلديات المعنية أو المؤسسة العمومية بين البلديات أو توجيه مذكرة اعتراض بواسطة مكتوب مضمون الوصول إلى السلطة الإدارية المعنية.</w:t>
      </w:r>
    </w:p>
    <w:p w:rsidR="009E476D" w:rsidRPr="00630DCA" w:rsidRDefault="009E476D" w:rsidP="00630DCA">
      <w:pPr>
        <w:pStyle w:val="Paragraphedeliste"/>
        <w:bidi/>
        <w:spacing w:before="240" w:after="0"/>
        <w:ind w:left="0"/>
        <w:jc w:val="both"/>
        <w:rPr>
          <w:rFonts w:asciiTheme="majorBidi" w:hAnsiTheme="majorBidi" w:cstheme="majorBidi"/>
          <w:sz w:val="28"/>
          <w:szCs w:val="28"/>
          <w:rtl/>
          <w:lang w:val="en-US"/>
        </w:rPr>
      </w:pPr>
      <w:r w:rsidRPr="00630DCA">
        <w:rPr>
          <w:rFonts w:asciiTheme="majorBidi" w:hAnsiTheme="majorBidi" w:cstheme="majorBidi"/>
          <w:b/>
          <w:bCs/>
          <w:sz w:val="28"/>
          <w:szCs w:val="28"/>
          <w:rtl/>
          <w:lang w:bidi="ar-TN"/>
        </w:rPr>
        <w:t xml:space="preserve">الصل 65: </w:t>
      </w:r>
      <w:r w:rsidRPr="00630DCA">
        <w:rPr>
          <w:rFonts w:asciiTheme="majorBidi" w:hAnsiTheme="majorBidi" w:cstheme="majorBidi"/>
          <w:sz w:val="28"/>
          <w:szCs w:val="28"/>
          <w:rtl/>
          <w:lang w:bidi="ar-TN"/>
        </w:rPr>
        <w:t xml:space="preserve">إثر انقضاء أجل الاستقصاء المحدد بالفصل </w:t>
      </w:r>
      <w:r w:rsidR="008040B7" w:rsidRPr="00630DCA">
        <w:rPr>
          <w:rFonts w:asciiTheme="majorBidi" w:hAnsiTheme="majorBidi" w:cstheme="majorBidi"/>
          <w:sz w:val="28"/>
          <w:szCs w:val="28"/>
          <w:rtl/>
          <w:lang w:bidi="ar-TN"/>
        </w:rPr>
        <w:t>64 من هذه المجلة</w:t>
      </w:r>
      <w:r w:rsidRPr="00630DCA">
        <w:rPr>
          <w:rFonts w:asciiTheme="majorBidi" w:hAnsiTheme="majorBidi" w:cstheme="majorBidi"/>
          <w:sz w:val="28"/>
          <w:szCs w:val="28"/>
          <w:rtl/>
          <w:lang w:bidi="ar-TN"/>
        </w:rPr>
        <w:t xml:space="preserve">، يتولى رؤساء البلديات المعنية أو رئيس </w:t>
      </w:r>
      <w:r w:rsidRPr="00630DCA">
        <w:rPr>
          <w:rFonts w:asciiTheme="majorBidi" w:eastAsia="Times New Roman" w:hAnsiTheme="majorBidi" w:cstheme="majorBidi"/>
          <w:sz w:val="28"/>
          <w:szCs w:val="28"/>
          <w:rtl/>
          <w:lang w:val="en-US"/>
        </w:rPr>
        <w:t>المؤسسة العمومية  بين البلديات، حسب</w:t>
      </w:r>
      <w:r w:rsidR="00B517D8" w:rsidRPr="00630DCA">
        <w:rPr>
          <w:rFonts w:asciiTheme="majorBidi" w:eastAsia="Times New Roman" w:hAnsiTheme="majorBidi" w:cstheme="majorBidi"/>
          <w:sz w:val="28"/>
          <w:szCs w:val="28"/>
          <w:rtl/>
          <w:lang w:val="en-US"/>
        </w:rPr>
        <w:t xml:space="preserve"> </w:t>
      </w:r>
      <w:r w:rsidRPr="00630DCA">
        <w:rPr>
          <w:rFonts w:asciiTheme="majorBidi" w:eastAsia="Times New Roman" w:hAnsiTheme="majorBidi" w:cstheme="majorBidi"/>
          <w:sz w:val="28"/>
          <w:szCs w:val="28"/>
          <w:rtl/>
          <w:lang w:val="en-US"/>
        </w:rPr>
        <w:t xml:space="preserve">الحال، إحالة </w:t>
      </w:r>
      <w:r w:rsidRPr="00630DCA">
        <w:rPr>
          <w:rFonts w:asciiTheme="majorBidi" w:hAnsiTheme="majorBidi" w:cstheme="majorBidi"/>
          <w:sz w:val="28"/>
          <w:szCs w:val="28"/>
          <w:rtl/>
          <w:lang w:val="en-US"/>
        </w:rPr>
        <w:t>مشروع المثال مرفقا</w:t>
      </w:r>
      <w:r w:rsidRPr="00630DCA">
        <w:rPr>
          <w:rFonts w:asciiTheme="majorBidi" w:hAnsiTheme="majorBidi" w:cstheme="majorBidi"/>
          <w:sz w:val="28"/>
          <w:szCs w:val="28"/>
          <w:lang w:val="en-US"/>
        </w:rPr>
        <w:t xml:space="preserve"> </w:t>
      </w:r>
      <w:r w:rsidRPr="00630DCA">
        <w:rPr>
          <w:rFonts w:asciiTheme="majorBidi" w:hAnsiTheme="majorBidi" w:cstheme="majorBidi"/>
          <w:sz w:val="28"/>
          <w:szCs w:val="28"/>
          <w:rtl/>
          <w:lang w:val="en-US" w:bidi="ar-TN"/>
        </w:rPr>
        <w:t>بتقرير</w:t>
      </w:r>
      <w:r w:rsidRPr="00630DCA">
        <w:rPr>
          <w:rFonts w:asciiTheme="majorBidi" w:hAnsiTheme="majorBidi" w:cstheme="majorBidi"/>
          <w:sz w:val="28"/>
          <w:szCs w:val="28"/>
          <w:rtl/>
          <w:lang w:val="en-US"/>
        </w:rPr>
        <w:t xml:space="preserve"> الاستقصاء إلى اللجنة الجهوية للتنمية الترابية والتعمير للدرس و إبداء الرأي فيه خلال جلسة عمل تعقد في أجل أقصاه شهر من تاريخ التوصل بالملف.</w:t>
      </w:r>
    </w:p>
    <w:p w:rsidR="009E476D" w:rsidRPr="00630DCA" w:rsidRDefault="009E476D" w:rsidP="00630DCA">
      <w:pPr>
        <w:bidi/>
        <w:spacing w:after="0" w:line="240" w:lineRule="auto"/>
        <w:jc w:val="both"/>
        <w:rPr>
          <w:rFonts w:asciiTheme="majorBidi" w:eastAsia="Times New Roman" w:hAnsiTheme="majorBidi" w:cstheme="majorBidi"/>
          <w:sz w:val="28"/>
          <w:szCs w:val="28"/>
          <w:rtl/>
          <w:lang w:bidi="ar-TN"/>
        </w:rPr>
      </w:pPr>
      <w:r w:rsidRPr="00630DCA">
        <w:rPr>
          <w:rFonts w:asciiTheme="majorBidi" w:hAnsiTheme="majorBidi" w:cstheme="majorBidi"/>
          <w:sz w:val="28"/>
          <w:szCs w:val="28"/>
          <w:rtl/>
          <w:lang w:val="en-US"/>
        </w:rPr>
        <w:t>تتول</w:t>
      </w:r>
      <w:r w:rsidRPr="00630DCA">
        <w:rPr>
          <w:rFonts w:asciiTheme="majorBidi" w:hAnsiTheme="majorBidi" w:cstheme="majorBidi"/>
          <w:sz w:val="28"/>
          <w:szCs w:val="28"/>
          <w:rtl/>
          <w:lang w:bidi="ar-TN"/>
        </w:rPr>
        <w:t xml:space="preserve">ى اللجنة الجهوية للتنمية الترابية والتعمير موافاة البلديات أو </w:t>
      </w:r>
      <w:r w:rsidRPr="00630DCA">
        <w:rPr>
          <w:rFonts w:asciiTheme="majorBidi" w:eastAsia="Times New Roman" w:hAnsiTheme="majorBidi" w:cstheme="majorBidi"/>
          <w:sz w:val="28"/>
          <w:szCs w:val="28"/>
          <w:rtl/>
          <w:lang w:val="en-US"/>
        </w:rPr>
        <w:t>المؤسسة العمومية  بين البلديات المعنية</w:t>
      </w:r>
      <w:r w:rsidRPr="00630DCA">
        <w:rPr>
          <w:rFonts w:asciiTheme="majorBidi" w:hAnsiTheme="majorBidi" w:cstheme="majorBidi"/>
          <w:sz w:val="28"/>
          <w:szCs w:val="28"/>
          <w:rtl/>
          <w:lang w:bidi="ar-TN"/>
        </w:rPr>
        <w:t xml:space="preserve"> برأيها </w:t>
      </w:r>
      <w:r w:rsidRPr="00630DCA">
        <w:rPr>
          <w:rFonts w:asciiTheme="majorBidi" w:eastAsia="Times New Roman" w:hAnsiTheme="majorBidi" w:cstheme="majorBidi"/>
          <w:sz w:val="28"/>
          <w:szCs w:val="28"/>
          <w:rtl/>
          <w:lang w:val="en-US"/>
        </w:rPr>
        <w:t>في أجل لا يتجاوز</w:t>
      </w:r>
      <w:r w:rsidRPr="00630DCA">
        <w:rPr>
          <w:rFonts w:asciiTheme="majorBidi" w:eastAsia="Times New Roman" w:hAnsiTheme="majorBidi" w:cstheme="majorBidi"/>
          <w:sz w:val="28"/>
          <w:szCs w:val="28"/>
        </w:rPr>
        <w:t xml:space="preserve"> </w:t>
      </w:r>
      <w:r w:rsidRPr="00630DCA">
        <w:rPr>
          <w:rFonts w:asciiTheme="majorBidi" w:eastAsia="Times New Roman" w:hAnsiTheme="majorBidi" w:cstheme="majorBidi"/>
          <w:sz w:val="28"/>
          <w:szCs w:val="28"/>
          <w:rtl/>
        </w:rPr>
        <w:t>عشرة</w:t>
      </w:r>
      <w:r w:rsidRPr="00630DCA">
        <w:rPr>
          <w:rFonts w:asciiTheme="majorBidi" w:eastAsia="Times New Roman" w:hAnsiTheme="majorBidi" w:cstheme="majorBidi"/>
          <w:sz w:val="28"/>
          <w:szCs w:val="28"/>
          <w:rtl/>
          <w:lang w:bidi="ar-TN"/>
        </w:rPr>
        <w:t xml:space="preserve"> أيام من تاريخ انعقاد الجلسة.</w:t>
      </w:r>
    </w:p>
    <w:p w:rsidR="009E476D" w:rsidRPr="00630DCA" w:rsidRDefault="009E476D" w:rsidP="00630DCA">
      <w:pPr>
        <w:bidi/>
        <w:spacing w:after="0" w:line="240" w:lineRule="auto"/>
        <w:jc w:val="both"/>
        <w:rPr>
          <w:rFonts w:asciiTheme="majorBidi" w:eastAsia="Times New Roman" w:hAnsiTheme="majorBidi" w:cstheme="majorBidi"/>
          <w:sz w:val="28"/>
          <w:szCs w:val="28"/>
          <w:rtl/>
          <w:lang w:val="en-US"/>
        </w:rPr>
      </w:pPr>
      <w:r w:rsidRPr="00630DCA">
        <w:rPr>
          <w:rFonts w:asciiTheme="majorBidi" w:hAnsiTheme="majorBidi" w:cstheme="majorBidi"/>
          <w:sz w:val="28"/>
          <w:szCs w:val="28"/>
          <w:rtl/>
          <w:lang w:bidi="ar-TN"/>
        </w:rPr>
        <w:t xml:space="preserve">يتعين على البلديات أو </w:t>
      </w:r>
      <w:r w:rsidRPr="00630DCA">
        <w:rPr>
          <w:rFonts w:asciiTheme="majorBidi" w:eastAsia="Times New Roman" w:hAnsiTheme="majorBidi" w:cstheme="majorBidi"/>
          <w:sz w:val="28"/>
          <w:szCs w:val="28"/>
          <w:rtl/>
          <w:lang w:val="en-US"/>
        </w:rPr>
        <w:t>المؤسسة العمومية  بين البلديات المعنية، حسب</w:t>
      </w:r>
      <w:r w:rsidR="00DD6A87" w:rsidRPr="00630DCA">
        <w:rPr>
          <w:rFonts w:asciiTheme="majorBidi" w:eastAsia="Times New Roman" w:hAnsiTheme="majorBidi" w:cstheme="majorBidi"/>
          <w:sz w:val="28"/>
          <w:szCs w:val="28"/>
          <w:rtl/>
          <w:lang w:val="en-US"/>
        </w:rPr>
        <w:t xml:space="preserve"> </w:t>
      </w:r>
      <w:r w:rsidRPr="00630DCA">
        <w:rPr>
          <w:rFonts w:asciiTheme="majorBidi" w:eastAsia="Times New Roman" w:hAnsiTheme="majorBidi" w:cstheme="majorBidi"/>
          <w:sz w:val="28"/>
          <w:szCs w:val="28"/>
          <w:rtl/>
          <w:lang w:val="en-US"/>
        </w:rPr>
        <w:t>الحال، أخذ الملاحظات المعللة المحالة من قبل اللجنة الجهوية للتنمية الترابية والتعمير</w:t>
      </w:r>
      <w:r w:rsidR="008040B7" w:rsidRPr="00630DCA">
        <w:rPr>
          <w:rFonts w:asciiTheme="majorBidi" w:eastAsia="Times New Roman" w:hAnsiTheme="majorBidi" w:cstheme="majorBidi"/>
          <w:sz w:val="28"/>
          <w:szCs w:val="28"/>
          <w:rtl/>
          <w:lang w:val="en-US"/>
        </w:rPr>
        <w:t xml:space="preserve"> بعين الاعتبار</w:t>
      </w:r>
      <w:r w:rsidRPr="00630DCA">
        <w:rPr>
          <w:rFonts w:asciiTheme="majorBidi" w:eastAsia="Times New Roman" w:hAnsiTheme="majorBidi" w:cstheme="majorBidi"/>
          <w:sz w:val="28"/>
          <w:szCs w:val="28"/>
          <w:rtl/>
          <w:lang w:val="en-US"/>
        </w:rPr>
        <w:t>.</w:t>
      </w:r>
    </w:p>
    <w:p w:rsidR="009E476D" w:rsidRPr="00630DCA" w:rsidRDefault="009E476D" w:rsidP="00630DCA">
      <w:pPr>
        <w:bidi/>
        <w:spacing w:after="0" w:line="240" w:lineRule="auto"/>
        <w:jc w:val="both"/>
        <w:rPr>
          <w:rFonts w:asciiTheme="majorBidi" w:eastAsia="Times New Roman" w:hAnsiTheme="majorBidi" w:cstheme="majorBidi"/>
          <w:sz w:val="28"/>
          <w:szCs w:val="28"/>
          <w:rtl/>
          <w:lang w:val="en-US"/>
        </w:rPr>
      </w:pPr>
      <w:r w:rsidRPr="00630DCA">
        <w:rPr>
          <w:rFonts w:asciiTheme="majorBidi" w:hAnsiTheme="majorBidi" w:cstheme="majorBidi"/>
          <w:b/>
          <w:bCs/>
          <w:sz w:val="28"/>
          <w:szCs w:val="28"/>
          <w:rtl/>
          <w:lang w:bidi="ar-TN"/>
        </w:rPr>
        <w:t>الفصل 66:</w:t>
      </w:r>
      <w:r w:rsidRPr="00630DCA">
        <w:rPr>
          <w:rFonts w:asciiTheme="majorBidi" w:hAnsiTheme="majorBidi" w:cstheme="majorBidi"/>
          <w:sz w:val="28"/>
          <w:szCs w:val="28"/>
          <w:rtl/>
          <w:lang w:bidi="ar-TN"/>
        </w:rPr>
        <w:t xml:space="preserve"> تتولى المجالس البلدية المعنية أو مجلس </w:t>
      </w:r>
      <w:r w:rsidR="00DD6A87" w:rsidRPr="00630DCA">
        <w:rPr>
          <w:rFonts w:asciiTheme="majorBidi" w:eastAsia="Times New Roman" w:hAnsiTheme="majorBidi" w:cstheme="majorBidi"/>
          <w:sz w:val="28"/>
          <w:szCs w:val="28"/>
          <w:rtl/>
          <w:lang w:val="en-US"/>
        </w:rPr>
        <w:t>المؤسسة العمومية</w:t>
      </w:r>
      <w:r w:rsidRPr="00630DCA">
        <w:rPr>
          <w:rFonts w:asciiTheme="majorBidi" w:eastAsia="Times New Roman" w:hAnsiTheme="majorBidi" w:cstheme="majorBidi"/>
          <w:sz w:val="28"/>
          <w:szCs w:val="28"/>
          <w:rtl/>
          <w:lang w:val="en-US"/>
        </w:rPr>
        <w:t xml:space="preserve"> بين البلديات التداول </w:t>
      </w:r>
      <w:r w:rsidR="008040B7" w:rsidRPr="00630DCA">
        <w:rPr>
          <w:rFonts w:asciiTheme="majorBidi" w:eastAsia="Times New Roman" w:hAnsiTheme="majorBidi" w:cstheme="majorBidi"/>
          <w:sz w:val="28"/>
          <w:szCs w:val="28"/>
          <w:rtl/>
          <w:lang w:val="en-US"/>
        </w:rPr>
        <w:t>بخصوص</w:t>
      </w:r>
      <w:r w:rsidRPr="00630DCA">
        <w:rPr>
          <w:rFonts w:asciiTheme="majorBidi" w:eastAsia="Times New Roman" w:hAnsiTheme="majorBidi" w:cstheme="majorBidi"/>
          <w:sz w:val="28"/>
          <w:szCs w:val="28"/>
          <w:rtl/>
          <w:lang w:val="en-US"/>
        </w:rPr>
        <w:t xml:space="preserve"> مشروع مثال التنمية العمرانية بين البلديات والمصادقة عليه نهائيا في أجل أقصاه شهر من </w:t>
      </w:r>
      <w:r w:rsidR="00DD6A87" w:rsidRPr="00630DCA">
        <w:rPr>
          <w:rFonts w:asciiTheme="majorBidi" w:eastAsia="Times New Roman" w:hAnsiTheme="majorBidi" w:cstheme="majorBidi"/>
          <w:sz w:val="28"/>
          <w:szCs w:val="28"/>
          <w:rtl/>
          <w:lang w:val="en-US"/>
        </w:rPr>
        <w:t>استلام المثال</w:t>
      </w:r>
      <w:r w:rsidRPr="00630DCA">
        <w:rPr>
          <w:rFonts w:asciiTheme="majorBidi" w:eastAsia="Times New Roman" w:hAnsiTheme="majorBidi" w:cstheme="majorBidi"/>
          <w:sz w:val="28"/>
          <w:szCs w:val="28"/>
          <w:rtl/>
          <w:lang w:val="en-US"/>
        </w:rPr>
        <w:t>.</w:t>
      </w:r>
    </w:p>
    <w:p w:rsidR="00146574" w:rsidRPr="00630DCA" w:rsidRDefault="009E476D" w:rsidP="00630DCA">
      <w:pPr>
        <w:bidi/>
        <w:spacing w:after="0" w:line="240" w:lineRule="auto"/>
        <w:jc w:val="both"/>
        <w:rPr>
          <w:rFonts w:asciiTheme="majorBidi" w:eastAsia="Times New Roman" w:hAnsiTheme="majorBidi" w:cstheme="majorBidi"/>
          <w:sz w:val="28"/>
          <w:szCs w:val="28"/>
          <w:rtl/>
          <w:lang w:val="en-US"/>
        </w:rPr>
      </w:pPr>
      <w:r w:rsidRPr="00630DCA">
        <w:rPr>
          <w:rFonts w:asciiTheme="majorBidi" w:hAnsiTheme="majorBidi" w:cstheme="majorBidi"/>
          <w:b/>
          <w:bCs/>
          <w:sz w:val="28"/>
          <w:szCs w:val="28"/>
          <w:rtl/>
          <w:lang w:bidi="ar-TN"/>
        </w:rPr>
        <w:t xml:space="preserve">الفصل 67: </w:t>
      </w:r>
      <w:r w:rsidRPr="00630DCA">
        <w:rPr>
          <w:rFonts w:asciiTheme="majorBidi" w:hAnsiTheme="majorBidi" w:cstheme="majorBidi"/>
          <w:sz w:val="28"/>
          <w:szCs w:val="28"/>
          <w:rtl/>
          <w:lang w:bidi="ar-TN"/>
        </w:rPr>
        <w:t>يتم إحالة</w:t>
      </w:r>
      <w:r w:rsidRPr="00630DCA">
        <w:rPr>
          <w:rFonts w:asciiTheme="majorBidi" w:hAnsiTheme="majorBidi" w:cstheme="majorBidi"/>
          <w:b/>
          <w:bCs/>
          <w:sz w:val="28"/>
          <w:szCs w:val="28"/>
          <w:rtl/>
          <w:lang w:bidi="ar-TN"/>
        </w:rPr>
        <w:t xml:space="preserve"> </w:t>
      </w:r>
      <w:r w:rsidRPr="00630DCA">
        <w:rPr>
          <w:rFonts w:asciiTheme="majorBidi" w:eastAsia="Times New Roman" w:hAnsiTheme="majorBidi" w:cstheme="majorBidi"/>
          <w:sz w:val="28"/>
          <w:szCs w:val="28"/>
          <w:rtl/>
          <w:lang w:val="en-US"/>
        </w:rPr>
        <w:t xml:space="preserve">مثال التنمية العمرانية بين البلديات المصادق عليه إلى الوالي لإبداء الرأي </w:t>
      </w:r>
      <w:r w:rsidR="008040B7" w:rsidRPr="00630DCA">
        <w:rPr>
          <w:rFonts w:asciiTheme="majorBidi" w:eastAsia="Times New Roman" w:hAnsiTheme="majorBidi" w:cstheme="majorBidi"/>
          <w:sz w:val="28"/>
          <w:szCs w:val="28"/>
          <w:rtl/>
          <w:lang w:bidi="ar-TN"/>
        </w:rPr>
        <w:t xml:space="preserve">قبل إحالته للاستصدار إلى الرائد الرسمي للجماعات المحلية إن وجد وعند الاقتضاء الرائد الرسمي التونسي </w:t>
      </w:r>
      <w:r w:rsidRPr="00630DCA">
        <w:rPr>
          <w:rFonts w:asciiTheme="majorBidi" w:eastAsia="Times New Roman" w:hAnsiTheme="majorBidi" w:cstheme="majorBidi"/>
          <w:sz w:val="28"/>
          <w:szCs w:val="28"/>
          <w:rtl/>
          <w:lang w:val="en-US"/>
        </w:rPr>
        <w:t xml:space="preserve">، </w:t>
      </w:r>
      <w:r w:rsidR="008040B7" w:rsidRPr="00630DCA">
        <w:rPr>
          <w:rFonts w:asciiTheme="majorBidi" w:eastAsia="Times New Roman" w:hAnsiTheme="majorBidi" w:cstheme="majorBidi"/>
          <w:sz w:val="28"/>
          <w:szCs w:val="28"/>
          <w:rtl/>
          <w:lang w:bidi="ar-TN"/>
        </w:rPr>
        <w:t>وبتولى الوالي في أجل شهر الاعتراض المعلل على المثال وطلب تأجيل إصداره</w:t>
      </w:r>
      <w:r w:rsidR="008040B7" w:rsidRPr="00630DCA">
        <w:rPr>
          <w:rFonts w:asciiTheme="majorBidi" w:eastAsia="Times New Roman" w:hAnsiTheme="majorBidi" w:cstheme="majorBidi"/>
          <w:sz w:val="28"/>
          <w:szCs w:val="28"/>
          <w:rtl/>
          <w:lang w:val="en-US"/>
        </w:rPr>
        <w:t xml:space="preserve"> إلى حين تعديله</w:t>
      </w:r>
      <w:r w:rsidRPr="00630DCA">
        <w:rPr>
          <w:rFonts w:asciiTheme="majorBidi" w:eastAsia="Times New Roman" w:hAnsiTheme="majorBidi" w:cstheme="majorBidi"/>
          <w:sz w:val="28"/>
          <w:szCs w:val="28"/>
          <w:rtl/>
          <w:lang w:val="en-US"/>
        </w:rPr>
        <w:t>.</w:t>
      </w:r>
    </w:p>
    <w:p w:rsidR="00124A87" w:rsidRPr="00630DCA" w:rsidRDefault="00146574" w:rsidP="00630DCA">
      <w:pPr>
        <w:bidi/>
        <w:spacing w:after="0" w:line="240" w:lineRule="auto"/>
        <w:jc w:val="both"/>
        <w:rPr>
          <w:rFonts w:asciiTheme="majorBidi" w:eastAsia="Times New Roman" w:hAnsiTheme="majorBidi" w:cstheme="majorBidi"/>
          <w:sz w:val="28"/>
          <w:szCs w:val="28"/>
          <w:rtl/>
          <w:lang w:bidi="ar-TN"/>
        </w:rPr>
      </w:pPr>
      <w:r w:rsidRPr="00630DCA">
        <w:rPr>
          <w:rFonts w:asciiTheme="majorBidi" w:hAnsiTheme="majorBidi" w:cstheme="majorBidi"/>
          <w:sz w:val="28"/>
          <w:szCs w:val="28"/>
          <w:rtl/>
          <w:lang w:bidi="ar-TN"/>
        </w:rPr>
        <w:t xml:space="preserve"> يدخل </w:t>
      </w:r>
      <w:r w:rsidRPr="00630DCA">
        <w:rPr>
          <w:rFonts w:asciiTheme="majorBidi" w:eastAsia="Times New Roman" w:hAnsiTheme="majorBidi" w:cstheme="majorBidi"/>
          <w:sz w:val="28"/>
          <w:szCs w:val="28"/>
          <w:rtl/>
          <w:lang w:val="en-US"/>
        </w:rPr>
        <w:t xml:space="preserve">مثال التنمية العمرانية بين البلديات المصادق عليه حيّز التنفيذ بعد </w:t>
      </w:r>
      <w:r w:rsidRPr="00630DCA">
        <w:rPr>
          <w:rFonts w:asciiTheme="majorBidi" w:eastAsia="Times New Roman" w:hAnsiTheme="majorBidi" w:cstheme="majorBidi"/>
          <w:sz w:val="28"/>
          <w:szCs w:val="28"/>
          <w:rtl/>
          <w:lang w:bidi="ar-TN"/>
        </w:rPr>
        <w:t>3 أشهر من تاريخ إصداره بالرائد الرسمي للجماعات المحلية إن وجد وعند الاقتضاء الرائد الرسمي التونسي إلا في حالة اتخاذ قرار بالإلغاء أو بالتأجيل من المحكمة المختصة وذلك  بطلب من الوالي أو الوزير المكلف بالتعمير.</w:t>
      </w:r>
      <w:r w:rsidR="009E476D" w:rsidRPr="00630DCA">
        <w:rPr>
          <w:rFonts w:asciiTheme="majorBidi" w:eastAsia="Times New Roman" w:hAnsiTheme="majorBidi" w:cstheme="majorBidi"/>
          <w:sz w:val="28"/>
          <w:szCs w:val="28"/>
          <w:rtl/>
          <w:lang w:val="en-US"/>
        </w:rPr>
        <w:t xml:space="preserve"> </w:t>
      </w:r>
    </w:p>
    <w:p w:rsidR="009E476D" w:rsidRPr="00630DCA" w:rsidRDefault="009E476D" w:rsidP="00630DCA">
      <w:pPr>
        <w:bidi/>
        <w:spacing w:after="0" w:line="240" w:lineRule="auto"/>
        <w:jc w:val="both"/>
        <w:rPr>
          <w:rFonts w:asciiTheme="majorBidi" w:eastAsia="Times New Roman" w:hAnsiTheme="majorBidi" w:cstheme="majorBidi"/>
          <w:sz w:val="28"/>
          <w:szCs w:val="28"/>
          <w:rtl/>
          <w:lang w:val="en-US"/>
        </w:rPr>
      </w:pPr>
      <w:r w:rsidRPr="00630DCA">
        <w:rPr>
          <w:rFonts w:asciiTheme="majorBidi" w:hAnsiTheme="majorBidi" w:cstheme="majorBidi"/>
          <w:b/>
          <w:bCs/>
          <w:sz w:val="28"/>
          <w:szCs w:val="28"/>
          <w:rtl/>
          <w:lang w:bidi="ar-TN"/>
        </w:rPr>
        <w:t xml:space="preserve">الفصل 68: </w:t>
      </w:r>
      <w:r w:rsidRPr="00630DCA">
        <w:rPr>
          <w:rFonts w:asciiTheme="majorBidi" w:eastAsia="Times New Roman" w:hAnsiTheme="majorBidi" w:cstheme="majorBidi"/>
          <w:sz w:val="28"/>
          <w:szCs w:val="28"/>
          <w:rtl/>
          <w:lang w:val="en-US"/>
        </w:rPr>
        <w:t>يتم مراجعة مثال التنمية العمرانية بين البلديات بنفس شروط وإجراءات إعداده والمصادقة عليه.</w:t>
      </w:r>
    </w:p>
    <w:p w:rsidR="00146574" w:rsidRPr="00630DCA" w:rsidRDefault="00146574" w:rsidP="00630DCA">
      <w:pPr>
        <w:bidi/>
        <w:spacing w:after="0" w:line="240" w:lineRule="auto"/>
        <w:jc w:val="both"/>
        <w:rPr>
          <w:rFonts w:asciiTheme="majorBidi" w:eastAsia="Times New Roman" w:hAnsiTheme="majorBidi" w:cstheme="majorBidi"/>
          <w:sz w:val="28"/>
          <w:szCs w:val="28"/>
          <w:rtl/>
          <w:lang w:val="en-US"/>
        </w:rPr>
      </w:pPr>
      <w:r w:rsidRPr="00630DCA">
        <w:rPr>
          <w:rFonts w:asciiTheme="majorBidi" w:eastAsia="Times New Roman" w:hAnsiTheme="majorBidi" w:cstheme="majorBidi"/>
          <w:sz w:val="28"/>
          <w:szCs w:val="28"/>
          <w:rtl/>
          <w:lang w:val="en-US"/>
        </w:rPr>
        <w:t>و</w:t>
      </w:r>
      <w:r w:rsidR="009E476D" w:rsidRPr="00630DCA">
        <w:rPr>
          <w:rFonts w:asciiTheme="majorBidi" w:eastAsia="Times New Roman" w:hAnsiTheme="majorBidi" w:cstheme="majorBidi"/>
          <w:sz w:val="28"/>
          <w:szCs w:val="28"/>
          <w:rtl/>
          <w:lang w:val="en-US"/>
        </w:rPr>
        <w:t xml:space="preserve">يمكن تعديله بمداولة </w:t>
      </w:r>
      <w:r w:rsidR="009E476D" w:rsidRPr="00630DCA">
        <w:rPr>
          <w:rFonts w:asciiTheme="majorBidi" w:hAnsiTheme="majorBidi" w:cstheme="majorBidi"/>
          <w:sz w:val="28"/>
          <w:szCs w:val="28"/>
          <w:rtl/>
          <w:lang w:bidi="ar-TN"/>
        </w:rPr>
        <w:t xml:space="preserve">مجلس المؤسسة العمومية </w:t>
      </w:r>
      <w:r w:rsidR="009E476D" w:rsidRPr="00630DCA">
        <w:rPr>
          <w:rFonts w:asciiTheme="majorBidi" w:eastAsia="Times New Roman" w:hAnsiTheme="majorBidi" w:cstheme="majorBidi"/>
          <w:sz w:val="28"/>
          <w:szCs w:val="28"/>
          <w:rtl/>
          <w:lang w:val="en-US"/>
        </w:rPr>
        <w:t xml:space="preserve">  بين البلديات بعد إجراء الاستقصاء العمومي المشار إليه بالفصول من 59 إلى 62 من هذه المجلة في حالة عدم المساس بالتوجهات الإستراتيجية للمثال </w:t>
      </w:r>
      <w:r w:rsidRPr="00630DCA">
        <w:rPr>
          <w:rFonts w:asciiTheme="majorBidi" w:eastAsia="Times New Roman" w:hAnsiTheme="majorBidi" w:cstheme="majorBidi"/>
          <w:sz w:val="28"/>
          <w:szCs w:val="28"/>
          <w:rtl/>
          <w:lang w:val="en-US"/>
        </w:rPr>
        <w:t>و</w:t>
      </w:r>
      <w:r w:rsidR="009E476D" w:rsidRPr="00630DCA">
        <w:rPr>
          <w:rFonts w:asciiTheme="majorBidi" w:eastAsia="Times New Roman" w:hAnsiTheme="majorBidi" w:cstheme="majorBidi"/>
          <w:sz w:val="28"/>
          <w:szCs w:val="28"/>
          <w:rtl/>
          <w:lang w:val="en-US"/>
        </w:rPr>
        <w:t>تصميم</w:t>
      </w:r>
      <w:r w:rsidRPr="00630DCA">
        <w:rPr>
          <w:rFonts w:asciiTheme="majorBidi" w:eastAsia="Times New Roman" w:hAnsiTheme="majorBidi" w:cstheme="majorBidi"/>
          <w:sz w:val="28"/>
          <w:szCs w:val="28"/>
          <w:rtl/>
          <w:lang w:val="en-US"/>
        </w:rPr>
        <w:t>ه</w:t>
      </w:r>
      <w:r w:rsidR="009E476D" w:rsidRPr="00630DCA">
        <w:rPr>
          <w:rFonts w:asciiTheme="majorBidi" w:eastAsia="Times New Roman" w:hAnsiTheme="majorBidi" w:cstheme="majorBidi"/>
          <w:sz w:val="28"/>
          <w:szCs w:val="28"/>
          <w:rtl/>
          <w:lang w:val="en-US"/>
        </w:rPr>
        <w:t xml:space="preserve"> العام.</w:t>
      </w:r>
    </w:p>
    <w:p w:rsidR="009E476D" w:rsidRPr="00630DCA" w:rsidRDefault="009E476D" w:rsidP="00630DCA">
      <w:pPr>
        <w:bidi/>
        <w:spacing w:after="0" w:line="240" w:lineRule="auto"/>
        <w:jc w:val="both"/>
        <w:rPr>
          <w:rFonts w:asciiTheme="majorBidi" w:hAnsiTheme="majorBidi" w:cstheme="majorBidi"/>
          <w:sz w:val="28"/>
          <w:szCs w:val="28"/>
          <w:rtl/>
          <w:lang w:val="en-US"/>
        </w:rPr>
      </w:pPr>
      <w:r w:rsidRPr="00630DCA">
        <w:rPr>
          <w:rFonts w:asciiTheme="majorBidi" w:hAnsiTheme="majorBidi" w:cstheme="majorBidi"/>
          <w:b/>
          <w:bCs/>
          <w:sz w:val="28"/>
          <w:szCs w:val="28"/>
          <w:rtl/>
          <w:lang w:bidi="ar-TN"/>
        </w:rPr>
        <w:t>الفصل 69:</w:t>
      </w:r>
      <w:r w:rsidRPr="00630DCA">
        <w:rPr>
          <w:rFonts w:asciiTheme="majorBidi" w:hAnsiTheme="majorBidi" w:cstheme="majorBidi"/>
          <w:sz w:val="28"/>
          <w:szCs w:val="28"/>
          <w:rtl/>
          <w:lang w:val="en-US"/>
        </w:rPr>
        <w:t xml:space="preserve"> </w:t>
      </w:r>
      <w:r w:rsidR="00124A87" w:rsidRPr="00630DCA">
        <w:rPr>
          <w:rFonts w:asciiTheme="majorBidi" w:hAnsiTheme="majorBidi" w:cstheme="majorBidi"/>
          <w:sz w:val="28"/>
          <w:szCs w:val="28"/>
          <w:rtl/>
          <w:lang w:bidi="ar-TN"/>
        </w:rPr>
        <w:t xml:space="preserve">ينجر عن المصادقة على </w:t>
      </w:r>
      <w:r w:rsidRPr="00630DCA">
        <w:rPr>
          <w:rFonts w:asciiTheme="majorBidi" w:eastAsia="Times New Roman" w:hAnsiTheme="majorBidi" w:cstheme="majorBidi"/>
          <w:sz w:val="28"/>
          <w:szCs w:val="28"/>
          <w:rtl/>
          <w:lang w:val="en-US"/>
        </w:rPr>
        <w:t xml:space="preserve">مثال التنمية العمرانية بين البلديات </w:t>
      </w:r>
      <w:r w:rsidR="00124A87" w:rsidRPr="00630DCA">
        <w:rPr>
          <w:rFonts w:asciiTheme="majorBidi" w:hAnsiTheme="majorBidi" w:cstheme="majorBidi"/>
          <w:sz w:val="28"/>
          <w:szCs w:val="28"/>
          <w:rtl/>
          <w:lang w:bidi="ar-TN"/>
        </w:rPr>
        <w:t xml:space="preserve">التصريح بالمصلحة </w:t>
      </w:r>
      <w:r w:rsidR="00146574" w:rsidRPr="00630DCA">
        <w:rPr>
          <w:rFonts w:asciiTheme="majorBidi" w:hAnsiTheme="majorBidi" w:cstheme="majorBidi"/>
          <w:sz w:val="28"/>
          <w:szCs w:val="28"/>
          <w:rtl/>
          <w:lang w:bidi="ar-TN"/>
        </w:rPr>
        <w:t>العامة</w:t>
      </w:r>
      <w:r w:rsidR="00124A87" w:rsidRPr="00630DCA">
        <w:rPr>
          <w:rFonts w:asciiTheme="majorBidi" w:hAnsiTheme="majorBidi" w:cstheme="majorBidi"/>
          <w:sz w:val="28"/>
          <w:szCs w:val="28"/>
          <w:rtl/>
          <w:lang w:bidi="ar-TN"/>
        </w:rPr>
        <w:t xml:space="preserve"> لبرامج</w:t>
      </w:r>
      <w:r w:rsidR="00124A87" w:rsidRPr="00630DCA">
        <w:rPr>
          <w:rFonts w:asciiTheme="majorBidi" w:hAnsiTheme="majorBidi" w:cstheme="majorBidi"/>
          <w:sz w:val="28"/>
          <w:szCs w:val="28"/>
          <w:rtl/>
          <w:lang w:val="en-US"/>
        </w:rPr>
        <w:t xml:space="preserve"> </w:t>
      </w:r>
      <w:r w:rsidRPr="00630DCA">
        <w:rPr>
          <w:rFonts w:asciiTheme="majorBidi" w:hAnsiTheme="majorBidi" w:cstheme="majorBidi"/>
          <w:sz w:val="28"/>
          <w:szCs w:val="28"/>
          <w:rtl/>
          <w:lang w:val="en-US"/>
        </w:rPr>
        <w:t>التجهيزات  الجماعية وتهيئة البنية التحتية المبرمجة</w:t>
      </w:r>
      <w:r w:rsidRPr="00630DCA">
        <w:rPr>
          <w:rFonts w:asciiTheme="majorBidi" w:hAnsiTheme="majorBidi" w:cstheme="majorBidi"/>
          <w:sz w:val="28"/>
          <w:szCs w:val="28"/>
          <w:lang w:val="en-US"/>
        </w:rPr>
        <w:t>.</w:t>
      </w:r>
    </w:p>
    <w:p w:rsidR="009E476D" w:rsidRPr="00630DCA" w:rsidRDefault="009E476D" w:rsidP="00630DCA">
      <w:pPr>
        <w:bidi/>
        <w:spacing w:after="0" w:line="240" w:lineRule="auto"/>
        <w:jc w:val="both"/>
        <w:rPr>
          <w:rFonts w:asciiTheme="majorBidi" w:hAnsiTheme="majorBidi" w:cstheme="majorBidi"/>
          <w:sz w:val="28"/>
          <w:szCs w:val="28"/>
          <w:lang w:bidi="ar-TN"/>
        </w:rPr>
      </w:pPr>
      <w:r w:rsidRPr="00630DCA">
        <w:rPr>
          <w:rFonts w:asciiTheme="majorBidi" w:hAnsiTheme="majorBidi" w:cstheme="majorBidi"/>
          <w:b/>
          <w:bCs/>
          <w:sz w:val="28"/>
          <w:szCs w:val="28"/>
          <w:rtl/>
          <w:lang w:bidi="ar-TN"/>
        </w:rPr>
        <w:t>الفصل 70:</w:t>
      </w:r>
      <w:r w:rsidRPr="00630DCA">
        <w:rPr>
          <w:rFonts w:asciiTheme="majorBidi" w:hAnsiTheme="majorBidi" w:cstheme="majorBidi"/>
          <w:sz w:val="28"/>
          <w:szCs w:val="28"/>
          <w:rtl/>
          <w:lang w:bidi="ar-TN"/>
        </w:rPr>
        <w:t xml:space="preserve"> يضمن </w:t>
      </w:r>
      <w:r w:rsidRPr="00630DCA">
        <w:rPr>
          <w:rFonts w:asciiTheme="majorBidi" w:hAnsiTheme="majorBidi" w:cstheme="majorBidi"/>
          <w:sz w:val="28"/>
          <w:szCs w:val="28"/>
          <w:rtl/>
          <w:lang w:val="en-US"/>
        </w:rPr>
        <w:t>مثال التنمية العمرانية بين البلديات</w:t>
      </w:r>
      <w:r w:rsidR="00124A87" w:rsidRPr="00630DCA">
        <w:rPr>
          <w:rFonts w:asciiTheme="majorBidi" w:hAnsiTheme="majorBidi" w:cstheme="majorBidi"/>
          <w:sz w:val="28"/>
          <w:szCs w:val="28"/>
          <w:rtl/>
          <w:lang w:bidi="ar-TN"/>
        </w:rPr>
        <w:t xml:space="preserve"> </w:t>
      </w:r>
      <w:r w:rsidR="00146574" w:rsidRPr="00630DCA">
        <w:rPr>
          <w:rFonts w:asciiTheme="majorBidi" w:hAnsiTheme="majorBidi" w:cstheme="majorBidi"/>
          <w:sz w:val="28"/>
          <w:szCs w:val="28"/>
          <w:rtl/>
          <w:lang w:bidi="ar-TN"/>
        </w:rPr>
        <w:t>ال</w:t>
      </w:r>
      <w:r w:rsidR="00124A87" w:rsidRPr="00630DCA">
        <w:rPr>
          <w:rFonts w:asciiTheme="majorBidi" w:hAnsiTheme="majorBidi" w:cstheme="majorBidi"/>
          <w:sz w:val="28"/>
          <w:szCs w:val="28"/>
          <w:rtl/>
          <w:lang w:bidi="ar-TN"/>
        </w:rPr>
        <w:t>ملاء</w:t>
      </w:r>
      <w:r w:rsidRPr="00630DCA">
        <w:rPr>
          <w:rFonts w:asciiTheme="majorBidi" w:hAnsiTheme="majorBidi" w:cstheme="majorBidi"/>
          <w:sz w:val="28"/>
          <w:szCs w:val="28"/>
          <w:rtl/>
          <w:lang w:bidi="ar-TN"/>
        </w:rPr>
        <w:t>مة</w:t>
      </w:r>
      <w:r w:rsidR="00146574" w:rsidRPr="00630DCA">
        <w:rPr>
          <w:rFonts w:asciiTheme="majorBidi" w:hAnsiTheme="majorBidi" w:cstheme="majorBidi"/>
          <w:sz w:val="28"/>
          <w:szCs w:val="28"/>
          <w:rtl/>
          <w:lang w:bidi="ar-TN"/>
        </w:rPr>
        <w:t xml:space="preserve"> مع</w:t>
      </w:r>
      <w:r w:rsidRPr="00630DCA">
        <w:rPr>
          <w:rFonts w:asciiTheme="majorBidi" w:hAnsiTheme="majorBidi" w:cstheme="majorBidi"/>
          <w:sz w:val="28"/>
          <w:szCs w:val="28"/>
          <w:rtl/>
          <w:lang w:val="en-US"/>
        </w:rPr>
        <w:t xml:space="preserve"> </w:t>
      </w:r>
      <w:r w:rsidR="00146574" w:rsidRPr="00630DCA">
        <w:rPr>
          <w:rFonts w:asciiTheme="majorBidi" w:hAnsiTheme="majorBidi" w:cstheme="majorBidi"/>
          <w:sz w:val="28"/>
          <w:szCs w:val="28"/>
          <w:rtl/>
          <w:lang w:val="en-US"/>
        </w:rPr>
        <w:t xml:space="preserve"> ال</w:t>
      </w:r>
      <w:r w:rsidRPr="00630DCA">
        <w:rPr>
          <w:rFonts w:asciiTheme="majorBidi" w:hAnsiTheme="majorBidi" w:cstheme="majorBidi"/>
          <w:sz w:val="28"/>
          <w:szCs w:val="28"/>
          <w:rtl/>
          <w:lang w:bidi="ar-TN"/>
        </w:rPr>
        <w:t>توجهات التي تحددها وثائق التنمية الترابية والعمرانية المصادق عليها ومختلف أمثلة الحماية علاوة على العمليات العقارية ومختلف العمليات العمرانية المبرمجة</w:t>
      </w:r>
      <w:r w:rsidRPr="00630DCA">
        <w:rPr>
          <w:rFonts w:asciiTheme="majorBidi" w:hAnsiTheme="majorBidi" w:cstheme="majorBidi"/>
          <w:sz w:val="28"/>
          <w:szCs w:val="28"/>
          <w:lang w:bidi="ar-TN"/>
        </w:rPr>
        <w:t>.</w:t>
      </w:r>
    </w:p>
    <w:p w:rsidR="009E476D" w:rsidRPr="00630DCA" w:rsidRDefault="009E476D" w:rsidP="00630DCA">
      <w:pPr>
        <w:bidi/>
        <w:spacing w:after="0" w:line="240" w:lineRule="auto"/>
        <w:jc w:val="both"/>
        <w:rPr>
          <w:rFonts w:asciiTheme="majorBidi" w:hAnsiTheme="majorBidi" w:cstheme="majorBidi"/>
          <w:sz w:val="28"/>
          <w:szCs w:val="28"/>
          <w:rtl/>
          <w:lang w:bidi="ar-TN"/>
        </w:rPr>
      </w:pPr>
      <w:r w:rsidRPr="00630DCA">
        <w:rPr>
          <w:rFonts w:asciiTheme="majorBidi" w:hAnsiTheme="majorBidi" w:cstheme="majorBidi"/>
          <w:sz w:val="28"/>
          <w:szCs w:val="28"/>
          <w:rtl/>
          <w:lang w:bidi="ar-TN"/>
        </w:rPr>
        <w:t xml:space="preserve"> يجب أن تتلاءم أحكام مثال</w:t>
      </w:r>
      <w:r w:rsidRPr="00630DCA">
        <w:rPr>
          <w:rFonts w:asciiTheme="majorBidi" w:hAnsiTheme="majorBidi" w:cstheme="majorBidi"/>
          <w:sz w:val="28"/>
          <w:szCs w:val="28"/>
          <w:rtl/>
          <w:lang w:val="en-US"/>
        </w:rPr>
        <w:t xml:space="preserve"> التنمية العمرانية بين البلديات مع التوجهات  الإستراتيجية المتعلقة بقطاع الإسكان </w:t>
      </w:r>
      <w:r w:rsidRPr="00630DCA">
        <w:rPr>
          <w:rFonts w:asciiTheme="majorBidi" w:hAnsiTheme="majorBidi" w:cstheme="majorBidi"/>
          <w:sz w:val="28"/>
          <w:szCs w:val="28"/>
          <w:rtl/>
          <w:lang w:bidi="ar-TN"/>
        </w:rPr>
        <w:t>وبالمشاريع ذات المصلحة العامة وبالتجهيزات.</w:t>
      </w:r>
    </w:p>
    <w:p w:rsidR="009E476D" w:rsidRPr="00630DCA" w:rsidRDefault="009E476D" w:rsidP="00630DCA">
      <w:pPr>
        <w:bidi/>
        <w:spacing w:after="0" w:line="240" w:lineRule="auto"/>
        <w:jc w:val="both"/>
        <w:rPr>
          <w:rFonts w:asciiTheme="majorBidi" w:hAnsiTheme="majorBidi" w:cstheme="majorBidi"/>
          <w:sz w:val="28"/>
          <w:szCs w:val="28"/>
          <w:rtl/>
          <w:lang w:bidi="ar-TN"/>
        </w:rPr>
      </w:pPr>
      <w:r w:rsidRPr="00630DCA">
        <w:rPr>
          <w:rFonts w:asciiTheme="majorBidi" w:hAnsiTheme="majorBidi" w:cstheme="majorBidi"/>
          <w:b/>
          <w:bCs/>
          <w:sz w:val="28"/>
          <w:szCs w:val="28"/>
          <w:rtl/>
          <w:lang w:bidi="ar-TN"/>
        </w:rPr>
        <w:t xml:space="preserve">الفصل 71: </w:t>
      </w:r>
      <w:r w:rsidR="00146574" w:rsidRPr="00630DCA">
        <w:rPr>
          <w:rFonts w:asciiTheme="majorBidi" w:hAnsiTheme="majorBidi" w:cstheme="majorBidi"/>
          <w:sz w:val="28"/>
          <w:szCs w:val="28"/>
          <w:rtl/>
          <w:lang w:bidi="ar-TN"/>
        </w:rPr>
        <w:t>تفيم</w:t>
      </w:r>
      <w:r w:rsidRPr="00630DCA">
        <w:rPr>
          <w:rFonts w:asciiTheme="majorBidi" w:hAnsiTheme="majorBidi" w:cstheme="majorBidi"/>
          <w:sz w:val="28"/>
          <w:szCs w:val="28"/>
          <w:rtl/>
          <w:lang w:bidi="ar-TN"/>
        </w:rPr>
        <w:t xml:space="preserve">  البلديات أو المؤسسة العمومية  بين البلديات المعنية كل خمس سنوات </w:t>
      </w:r>
      <w:r w:rsidR="00146574" w:rsidRPr="00630DCA">
        <w:rPr>
          <w:rFonts w:asciiTheme="majorBidi" w:hAnsiTheme="majorBidi" w:cstheme="majorBidi"/>
          <w:sz w:val="28"/>
          <w:szCs w:val="28"/>
          <w:rtl/>
          <w:lang w:bidi="ar-TN"/>
        </w:rPr>
        <w:t xml:space="preserve">مدى </w:t>
      </w:r>
      <w:r w:rsidRPr="00630DCA">
        <w:rPr>
          <w:rFonts w:asciiTheme="majorBidi" w:hAnsiTheme="majorBidi" w:cstheme="majorBidi"/>
          <w:sz w:val="28"/>
          <w:szCs w:val="28"/>
          <w:rtl/>
          <w:lang w:bidi="ar-TN"/>
        </w:rPr>
        <w:t>تنفيذ كل من توجهات مثال التنمية العمرانية بين البلديات وانجاز المشاريع المبرمجة ضمنه واتخاذ قرار بشأن إمكانية المراجعة الشاملة أو الجزئية للمثال.</w:t>
      </w:r>
    </w:p>
    <w:p w:rsidR="009E476D" w:rsidRPr="00630DCA" w:rsidRDefault="009E476D" w:rsidP="00630DCA">
      <w:pPr>
        <w:bidi/>
        <w:spacing w:after="0" w:line="240" w:lineRule="auto"/>
        <w:jc w:val="lowKashida"/>
        <w:rPr>
          <w:rFonts w:asciiTheme="majorBidi" w:hAnsiTheme="majorBidi" w:cstheme="majorBidi"/>
          <w:sz w:val="28"/>
          <w:szCs w:val="28"/>
          <w:lang w:bidi="ar-TN"/>
        </w:rPr>
      </w:pPr>
    </w:p>
    <w:p w:rsidR="009E476D" w:rsidRDefault="009E476D" w:rsidP="00070A6F">
      <w:pPr>
        <w:bidi/>
        <w:spacing w:line="240" w:lineRule="auto"/>
        <w:jc w:val="center"/>
        <w:rPr>
          <w:rFonts w:asciiTheme="majorBidi" w:hAnsiTheme="majorBidi" w:cstheme="majorBidi"/>
          <w:b/>
          <w:bCs/>
          <w:sz w:val="32"/>
          <w:szCs w:val="32"/>
          <w:rtl/>
          <w:lang w:bidi="ar-TN"/>
        </w:rPr>
      </w:pPr>
      <w:r w:rsidRPr="004C01F9">
        <w:rPr>
          <w:rFonts w:asciiTheme="majorBidi" w:hAnsiTheme="majorBidi" w:cstheme="majorBidi"/>
          <w:b/>
          <w:bCs/>
          <w:sz w:val="32"/>
          <w:szCs w:val="32"/>
          <w:rtl/>
          <w:lang w:bidi="ar-TN"/>
        </w:rPr>
        <w:t xml:space="preserve">الباب الثالث: في </w:t>
      </w:r>
      <w:r w:rsidR="00070A6F">
        <w:rPr>
          <w:rFonts w:asciiTheme="majorBidi" w:hAnsiTheme="majorBidi" w:cstheme="majorBidi" w:hint="cs"/>
          <w:b/>
          <w:bCs/>
          <w:sz w:val="32"/>
          <w:szCs w:val="32"/>
          <w:rtl/>
          <w:lang w:bidi="ar-TN"/>
        </w:rPr>
        <w:t>ال</w:t>
      </w:r>
      <w:r w:rsidRPr="004C01F9">
        <w:rPr>
          <w:rFonts w:asciiTheme="majorBidi" w:hAnsiTheme="majorBidi" w:cstheme="majorBidi"/>
          <w:b/>
          <w:bCs/>
          <w:sz w:val="32"/>
          <w:szCs w:val="32"/>
          <w:rtl/>
          <w:lang w:bidi="ar-TN"/>
        </w:rPr>
        <w:t xml:space="preserve">أمثلة </w:t>
      </w:r>
      <w:r w:rsidR="00070A6F" w:rsidRPr="004C01F9">
        <w:rPr>
          <w:rFonts w:asciiTheme="majorBidi" w:hAnsiTheme="majorBidi" w:cstheme="majorBidi"/>
          <w:b/>
          <w:bCs/>
          <w:sz w:val="32"/>
          <w:szCs w:val="32"/>
          <w:rtl/>
          <w:lang w:bidi="ar-TN"/>
        </w:rPr>
        <w:t xml:space="preserve">البلدية </w:t>
      </w:r>
      <w:r w:rsidR="00070A6F">
        <w:rPr>
          <w:rFonts w:asciiTheme="majorBidi" w:hAnsiTheme="majorBidi" w:cstheme="majorBidi" w:hint="cs"/>
          <w:b/>
          <w:bCs/>
          <w:sz w:val="32"/>
          <w:szCs w:val="32"/>
          <w:rtl/>
          <w:lang w:bidi="ar-TN"/>
        </w:rPr>
        <w:t>ل</w:t>
      </w:r>
      <w:r w:rsidRPr="004C01F9">
        <w:rPr>
          <w:rFonts w:asciiTheme="majorBidi" w:hAnsiTheme="majorBidi" w:cstheme="majorBidi"/>
          <w:b/>
          <w:bCs/>
          <w:sz w:val="32"/>
          <w:szCs w:val="32"/>
          <w:rtl/>
          <w:lang w:bidi="ar-TN"/>
        </w:rPr>
        <w:t xml:space="preserve">لتنمية العمرانية </w:t>
      </w:r>
    </w:p>
    <w:p w:rsidR="009E476D" w:rsidRDefault="009E476D" w:rsidP="001A022B">
      <w:pPr>
        <w:bidi/>
        <w:spacing w:after="0" w:line="240" w:lineRule="auto"/>
        <w:jc w:val="lowKashida"/>
        <w:rPr>
          <w:rFonts w:asciiTheme="majorBidi" w:hAnsiTheme="majorBidi" w:cstheme="majorBidi"/>
          <w:sz w:val="28"/>
          <w:szCs w:val="28"/>
        </w:rPr>
      </w:pPr>
      <w:r w:rsidRPr="000D6763">
        <w:rPr>
          <w:rFonts w:asciiTheme="majorBidi" w:hAnsiTheme="majorBidi" w:cstheme="majorBidi"/>
          <w:b/>
          <w:bCs/>
          <w:sz w:val="28"/>
          <w:szCs w:val="28"/>
          <w:rtl/>
          <w:lang w:bidi="ar-TN"/>
        </w:rPr>
        <w:t xml:space="preserve">الفصل 72: </w:t>
      </w:r>
      <w:r w:rsidR="00002E9E">
        <w:rPr>
          <w:rFonts w:asciiTheme="majorBidi" w:hAnsiTheme="majorBidi" w:cstheme="majorBidi" w:hint="cs"/>
          <w:sz w:val="28"/>
          <w:szCs w:val="28"/>
          <w:rtl/>
        </w:rPr>
        <w:t>يتعين على</w:t>
      </w:r>
      <w:r w:rsidRPr="000D6763">
        <w:rPr>
          <w:rFonts w:asciiTheme="majorBidi" w:hAnsiTheme="majorBidi" w:cstheme="majorBidi"/>
          <w:sz w:val="28"/>
          <w:szCs w:val="28"/>
          <w:rtl/>
        </w:rPr>
        <w:t xml:space="preserve"> كل بلدية اعتماد مثال</w:t>
      </w:r>
      <w:r w:rsidR="00092862">
        <w:rPr>
          <w:rFonts w:asciiTheme="majorBidi" w:hAnsiTheme="majorBidi" w:cstheme="majorBidi" w:hint="cs"/>
          <w:sz w:val="28"/>
          <w:szCs w:val="28"/>
          <w:rtl/>
        </w:rPr>
        <w:t xml:space="preserve"> بلدي</w:t>
      </w:r>
      <w:r w:rsidR="00092862">
        <w:rPr>
          <w:rFonts w:asciiTheme="majorBidi" w:hAnsiTheme="majorBidi" w:cstheme="majorBidi"/>
          <w:sz w:val="28"/>
          <w:szCs w:val="28"/>
          <w:rtl/>
        </w:rPr>
        <w:t xml:space="preserve"> للتنمية العمرانية</w:t>
      </w:r>
      <w:r w:rsidRPr="000D6763">
        <w:rPr>
          <w:rFonts w:asciiTheme="majorBidi" w:hAnsiTheme="majorBidi" w:cstheme="majorBidi"/>
          <w:sz w:val="28"/>
          <w:szCs w:val="28"/>
          <w:rtl/>
        </w:rPr>
        <w:t xml:space="preserve"> يتم تطبيقه على كامل </w:t>
      </w:r>
      <w:r w:rsidR="00002E9E" w:rsidRPr="000D6763">
        <w:rPr>
          <w:rFonts w:asciiTheme="majorBidi" w:hAnsiTheme="majorBidi" w:cstheme="majorBidi"/>
          <w:sz w:val="28"/>
          <w:szCs w:val="28"/>
          <w:rtl/>
        </w:rPr>
        <w:t xml:space="preserve">حدودها الترابية </w:t>
      </w:r>
      <w:r w:rsidRPr="000D6763">
        <w:rPr>
          <w:rFonts w:asciiTheme="majorBidi" w:hAnsiTheme="majorBidi" w:cstheme="majorBidi"/>
          <w:sz w:val="28"/>
          <w:szCs w:val="28"/>
          <w:rtl/>
        </w:rPr>
        <w:t>أو على جزء من</w:t>
      </w:r>
      <w:r w:rsidR="00002E9E">
        <w:rPr>
          <w:rFonts w:asciiTheme="majorBidi" w:hAnsiTheme="majorBidi" w:cstheme="majorBidi" w:hint="cs"/>
          <w:sz w:val="28"/>
          <w:szCs w:val="28"/>
          <w:rtl/>
        </w:rPr>
        <w:t>ها</w:t>
      </w:r>
      <w:r w:rsidRPr="000D6763">
        <w:rPr>
          <w:rFonts w:asciiTheme="majorBidi" w:hAnsiTheme="majorBidi" w:cstheme="majorBidi"/>
          <w:b/>
          <w:bCs/>
          <w:sz w:val="28"/>
          <w:szCs w:val="28"/>
          <w:rtl/>
          <w:lang w:bidi="ar-TN"/>
        </w:rPr>
        <w:t>.</w:t>
      </w:r>
      <w:r w:rsidR="00002E9E">
        <w:rPr>
          <w:rFonts w:asciiTheme="majorBidi" w:hAnsiTheme="majorBidi" w:cstheme="majorBidi" w:hint="cs"/>
          <w:b/>
          <w:bCs/>
          <w:sz w:val="28"/>
          <w:szCs w:val="28"/>
          <w:rtl/>
          <w:lang w:bidi="ar-TN"/>
        </w:rPr>
        <w:t xml:space="preserve"> </w:t>
      </w:r>
      <w:r w:rsidRPr="000D6763">
        <w:rPr>
          <w:rFonts w:asciiTheme="majorBidi" w:hAnsiTheme="majorBidi" w:cstheme="majorBidi"/>
          <w:sz w:val="28"/>
          <w:szCs w:val="28"/>
          <w:rtl/>
        </w:rPr>
        <w:t>كما يمكن أن تعتمد البلديات الم</w:t>
      </w:r>
      <w:r w:rsidR="00002E9E">
        <w:rPr>
          <w:rFonts w:asciiTheme="majorBidi" w:hAnsiTheme="majorBidi" w:cstheme="majorBidi" w:hint="cs"/>
          <w:sz w:val="28"/>
          <w:szCs w:val="28"/>
          <w:rtl/>
        </w:rPr>
        <w:t>ت</w:t>
      </w:r>
      <w:r w:rsidRPr="000D6763">
        <w:rPr>
          <w:rFonts w:asciiTheme="majorBidi" w:hAnsiTheme="majorBidi" w:cstheme="majorBidi"/>
          <w:sz w:val="28"/>
          <w:szCs w:val="28"/>
          <w:rtl/>
        </w:rPr>
        <w:t xml:space="preserve">جاورة </w:t>
      </w:r>
      <w:r w:rsidR="00002E9E">
        <w:rPr>
          <w:rFonts w:asciiTheme="majorBidi" w:hAnsiTheme="majorBidi" w:cstheme="majorBidi" w:hint="cs"/>
          <w:sz w:val="28"/>
          <w:szCs w:val="28"/>
          <w:rtl/>
        </w:rPr>
        <w:t xml:space="preserve">أو تلك التي تشهد تداخلا في حدودها الترابية </w:t>
      </w:r>
      <w:r w:rsidRPr="000D6763">
        <w:rPr>
          <w:rFonts w:asciiTheme="majorBidi" w:hAnsiTheme="majorBidi" w:cstheme="majorBidi"/>
          <w:sz w:val="28"/>
          <w:szCs w:val="28"/>
          <w:rtl/>
        </w:rPr>
        <w:t>مثال بلدي</w:t>
      </w:r>
      <w:r w:rsidR="00002E9E">
        <w:rPr>
          <w:rFonts w:asciiTheme="majorBidi" w:hAnsiTheme="majorBidi" w:cstheme="majorBidi" w:hint="cs"/>
          <w:sz w:val="28"/>
          <w:szCs w:val="28"/>
          <w:rtl/>
        </w:rPr>
        <w:t xml:space="preserve"> واحد </w:t>
      </w:r>
      <w:r w:rsidRPr="000D6763">
        <w:rPr>
          <w:rFonts w:asciiTheme="majorBidi" w:hAnsiTheme="majorBidi" w:cstheme="majorBidi"/>
          <w:sz w:val="28"/>
          <w:szCs w:val="28"/>
          <w:rtl/>
        </w:rPr>
        <w:t>للتنمية العمرانية يتم تطبيقه على كامل محيطها.</w:t>
      </w:r>
    </w:p>
    <w:p w:rsidR="009E476D" w:rsidRDefault="009E476D" w:rsidP="001A022B">
      <w:pPr>
        <w:bidi/>
        <w:spacing w:after="0" w:line="240" w:lineRule="auto"/>
        <w:jc w:val="lowKashida"/>
        <w:rPr>
          <w:rFonts w:asciiTheme="majorBidi" w:hAnsiTheme="majorBidi" w:cstheme="majorBidi"/>
          <w:sz w:val="28"/>
          <w:szCs w:val="28"/>
          <w:rtl/>
        </w:rPr>
      </w:pPr>
      <w:r w:rsidRPr="000D6763">
        <w:rPr>
          <w:rFonts w:asciiTheme="majorBidi" w:hAnsiTheme="majorBidi" w:cstheme="majorBidi"/>
          <w:b/>
          <w:bCs/>
          <w:sz w:val="28"/>
          <w:szCs w:val="28"/>
          <w:rtl/>
          <w:lang w:bidi="ar-TN"/>
        </w:rPr>
        <w:t>الفصل 73</w:t>
      </w:r>
      <w:r w:rsidRPr="000D6763">
        <w:rPr>
          <w:rFonts w:asciiTheme="majorBidi" w:hAnsiTheme="majorBidi" w:cstheme="majorBidi"/>
          <w:sz w:val="28"/>
          <w:szCs w:val="28"/>
          <w:rtl/>
          <w:lang w:bidi="ar-TN"/>
        </w:rPr>
        <w:t>:</w:t>
      </w:r>
      <w:r w:rsidRPr="000D6763">
        <w:rPr>
          <w:rFonts w:asciiTheme="majorBidi" w:hAnsiTheme="majorBidi" w:cstheme="majorBidi"/>
          <w:sz w:val="28"/>
          <w:szCs w:val="28"/>
          <w:rtl/>
          <w:lang w:val="en-US"/>
        </w:rPr>
        <w:t xml:space="preserve"> </w:t>
      </w:r>
      <w:r w:rsidR="001A022B">
        <w:rPr>
          <w:rFonts w:asciiTheme="majorBidi" w:hAnsiTheme="majorBidi" w:cstheme="majorBidi" w:hint="cs"/>
          <w:sz w:val="28"/>
          <w:szCs w:val="28"/>
          <w:rtl/>
        </w:rPr>
        <w:t>يتعين على</w:t>
      </w:r>
      <w:r w:rsidRPr="000D6763">
        <w:rPr>
          <w:rFonts w:asciiTheme="majorBidi" w:hAnsiTheme="majorBidi" w:cstheme="majorBidi"/>
          <w:sz w:val="28"/>
          <w:szCs w:val="28"/>
          <w:rtl/>
        </w:rPr>
        <w:t xml:space="preserve"> المثال</w:t>
      </w:r>
      <w:r w:rsidR="00092862">
        <w:rPr>
          <w:rFonts w:asciiTheme="majorBidi" w:hAnsiTheme="majorBidi" w:cstheme="majorBidi" w:hint="cs"/>
          <w:sz w:val="28"/>
          <w:szCs w:val="28"/>
          <w:rtl/>
        </w:rPr>
        <w:t xml:space="preserve"> </w:t>
      </w:r>
      <w:r w:rsidR="00092862">
        <w:rPr>
          <w:rFonts w:asciiTheme="majorBidi" w:hAnsiTheme="majorBidi" w:cstheme="majorBidi" w:hint="cs"/>
          <w:sz w:val="28"/>
          <w:szCs w:val="28"/>
          <w:rtl/>
          <w:lang w:bidi="ar-TN"/>
        </w:rPr>
        <w:t>البلدي</w:t>
      </w:r>
      <w:r w:rsidRPr="000D6763">
        <w:rPr>
          <w:rFonts w:asciiTheme="majorBidi" w:hAnsiTheme="majorBidi" w:cstheme="majorBidi"/>
          <w:sz w:val="28"/>
          <w:szCs w:val="28"/>
          <w:rtl/>
        </w:rPr>
        <w:t xml:space="preserve"> للتنمية العمرانية </w:t>
      </w:r>
      <w:r w:rsidR="001A022B">
        <w:rPr>
          <w:rFonts w:asciiTheme="majorBidi" w:hAnsiTheme="majorBidi" w:cstheme="majorBidi" w:hint="cs"/>
          <w:sz w:val="28"/>
          <w:szCs w:val="28"/>
          <w:rtl/>
        </w:rPr>
        <w:t>تنفيذ</w:t>
      </w:r>
      <w:r w:rsidRPr="000D6763">
        <w:rPr>
          <w:rFonts w:asciiTheme="majorBidi" w:hAnsiTheme="majorBidi" w:cstheme="majorBidi"/>
          <w:sz w:val="28"/>
          <w:szCs w:val="28"/>
          <w:rtl/>
        </w:rPr>
        <w:t xml:space="preserve"> توجهات وثائق التنمية الترابية ومثال التنمية العمراني</w:t>
      </w:r>
      <w:r w:rsidR="00D23A86">
        <w:rPr>
          <w:rFonts w:asciiTheme="majorBidi" w:hAnsiTheme="majorBidi" w:cstheme="majorBidi" w:hint="cs"/>
          <w:sz w:val="28"/>
          <w:szCs w:val="28"/>
          <w:rtl/>
        </w:rPr>
        <w:t>ة</w:t>
      </w:r>
      <w:r w:rsidRPr="000D6763">
        <w:rPr>
          <w:rFonts w:asciiTheme="majorBidi" w:hAnsiTheme="majorBidi" w:cstheme="majorBidi"/>
          <w:sz w:val="28"/>
          <w:szCs w:val="28"/>
          <w:rtl/>
        </w:rPr>
        <w:t xml:space="preserve"> بين البلديات إن وجدت.</w:t>
      </w:r>
    </w:p>
    <w:p w:rsidR="00CA3304" w:rsidRPr="00FE27D2" w:rsidRDefault="009E476D" w:rsidP="003A2327">
      <w:pPr>
        <w:spacing w:after="0" w:line="240" w:lineRule="auto"/>
        <w:jc w:val="right"/>
        <w:rPr>
          <w:rFonts w:asciiTheme="majorBidi" w:hAnsiTheme="majorBidi" w:cstheme="majorBidi"/>
          <w:sz w:val="28"/>
          <w:szCs w:val="28"/>
          <w:rtl/>
          <w:lang w:bidi="ar-TN"/>
        </w:rPr>
      </w:pPr>
      <w:r w:rsidRPr="00FE27D2">
        <w:rPr>
          <w:rFonts w:asciiTheme="majorBidi" w:hAnsiTheme="majorBidi" w:cstheme="majorBidi"/>
          <w:b/>
          <w:bCs/>
          <w:sz w:val="28"/>
          <w:szCs w:val="28"/>
          <w:rtl/>
          <w:lang w:bidi="ar-TN"/>
        </w:rPr>
        <w:lastRenderedPageBreak/>
        <w:t>الفصل 74</w:t>
      </w:r>
      <w:r w:rsidR="00CA3304" w:rsidRPr="00FE27D2">
        <w:rPr>
          <w:rFonts w:asciiTheme="majorBidi" w:hAnsiTheme="majorBidi" w:cstheme="majorBidi"/>
          <w:b/>
          <w:bCs/>
          <w:sz w:val="28"/>
          <w:szCs w:val="28"/>
          <w:rtl/>
          <w:lang w:bidi="ar-TN"/>
        </w:rPr>
        <w:t xml:space="preserve">: </w:t>
      </w:r>
      <w:r w:rsidR="00CA3304" w:rsidRPr="00FE27D2">
        <w:rPr>
          <w:rFonts w:asciiTheme="majorBidi" w:hAnsiTheme="majorBidi" w:cstheme="majorBidi"/>
          <w:sz w:val="28"/>
          <w:szCs w:val="28"/>
          <w:rtl/>
          <w:lang w:bidi="ar-TN"/>
        </w:rPr>
        <w:t xml:space="preserve"> </w:t>
      </w:r>
      <w:r w:rsidR="003A2327" w:rsidRPr="00FE27D2">
        <w:rPr>
          <w:rFonts w:asciiTheme="majorBidi" w:hAnsiTheme="majorBidi" w:cstheme="majorBidi"/>
          <w:sz w:val="28"/>
          <w:szCs w:val="28"/>
          <w:rtl/>
          <w:lang w:bidi="ar-TN"/>
        </w:rPr>
        <w:t>بضبط</w:t>
      </w:r>
      <w:r w:rsidR="00CA3304" w:rsidRPr="00FE27D2">
        <w:rPr>
          <w:rFonts w:asciiTheme="majorBidi" w:hAnsiTheme="majorBidi" w:cstheme="majorBidi"/>
          <w:sz w:val="28"/>
          <w:szCs w:val="28"/>
          <w:rtl/>
          <w:lang w:bidi="ar-TN"/>
        </w:rPr>
        <w:t xml:space="preserve"> المثال البلدي للتنمية العمرانية </w:t>
      </w:r>
      <w:r w:rsidR="003A2327" w:rsidRPr="00FE27D2">
        <w:rPr>
          <w:rFonts w:asciiTheme="majorBidi" w:hAnsiTheme="majorBidi" w:cstheme="majorBidi"/>
          <w:sz w:val="28"/>
          <w:szCs w:val="28"/>
          <w:rtl/>
          <w:lang w:bidi="ar-TN"/>
        </w:rPr>
        <w:t>التنظيم المجالي للبلدية ويحدد خاصة:</w:t>
      </w:r>
    </w:p>
    <w:p w:rsidR="009E476D" w:rsidRPr="00FE27D2" w:rsidRDefault="009E476D" w:rsidP="00FE27D2">
      <w:pPr>
        <w:pStyle w:val="Paragraphedeliste"/>
        <w:numPr>
          <w:ilvl w:val="0"/>
          <w:numId w:val="2"/>
        </w:numPr>
        <w:bidi/>
        <w:spacing w:after="0"/>
        <w:ind w:left="139" w:hanging="141"/>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 xml:space="preserve">الأهداف العامة والقطاعية و أولويات التنمية </w:t>
      </w:r>
      <w:r w:rsidR="003A2327" w:rsidRPr="00FE27D2">
        <w:rPr>
          <w:rFonts w:asciiTheme="majorBidi" w:hAnsiTheme="majorBidi" w:cstheme="majorBidi"/>
          <w:sz w:val="28"/>
          <w:szCs w:val="28"/>
          <w:rtl/>
          <w:lang w:bidi="ar-TN"/>
        </w:rPr>
        <w:t>على المدى الفريب والمتوسط والبعيد</w:t>
      </w:r>
      <w:r w:rsidRPr="00FE27D2">
        <w:rPr>
          <w:rFonts w:asciiTheme="majorBidi" w:hAnsiTheme="majorBidi" w:cstheme="majorBidi"/>
          <w:sz w:val="28"/>
          <w:szCs w:val="28"/>
          <w:rtl/>
          <w:lang w:bidi="ar-TN"/>
        </w:rPr>
        <w:t xml:space="preserve"> </w:t>
      </w:r>
    </w:p>
    <w:p w:rsidR="009E476D" w:rsidRPr="00FE27D2" w:rsidRDefault="009E476D" w:rsidP="00FE27D2">
      <w:pPr>
        <w:pStyle w:val="Paragraphedeliste"/>
        <w:numPr>
          <w:ilvl w:val="0"/>
          <w:numId w:val="2"/>
        </w:numPr>
        <w:bidi/>
        <w:spacing w:after="0"/>
        <w:ind w:left="139" w:hanging="141"/>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 xml:space="preserve">الوسائل الواجب اتخاذها بطريقة </w:t>
      </w:r>
      <w:r w:rsidR="000B5759" w:rsidRPr="00FE27D2">
        <w:rPr>
          <w:rFonts w:asciiTheme="majorBidi" w:hAnsiTheme="majorBidi" w:cstheme="majorBidi"/>
          <w:sz w:val="28"/>
          <w:szCs w:val="28"/>
          <w:rtl/>
          <w:lang w:bidi="ar-TN"/>
        </w:rPr>
        <w:t>أفقية</w:t>
      </w:r>
      <w:r w:rsidRPr="00FE27D2">
        <w:rPr>
          <w:rFonts w:asciiTheme="majorBidi" w:hAnsiTheme="majorBidi" w:cstheme="majorBidi"/>
          <w:sz w:val="28"/>
          <w:szCs w:val="28"/>
          <w:rtl/>
          <w:lang w:bidi="ar-TN"/>
        </w:rPr>
        <w:t xml:space="preserve"> وقطاعية لتنفيذ الأهداف والأولويات </w:t>
      </w:r>
      <w:r w:rsidR="000B5759" w:rsidRPr="00FE27D2">
        <w:rPr>
          <w:rFonts w:asciiTheme="majorBidi" w:hAnsiTheme="majorBidi" w:cstheme="majorBidi"/>
          <w:sz w:val="28"/>
          <w:szCs w:val="28"/>
          <w:rtl/>
          <w:lang w:bidi="ar-TN"/>
        </w:rPr>
        <w:t>المحددة،</w:t>
      </w:r>
    </w:p>
    <w:p w:rsidR="000B5759" w:rsidRPr="00FE27D2" w:rsidRDefault="000B5759" w:rsidP="00FE27D2">
      <w:pPr>
        <w:pStyle w:val="Paragraphedeliste"/>
        <w:numPr>
          <w:ilvl w:val="0"/>
          <w:numId w:val="2"/>
        </w:numPr>
        <w:bidi/>
        <w:spacing w:after="0"/>
        <w:ind w:left="139" w:hanging="141"/>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 xml:space="preserve">التراتيب العمرانية الذي تحدد القواعد العامة وارتفاقات </w:t>
      </w:r>
    </w:p>
    <w:p w:rsidR="000B5759" w:rsidRPr="00FE27D2" w:rsidRDefault="000B5759" w:rsidP="00FE27D2">
      <w:pPr>
        <w:pStyle w:val="Paragraphedeliste"/>
        <w:numPr>
          <w:ilvl w:val="0"/>
          <w:numId w:val="2"/>
        </w:numPr>
        <w:bidi/>
        <w:spacing w:after="0"/>
        <w:ind w:left="139" w:hanging="141"/>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المناطق ذات الأولوية للتدخل لبلدية</w:t>
      </w:r>
    </w:p>
    <w:p w:rsidR="000B5759" w:rsidRPr="00FE27D2" w:rsidRDefault="000B5759" w:rsidP="00FE27D2">
      <w:pPr>
        <w:pStyle w:val="Paragraphedeliste"/>
        <w:numPr>
          <w:ilvl w:val="0"/>
          <w:numId w:val="2"/>
        </w:numPr>
        <w:bidi/>
        <w:spacing w:after="0"/>
        <w:ind w:left="139" w:hanging="141"/>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الصبغة الرئيسية لمختلف المناطق الترابية والتراتيب الراجعة لها</w:t>
      </w:r>
    </w:p>
    <w:p w:rsidR="000B5759" w:rsidRPr="00FE27D2" w:rsidRDefault="000B5759" w:rsidP="00FE27D2">
      <w:pPr>
        <w:pStyle w:val="Paragraphedeliste"/>
        <w:numPr>
          <w:ilvl w:val="0"/>
          <w:numId w:val="2"/>
        </w:numPr>
        <w:bidi/>
        <w:spacing w:after="0"/>
        <w:ind w:left="139" w:hanging="141"/>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الطرق الرئيسية وقواعد تهيئتها</w:t>
      </w:r>
      <w:r w:rsidRPr="00FE27D2">
        <w:rPr>
          <w:rFonts w:asciiTheme="majorBidi" w:hAnsiTheme="majorBidi" w:cstheme="majorBidi"/>
          <w:sz w:val="28"/>
          <w:szCs w:val="28"/>
          <w:lang w:bidi="ar-TN"/>
        </w:rPr>
        <w:t xml:space="preserve"> </w:t>
      </w:r>
    </w:p>
    <w:p w:rsidR="000B5759" w:rsidRPr="00FE27D2" w:rsidRDefault="000B5759" w:rsidP="00FE27D2">
      <w:pPr>
        <w:pStyle w:val="Paragraphedeliste"/>
        <w:numPr>
          <w:ilvl w:val="0"/>
          <w:numId w:val="2"/>
        </w:numPr>
        <w:bidi/>
        <w:spacing w:after="0"/>
        <w:ind w:left="139" w:hanging="141"/>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المناطق الواجب المحافظة عليها لخصوصيات ثقافية واجتماعية وتاريخية واقتصادية أو لحماية المحيط.</w:t>
      </w:r>
    </w:p>
    <w:p w:rsidR="000B5759" w:rsidRPr="00FE27D2" w:rsidRDefault="000B5759" w:rsidP="000B5759">
      <w:pPr>
        <w:bidi/>
        <w:spacing w:after="0"/>
        <w:jc w:val="both"/>
        <w:rPr>
          <w:rFonts w:asciiTheme="majorBidi" w:hAnsiTheme="majorBidi" w:cstheme="majorBidi"/>
          <w:sz w:val="28"/>
          <w:szCs w:val="28"/>
          <w:lang w:bidi="ar-TN"/>
        </w:rPr>
      </w:pPr>
      <w:r w:rsidRPr="00FE27D2">
        <w:rPr>
          <w:rFonts w:asciiTheme="majorBidi" w:hAnsiTheme="majorBidi" w:cstheme="majorBidi"/>
          <w:sz w:val="28"/>
          <w:szCs w:val="28"/>
          <w:rtl/>
        </w:rPr>
        <w:t xml:space="preserve">كما يجب أن يضمن </w:t>
      </w:r>
      <w:r w:rsidRPr="00FE27D2">
        <w:rPr>
          <w:rFonts w:asciiTheme="majorBidi" w:hAnsiTheme="majorBidi" w:cstheme="majorBidi"/>
          <w:sz w:val="28"/>
          <w:szCs w:val="28"/>
          <w:rtl/>
          <w:lang w:val="en-US" w:bidi="ar-TN"/>
        </w:rPr>
        <w:t>المثال البلدي للتنمية العمرانية</w:t>
      </w:r>
      <w:r w:rsidRPr="00FE27D2">
        <w:rPr>
          <w:rFonts w:asciiTheme="majorBidi" w:hAnsiTheme="majorBidi" w:cstheme="majorBidi"/>
          <w:sz w:val="28"/>
          <w:szCs w:val="28"/>
          <w:rtl/>
        </w:rPr>
        <w:t xml:space="preserve"> وفقا لمنهجية متجانسة ومستدامة وتشاركية وعادلة ودامجة ما يلي:</w:t>
      </w:r>
    </w:p>
    <w:p w:rsidR="000B5759" w:rsidRPr="00FE27D2" w:rsidRDefault="000B5759" w:rsidP="00FE27D2">
      <w:pPr>
        <w:pStyle w:val="Paragraphedeliste"/>
        <w:numPr>
          <w:ilvl w:val="0"/>
          <w:numId w:val="2"/>
        </w:numPr>
        <w:bidi/>
        <w:spacing w:after="0"/>
        <w:ind w:left="139" w:hanging="141"/>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تنفيذ التوجهات الرئيسية لسياسة المدينة خاصة فيما يتعلق بخيارات التهيئة لمناطق التوسع الجديدة القابلة للتعمير و للمناطق العمرانية القائمة.</w:t>
      </w:r>
    </w:p>
    <w:p w:rsidR="000B5759" w:rsidRPr="00FE27D2" w:rsidRDefault="000B5759" w:rsidP="00FE27D2">
      <w:pPr>
        <w:pStyle w:val="Paragraphedeliste"/>
        <w:numPr>
          <w:ilvl w:val="0"/>
          <w:numId w:val="2"/>
        </w:numPr>
        <w:bidi/>
        <w:spacing w:after="0"/>
        <w:ind w:left="139" w:hanging="141"/>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تحديد مناطق التوسع العمراني وتلك المخصصة للمشاريع العمرانية أو المهيكلة اخذا بعين الاعتبار تأ</w:t>
      </w:r>
      <w:r w:rsidR="00414F92" w:rsidRPr="00FE27D2">
        <w:rPr>
          <w:rFonts w:asciiTheme="majorBidi" w:hAnsiTheme="majorBidi" w:cstheme="majorBidi"/>
          <w:sz w:val="28"/>
          <w:szCs w:val="28"/>
          <w:rtl/>
          <w:lang w:bidi="ar-TN"/>
        </w:rPr>
        <w:t>ثيرها على المحيط الطبيعي</w:t>
      </w:r>
      <w:r w:rsidR="00FE27D2">
        <w:rPr>
          <w:rFonts w:asciiTheme="majorBidi" w:hAnsiTheme="majorBidi" w:cstheme="majorBidi" w:hint="cs"/>
          <w:sz w:val="28"/>
          <w:szCs w:val="28"/>
          <w:rtl/>
          <w:lang w:bidi="ar-TN"/>
        </w:rPr>
        <w:t xml:space="preserve"> </w:t>
      </w:r>
      <w:r w:rsidR="00414F92" w:rsidRPr="00FE27D2">
        <w:rPr>
          <w:rFonts w:asciiTheme="majorBidi" w:hAnsiTheme="majorBidi" w:cstheme="majorBidi"/>
          <w:sz w:val="28"/>
          <w:szCs w:val="28"/>
          <w:rtl/>
          <w:lang w:bidi="ar-TN"/>
        </w:rPr>
        <w:t>والاجتماعي،</w:t>
      </w:r>
    </w:p>
    <w:p w:rsidR="000B5759" w:rsidRPr="00FE27D2" w:rsidRDefault="000B5759" w:rsidP="00FE27D2">
      <w:pPr>
        <w:pStyle w:val="Paragraphedeliste"/>
        <w:numPr>
          <w:ilvl w:val="0"/>
          <w:numId w:val="2"/>
        </w:numPr>
        <w:bidi/>
        <w:spacing w:after="0"/>
        <w:ind w:left="139" w:hanging="141"/>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تحديد المناطق العمرانية المبرمج تهذيبها و إعادة هيكلتها أو تجديدها</w:t>
      </w:r>
      <w:r w:rsidR="00414F92" w:rsidRPr="00FE27D2">
        <w:rPr>
          <w:rFonts w:asciiTheme="majorBidi" w:hAnsiTheme="majorBidi" w:cstheme="majorBidi"/>
          <w:sz w:val="28"/>
          <w:szCs w:val="28"/>
          <w:rtl/>
          <w:lang w:bidi="ar-TN"/>
        </w:rPr>
        <w:t xml:space="preserve"> أو تثمينها أو حمايتها</w:t>
      </w:r>
      <w:r w:rsidRPr="00FE27D2">
        <w:rPr>
          <w:rFonts w:asciiTheme="majorBidi" w:hAnsiTheme="majorBidi" w:cstheme="majorBidi"/>
          <w:sz w:val="28"/>
          <w:szCs w:val="28"/>
          <w:rtl/>
          <w:lang w:bidi="ar-TN"/>
        </w:rPr>
        <w:t xml:space="preserve"> مع الأخذ بعين الاعتبار وضعية المباني ومستوى التجهيزات أو بشكل عام أهميتها في المشروع العمراني</w:t>
      </w:r>
      <w:r w:rsidR="00414F92" w:rsidRPr="00FE27D2">
        <w:rPr>
          <w:rFonts w:asciiTheme="majorBidi" w:hAnsiTheme="majorBidi" w:cstheme="majorBidi"/>
          <w:sz w:val="28"/>
          <w:szCs w:val="28"/>
          <w:rtl/>
          <w:lang w:bidi="ar-TN"/>
        </w:rPr>
        <w:t xml:space="preserve"> للمدينة،</w:t>
      </w:r>
    </w:p>
    <w:p w:rsidR="00414F92" w:rsidRPr="00FE27D2" w:rsidRDefault="00414F92" w:rsidP="00FE27D2">
      <w:pPr>
        <w:pStyle w:val="Paragraphedeliste"/>
        <w:numPr>
          <w:ilvl w:val="0"/>
          <w:numId w:val="2"/>
        </w:numPr>
        <w:bidi/>
        <w:spacing w:after="0"/>
        <w:ind w:left="139" w:hanging="141"/>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 xml:space="preserve">ضبط الشبكات العمومية الرئيسية وفواعد تنظيم التنقل العمراني والنقل والتوقف، </w:t>
      </w:r>
    </w:p>
    <w:p w:rsidR="00414F92" w:rsidRPr="00FE27D2" w:rsidRDefault="00414F92" w:rsidP="00FE27D2">
      <w:pPr>
        <w:pStyle w:val="Paragraphedeliste"/>
        <w:numPr>
          <w:ilvl w:val="0"/>
          <w:numId w:val="2"/>
        </w:numPr>
        <w:bidi/>
        <w:spacing w:after="0"/>
        <w:ind w:left="139" w:hanging="141"/>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وتحديد مسار الشبكات الرئيسية لمختلف الشبكات.</w:t>
      </w:r>
    </w:p>
    <w:p w:rsidR="00414F92" w:rsidRPr="00FE27D2" w:rsidRDefault="00414F92" w:rsidP="00FE27D2">
      <w:pPr>
        <w:pStyle w:val="Paragraphedeliste"/>
        <w:numPr>
          <w:ilvl w:val="0"/>
          <w:numId w:val="2"/>
        </w:numPr>
        <w:bidi/>
        <w:spacing w:after="0"/>
        <w:ind w:left="139" w:hanging="141"/>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 xml:space="preserve">ضبط المواقع المخصصة للمنشآت والتجهيزات الجماعية ذات المصلحة العامة والمساحات الخضراء، والساحات العمومية ، وذلك طبقا لجدول المرافق، </w:t>
      </w:r>
    </w:p>
    <w:p w:rsidR="00414F92" w:rsidRPr="00FE27D2" w:rsidRDefault="00414F92" w:rsidP="00FE27D2">
      <w:pPr>
        <w:numPr>
          <w:ilvl w:val="0"/>
          <w:numId w:val="2"/>
        </w:numPr>
        <w:bidi/>
        <w:spacing w:after="0" w:line="240" w:lineRule="auto"/>
        <w:ind w:left="139" w:hanging="141"/>
        <w:jc w:val="both"/>
        <w:rPr>
          <w:rFonts w:asciiTheme="majorBidi" w:hAnsiTheme="majorBidi" w:cstheme="majorBidi"/>
          <w:sz w:val="28"/>
          <w:szCs w:val="28"/>
          <w:lang w:bidi="ar-TN"/>
        </w:rPr>
      </w:pPr>
      <w:r w:rsidRPr="00FE27D2">
        <w:rPr>
          <w:rFonts w:asciiTheme="majorBidi" w:hAnsiTheme="majorBidi" w:cstheme="majorBidi"/>
          <w:sz w:val="28"/>
          <w:szCs w:val="28"/>
          <w:rtl/>
        </w:rPr>
        <w:t>ضبط</w:t>
      </w:r>
      <w:r w:rsidRPr="00FE27D2">
        <w:rPr>
          <w:rFonts w:asciiTheme="majorBidi" w:hAnsiTheme="majorBidi" w:cstheme="majorBidi"/>
          <w:sz w:val="28"/>
          <w:szCs w:val="28"/>
          <w:rtl/>
          <w:lang w:val="en-US"/>
        </w:rPr>
        <w:t xml:space="preserve"> مناطق المعالم التاريخية ومناطق الصيانة والمواقع الثقافية والأثرية والفلاحية والطبيعية التي تشملها تراتيب حماية أو صيانة أو إحياء وكذلك المناطق الواجب المحافظة عليها اعتبارا لخصوصياتها</w:t>
      </w:r>
      <w:r w:rsidRPr="00FE27D2">
        <w:rPr>
          <w:rFonts w:asciiTheme="majorBidi" w:hAnsiTheme="majorBidi" w:cstheme="majorBidi"/>
          <w:sz w:val="28"/>
          <w:szCs w:val="28"/>
          <w:lang w:bidi="ar-TN"/>
        </w:rPr>
        <w:t>.</w:t>
      </w:r>
    </w:p>
    <w:p w:rsidR="00414F92" w:rsidRPr="00FE27D2" w:rsidRDefault="00414F92" w:rsidP="00FE27D2">
      <w:pPr>
        <w:pStyle w:val="Paragraphedeliste"/>
        <w:numPr>
          <w:ilvl w:val="0"/>
          <w:numId w:val="2"/>
        </w:numPr>
        <w:bidi/>
        <w:spacing w:after="0"/>
        <w:ind w:left="139" w:hanging="141"/>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ضبط</w:t>
      </w:r>
      <w:r w:rsidRPr="00FE27D2">
        <w:rPr>
          <w:rFonts w:asciiTheme="majorBidi" w:hAnsiTheme="majorBidi" w:cstheme="majorBidi"/>
          <w:sz w:val="28"/>
          <w:szCs w:val="28"/>
          <w:rtl/>
          <w:lang w:val="en-US"/>
        </w:rPr>
        <w:t xml:space="preserve"> قواعد التعمير المتعلقة بحق تركيز البنايات و </w:t>
      </w:r>
      <w:r w:rsidRPr="00FE27D2">
        <w:rPr>
          <w:rFonts w:asciiTheme="majorBidi" w:hAnsiTheme="majorBidi" w:cstheme="majorBidi"/>
          <w:sz w:val="28"/>
          <w:szCs w:val="28"/>
          <w:rtl/>
          <w:lang w:val="en-US" w:bidi="ar-TN"/>
        </w:rPr>
        <w:t xml:space="preserve">حجمها وتصنيفها وصبغتها بالنسبة للمناطق العمرانية علاوة على </w:t>
      </w:r>
      <w:r w:rsidRPr="00FE27D2">
        <w:rPr>
          <w:rFonts w:asciiTheme="majorBidi" w:hAnsiTheme="majorBidi" w:cstheme="majorBidi"/>
          <w:sz w:val="28"/>
          <w:szCs w:val="28"/>
          <w:rtl/>
          <w:lang w:bidi="ar-TN"/>
        </w:rPr>
        <w:t xml:space="preserve">المناطق القابلة للتعمير </w:t>
      </w:r>
      <w:r w:rsidRPr="00FE27D2">
        <w:rPr>
          <w:rFonts w:asciiTheme="majorBidi" w:hAnsiTheme="majorBidi" w:cstheme="majorBidi"/>
          <w:sz w:val="28"/>
          <w:szCs w:val="28"/>
          <w:rtl/>
          <w:lang w:val="en-US"/>
        </w:rPr>
        <w:t xml:space="preserve">على أن تراعى فيها الإجراءات التي من شانها تدعيم الاستعمال الأفضل للأراضي والحاجيات التي تمليها الوضعية الخاصة </w:t>
      </w:r>
      <w:r w:rsidRPr="00FE27D2">
        <w:rPr>
          <w:rFonts w:asciiTheme="majorBidi" w:hAnsiTheme="majorBidi" w:cstheme="majorBidi"/>
          <w:sz w:val="28"/>
          <w:szCs w:val="28"/>
          <w:rtl/>
          <w:lang w:val="en-US" w:bidi="ar-TN"/>
        </w:rPr>
        <w:t>بذوي الاحتياجات الخصوصية</w:t>
      </w:r>
      <w:r w:rsidRPr="00FE27D2">
        <w:rPr>
          <w:rFonts w:asciiTheme="majorBidi" w:hAnsiTheme="majorBidi" w:cstheme="majorBidi"/>
          <w:sz w:val="28"/>
          <w:szCs w:val="28"/>
        </w:rPr>
        <w:t>.</w:t>
      </w:r>
    </w:p>
    <w:p w:rsidR="00414F92" w:rsidRPr="00FE27D2" w:rsidRDefault="00414F92" w:rsidP="00FE27D2">
      <w:pPr>
        <w:pStyle w:val="Paragraphedeliste"/>
        <w:numPr>
          <w:ilvl w:val="0"/>
          <w:numId w:val="2"/>
        </w:numPr>
        <w:bidi/>
        <w:spacing w:after="0"/>
        <w:ind w:left="139" w:hanging="141"/>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 xml:space="preserve">انجاز برنامج السكن عند الاقتضاء، على المدى القصير والمتوسط كتدعيم لسياسة السكن الاجتماعي التي تهدف إلى ضمان التنوع الاجتماعي وضمان التوزيع المتوازن للسكن الاجتماعي على كامل التراب الوطني ، </w:t>
      </w:r>
    </w:p>
    <w:p w:rsidR="00414F92" w:rsidRPr="00FE27D2" w:rsidRDefault="00414F92" w:rsidP="00FE27D2">
      <w:pPr>
        <w:pStyle w:val="Paragraphedeliste"/>
        <w:numPr>
          <w:ilvl w:val="0"/>
          <w:numId w:val="2"/>
        </w:numPr>
        <w:bidi/>
        <w:spacing w:after="0"/>
        <w:ind w:left="139" w:hanging="141"/>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ضبط مناطق التكثيف العمراني داخل المناطق التي تم نعميرها مع الأخذ بعين الاعتبار البنية التحتية ومختلف الشبكات القائمة أو المزمع  تهيئتها وتطويرها</w:t>
      </w:r>
      <w:r w:rsidRPr="00FE27D2">
        <w:rPr>
          <w:rFonts w:asciiTheme="majorBidi" w:hAnsiTheme="majorBidi" w:cstheme="majorBidi"/>
          <w:sz w:val="28"/>
          <w:szCs w:val="28"/>
          <w:lang w:bidi="ar-TN"/>
        </w:rPr>
        <w:t>.</w:t>
      </w:r>
    </w:p>
    <w:p w:rsidR="00FE27D2" w:rsidRPr="00FE27D2" w:rsidRDefault="00FE27D2" w:rsidP="00FE27D2">
      <w:pPr>
        <w:pStyle w:val="Paragraphedeliste"/>
        <w:numPr>
          <w:ilvl w:val="0"/>
          <w:numId w:val="2"/>
        </w:numPr>
        <w:bidi/>
        <w:spacing w:after="0"/>
        <w:ind w:left="139" w:hanging="141"/>
        <w:jc w:val="both"/>
        <w:rPr>
          <w:rFonts w:asciiTheme="majorBidi" w:eastAsia="Calibri" w:hAnsiTheme="majorBidi" w:cstheme="majorBidi"/>
          <w:sz w:val="28"/>
          <w:szCs w:val="28"/>
        </w:rPr>
      </w:pPr>
      <w:r w:rsidRPr="00FE27D2">
        <w:rPr>
          <w:rFonts w:asciiTheme="majorBidi" w:hAnsiTheme="majorBidi" w:cstheme="majorBidi"/>
          <w:sz w:val="28"/>
          <w:szCs w:val="28"/>
          <w:rtl/>
          <w:lang w:bidi="ar-TN"/>
        </w:rPr>
        <w:t>تحديد حوزة الارتفاقات للمصلحة العامة والمناطق الغير قابلة للتعمير والمناطق المعرضة للمخاطر.</w:t>
      </w:r>
      <w:r w:rsidRPr="00FE27D2">
        <w:rPr>
          <w:rFonts w:asciiTheme="majorBidi" w:eastAsia="Calibri" w:hAnsiTheme="majorBidi" w:cstheme="majorBidi"/>
          <w:sz w:val="28"/>
          <w:szCs w:val="28"/>
        </w:rPr>
        <w:t xml:space="preserve"> </w:t>
      </w:r>
    </w:p>
    <w:p w:rsidR="00FE27D2" w:rsidRPr="00FE27D2" w:rsidRDefault="00FE27D2" w:rsidP="00FE27D2">
      <w:pPr>
        <w:pStyle w:val="Paragraphedeliste"/>
        <w:numPr>
          <w:ilvl w:val="0"/>
          <w:numId w:val="2"/>
        </w:numPr>
        <w:bidi/>
        <w:spacing w:after="0"/>
        <w:ind w:left="139" w:hanging="141"/>
        <w:jc w:val="both"/>
        <w:rPr>
          <w:rFonts w:asciiTheme="majorBidi" w:eastAsia="Calibri" w:hAnsiTheme="majorBidi" w:cstheme="majorBidi"/>
          <w:sz w:val="28"/>
          <w:szCs w:val="28"/>
        </w:rPr>
      </w:pPr>
      <w:r w:rsidRPr="00FE27D2">
        <w:rPr>
          <w:rFonts w:asciiTheme="majorBidi" w:hAnsiTheme="majorBidi" w:cstheme="majorBidi"/>
          <w:sz w:val="28"/>
          <w:szCs w:val="28"/>
          <w:rtl/>
          <w:lang w:bidi="ar-TN"/>
        </w:rPr>
        <w:t>التصرف في النفايات وتحديد مواقع التجهيزات ذات العلاقة،</w:t>
      </w:r>
    </w:p>
    <w:p w:rsidR="00FE27D2" w:rsidRPr="00FE27D2" w:rsidRDefault="00FE27D2" w:rsidP="00FE27D2">
      <w:pPr>
        <w:pStyle w:val="Paragraphedeliste"/>
        <w:numPr>
          <w:ilvl w:val="0"/>
          <w:numId w:val="2"/>
        </w:numPr>
        <w:bidi/>
        <w:spacing w:after="0"/>
        <w:ind w:left="139" w:hanging="141"/>
        <w:jc w:val="both"/>
        <w:rPr>
          <w:rFonts w:asciiTheme="majorBidi" w:eastAsia="Calibri" w:hAnsiTheme="majorBidi" w:cstheme="majorBidi"/>
          <w:sz w:val="28"/>
          <w:szCs w:val="28"/>
        </w:rPr>
      </w:pPr>
      <w:r w:rsidRPr="00FE27D2">
        <w:rPr>
          <w:rFonts w:asciiTheme="majorBidi" w:hAnsiTheme="majorBidi" w:cstheme="majorBidi"/>
          <w:sz w:val="28"/>
          <w:szCs w:val="28"/>
          <w:rtl/>
          <w:lang w:bidi="ar-TN"/>
        </w:rPr>
        <w:t>التصرف في المياه داخل المناطق العمرانية</w:t>
      </w:r>
    </w:p>
    <w:p w:rsidR="009E476D" w:rsidRPr="00FE27D2" w:rsidRDefault="00FE27D2" w:rsidP="00FE27D2">
      <w:pPr>
        <w:pStyle w:val="Paragraphedeliste"/>
        <w:numPr>
          <w:ilvl w:val="0"/>
          <w:numId w:val="2"/>
        </w:numPr>
        <w:bidi/>
        <w:spacing w:after="0"/>
        <w:ind w:left="139" w:hanging="141"/>
        <w:jc w:val="both"/>
        <w:rPr>
          <w:rFonts w:asciiTheme="majorBidi" w:eastAsia="Calibri" w:hAnsiTheme="majorBidi" w:cstheme="majorBidi"/>
          <w:sz w:val="28"/>
          <w:szCs w:val="28"/>
        </w:rPr>
      </w:pPr>
      <w:r w:rsidRPr="00FE27D2">
        <w:rPr>
          <w:rFonts w:asciiTheme="majorBidi" w:hAnsiTheme="majorBidi" w:cstheme="majorBidi"/>
          <w:sz w:val="28"/>
          <w:szCs w:val="28"/>
          <w:rtl/>
          <w:lang w:bidi="ar-TN"/>
        </w:rPr>
        <w:t>تقييم  تأثيرات المثال على المحيط وتقدير تكلفة البنية التحتية المهيكلة والتجهيزات  المبرمجة والتدخل على النسيج العمراني االقائم وانتزاع العقارات الضرورية.</w:t>
      </w:r>
    </w:p>
    <w:p w:rsidR="009E476D" w:rsidRPr="00FE27D2" w:rsidRDefault="009E476D" w:rsidP="00732912">
      <w:pPr>
        <w:bidi/>
        <w:spacing w:after="0" w:line="240" w:lineRule="auto"/>
        <w:jc w:val="both"/>
        <w:rPr>
          <w:rFonts w:asciiTheme="majorBidi" w:hAnsiTheme="majorBidi" w:cstheme="majorBidi"/>
          <w:b/>
          <w:bCs/>
          <w:sz w:val="28"/>
          <w:szCs w:val="28"/>
          <w:rtl/>
          <w:lang w:bidi="ar-TN"/>
        </w:rPr>
      </w:pPr>
      <w:r w:rsidRPr="00FE27D2">
        <w:rPr>
          <w:rFonts w:asciiTheme="majorBidi" w:hAnsiTheme="majorBidi" w:cstheme="majorBidi"/>
          <w:b/>
          <w:bCs/>
          <w:sz w:val="28"/>
          <w:szCs w:val="28"/>
          <w:rtl/>
          <w:lang w:bidi="ar-TN"/>
        </w:rPr>
        <w:t xml:space="preserve">الفصل 75: </w:t>
      </w:r>
      <w:r w:rsidRPr="00FE27D2">
        <w:rPr>
          <w:rFonts w:asciiTheme="majorBidi" w:hAnsiTheme="majorBidi" w:cstheme="majorBidi"/>
          <w:sz w:val="28"/>
          <w:szCs w:val="28"/>
          <w:rtl/>
          <w:lang w:bidi="ar-TN"/>
        </w:rPr>
        <w:t>تضبط بأمر</w:t>
      </w:r>
      <w:r w:rsidR="00732912" w:rsidRPr="00FE27D2">
        <w:rPr>
          <w:rFonts w:asciiTheme="majorBidi" w:hAnsiTheme="majorBidi" w:cstheme="majorBidi"/>
          <w:sz w:val="28"/>
          <w:szCs w:val="28"/>
          <w:rtl/>
          <w:lang w:bidi="ar-TN"/>
        </w:rPr>
        <w:t xml:space="preserve"> حكومي</w:t>
      </w:r>
      <w:r w:rsidRPr="00FE27D2">
        <w:rPr>
          <w:rFonts w:asciiTheme="majorBidi" w:hAnsiTheme="majorBidi" w:cstheme="majorBidi"/>
          <w:sz w:val="28"/>
          <w:szCs w:val="28"/>
          <w:rtl/>
          <w:lang w:bidi="ar-TN"/>
        </w:rPr>
        <w:t xml:space="preserve"> مكونات ملف إعداد ومراجعة وتعديل المثال البلدي للتنمية العمرانية وخاصة منه التراتيب العمرانية التي تحدد القواعد العامة وا</w:t>
      </w:r>
      <w:r w:rsidR="000E4CC0" w:rsidRPr="00FE27D2">
        <w:rPr>
          <w:rFonts w:asciiTheme="majorBidi" w:hAnsiTheme="majorBidi" w:cstheme="majorBidi"/>
          <w:sz w:val="28"/>
          <w:szCs w:val="28"/>
          <w:rtl/>
          <w:lang w:bidi="ar-TN"/>
        </w:rPr>
        <w:t>رتفاقات الاستغلال الترابي ، والتي ت</w:t>
      </w:r>
      <w:r w:rsidRPr="00FE27D2">
        <w:rPr>
          <w:rFonts w:asciiTheme="majorBidi" w:hAnsiTheme="majorBidi" w:cstheme="majorBidi"/>
          <w:sz w:val="28"/>
          <w:szCs w:val="28"/>
          <w:rtl/>
          <w:lang w:bidi="ar-TN"/>
        </w:rPr>
        <w:t>مكّن من:</w:t>
      </w:r>
    </w:p>
    <w:p w:rsidR="009E476D" w:rsidRPr="00FE27D2" w:rsidRDefault="009E476D" w:rsidP="000F71AA">
      <w:pPr>
        <w:bidi/>
        <w:spacing w:after="0" w:line="240" w:lineRule="auto"/>
        <w:ind w:left="282" w:hanging="284"/>
        <w:jc w:val="both"/>
        <w:rPr>
          <w:rFonts w:asciiTheme="majorBidi" w:hAnsiTheme="majorBidi" w:cstheme="majorBidi"/>
          <w:sz w:val="28"/>
          <w:szCs w:val="28"/>
          <w:rtl/>
          <w:lang w:bidi="ar-TN"/>
        </w:rPr>
      </w:pPr>
      <w:r w:rsidRPr="00FE27D2">
        <w:rPr>
          <w:rFonts w:asciiTheme="majorBidi" w:hAnsiTheme="majorBidi" w:cstheme="majorBidi"/>
          <w:sz w:val="28"/>
          <w:szCs w:val="28"/>
          <w:rtl/>
          <w:lang w:bidi="ar-TN"/>
        </w:rPr>
        <w:t>1- تحديد المناطق التي يمنع بها تركيز كافة أنواع</w:t>
      </w:r>
      <w:r w:rsidR="00802B87" w:rsidRPr="00FE27D2">
        <w:rPr>
          <w:rFonts w:asciiTheme="majorBidi" w:hAnsiTheme="majorBidi" w:cstheme="majorBidi"/>
          <w:sz w:val="28"/>
          <w:szCs w:val="28"/>
          <w:rtl/>
          <w:lang w:bidi="ar-TN"/>
        </w:rPr>
        <w:t xml:space="preserve"> البنايات لتعرضها </w:t>
      </w:r>
      <w:r w:rsidR="00FA4CFD" w:rsidRPr="00FE27D2">
        <w:rPr>
          <w:rFonts w:asciiTheme="majorBidi" w:hAnsiTheme="majorBidi" w:cstheme="majorBidi"/>
          <w:sz w:val="28"/>
          <w:szCs w:val="28"/>
          <w:rtl/>
          <w:lang w:bidi="ar-TN"/>
        </w:rPr>
        <w:t>لأخطار طبيعية</w:t>
      </w:r>
      <w:r w:rsidRPr="00FE27D2">
        <w:rPr>
          <w:rFonts w:asciiTheme="majorBidi" w:hAnsiTheme="majorBidi" w:cstheme="majorBidi"/>
          <w:sz w:val="28"/>
          <w:szCs w:val="28"/>
          <w:rtl/>
          <w:lang w:bidi="ar-TN"/>
        </w:rPr>
        <w:t xml:space="preserve"> محتملة </w:t>
      </w:r>
    </w:p>
    <w:p w:rsidR="009E476D" w:rsidRPr="00FE27D2" w:rsidRDefault="009E476D" w:rsidP="000F71AA">
      <w:pPr>
        <w:bidi/>
        <w:spacing w:after="0" w:line="240" w:lineRule="auto"/>
        <w:ind w:left="282" w:hanging="284"/>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2- توضيح الصبغة الرئيسية لمختلف المناطق والأماكن المخصصة للم</w:t>
      </w:r>
      <w:r w:rsidR="007B200C" w:rsidRPr="00FE27D2">
        <w:rPr>
          <w:rFonts w:asciiTheme="majorBidi" w:hAnsiTheme="majorBidi" w:cstheme="majorBidi"/>
          <w:sz w:val="28"/>
          <w:szCs w:val="28"/>
          <w:rtl/>
          <w:lang w:bidi="ar-TN"/>
        </w:rPr>
        <w:t>ساحات الخضراء والم</w:t>
      </w:r>
      <w:r w:rsidRPr="00FE27D2">
        <w:rPr>
          <w:rFonts w:asciiTheme="majorBidi" w:hAnsiTheme="majorBidi" w:cstheme="majorBidi"/>
          <w:sz w:val="28"/>
          <w:szCs w:val="28"/>
          <w:rtl/>
          <w:lang w:bidi="ar-TN"/>
        </w:rPr>
        <w:t xml:space="preserve">نشآت  </w:t>
      </w:r>
      <w:r w:rsidR="007B200C" w:rsidRPr="00FE27D2">
        <w:rPr>
          <w:rFonts w:asciiTheme="majorBidi" w:hAnsiTheme="majorBidi" w:cstheme="majorBidi"/>
          <w:sz w:val="28"/>
          <w:szCs w:val="28"/>
          <w:rtl/>
          <w:lang w:bidi="ar-TN"/>
        </w:rPr>
        <w:t xml:space="preserve">العمومية </w:t>
      </w:r>
      <w:r w:rsidRPr="00FE27D2">
        <w:rPr>
          <w:rFonts w:asciiTheme="majorBidi" w:hAnsiTheme="majorBidi" w:cstheme="majorBidi"/>
          <w:sz w:val="28"/>
          <w:szCs w:val="28"/>
          <w:rtl/>
          <w:lang w:bidi="ar-TN"/>
        </w:rPr>
        <w:t xml:space="preserve">والمشاريع ذات المصلحة العامة </w:t>
      </w:r>
      <w:r w:rsidR="007B200C" w:rsidRPr="00FE27D2">
        <w:rPr>
          <w:rFonts w:asciiTheme="majorBidi" w:hAnsiTheme="majorBidi" w:cstheme="majorBidi"/>
          <w:sz w:val="28"/>
          <w:szCs w:val="28"/>
          <w:rtl/>
          <w:lang w:bidi="ar-TN"/>
        </w:rPr>
        <w:t>وكذلك صنف المباني التي سيتم تركيزها وعلوها الأقصى المسموح به</w:t>
      </w:r>
    </w:p>
    <w:p w:rsidR="009E476D" w:rsidRPr="00FE27D2" w:rsidRDefault="009E476D" w:rsidP="000F71AA">
      <w:pPr>
        <w:bidi/>
        <w:spacing w:after="0" w:line="240" w:lineRule="auto"/>
        <w:ind w:left="282" w:hanging="284"/>
        <w:jc w:val="both"/>
        <w:rPr>
          <w:rFonts w:asciiTheme="majorBidi" w:hAnsiTheme="majorBidi" w:cstheme="majorBidi"/>
          <w:sz w:val="28"/>
          <w:szCs w:val="28"/>
          <w:rtl/>
          <w:lang w:bidi="ar-TN"/>
        </w:rPr>
      </w:pPr>
      <w:r w:rsidRPr="00FE27D2">
        <w:rPr>
          <w:rFonts w:asciiTheme="majorBidi" w:hAnsiTheme="majorBidi" w:cstheme="majorBidi"/>
          <w:sz w:val="28"/>
          <w:szCs w:val="28"/>
          <w:rtl/>
          <w:lang w:bidi="ar-TN"/>
        </w:rPr>
        <w:t xml:space="preserve">3- تحديد شروط البناء والقواعد الخاصة المتعلقة </w:t>
      </w:r>
      <w:r w:rsidR="007B200C" w:rsidRPr="00FE27D2">
        <w:rPr>
          <w:rFonts w:asciiTheme="majorBidi" w:hAnsiTheme="majorBidi" w:cstheme="majorBidi"/>
          <w:sz w:val="28"/>
          <w:szCs w:val="28"/>
          <w:rtl/>
          <w:lang w:bidi="ar-TN"/>
        </w:rPr>
        <w:t>بالأمن</w:t>
      </w:r>
      <w:r w:rsidRPr="00FE27D2">
        <w:rPr>
          <w:rFonts w:asciiTheme="majorBidi" w:hAnsiTheme="majorBidi" w:cstheme="majorBidi"/>
          <w:sz w:val="28"/>
          <w:szCs w:val="28"/>
          <w:rtl/>
          <w:lang w:bidi="ar-TN"/>
        </w:rPr>
        <w:t> وبالمظهر الجمالي وبالطابع المعماري في المناطق الخاضعة للارتفاقات الخاصة ب</w:t>
      </w:r>
      <w:r w:rsidR="007B200C" w:rsidRPr="00FE27D2">
        <w:rPr>
          <w:rFonts w:asciiTheme="majorBidi" w:hAnsiTheme="majorBidi" w:cstheme="majorBidi"/>
          <w:sz w:val="28"/>
          <w:szCs w:val="28"/>
          <w:rtl/>
          <w:lang w:bidi="ar-TN"/>
        </w:rPr>
        <w:t>ال</w:t>
      </w:r>
      <w:r w:rsidRPr="00FE27D2">
        <w:rPr>
          <w:rFonts w:asciiTheme="majorBidi" w:hAnsiTheme="majorBidi" w:cstheme="majorBidi"/>
          <w:sz w:val="28"/>
          <w:szCs w:val="28"/>
          <w:rtl/>
          <w:lang w:bidi="ar-TN"/>
        </w:rPr>
        <w:t>شبكات</w:t>
      </w:r>
      <w:r w:rsidR="007B200C" w:rsidRPr="00FE27D2">
        <w:rPr>
          <w:rFonts w:asciiTheme="majorBidi" w:hAnsiTheme="majorBidi" w:cstheme="majorBidi"/>
          <w:sz w:val="28"/>
          <w:szCs w:val="28"/>
          <w:rtl/>
          <w:lang w:bidi="ar-TN"/>
        </w:rPr>
        <w:t xml:space="preserve"> المختلفة و</w:t>
      </w:r>
      <w:r w:rsidRPr="00FE27D2">
        <w:rPr>
          <w:rFonts w:asciiTheme="majorBidi" w:hAnsiTheme="majorBidi" w:cstheme="majorBidi"/>
          <w:sz w:val="28"/>
          <w:szCs w:val="28"/>
          <w:rtl/>
          <w:lang w:bidi="ar-TN"/>
        </w:rPr>
        <w:t xml:space="preserve">النقل والمناطق </w:t>
      </w:r>
      <w:r w:rsidR="007B200C" w:rsidRPr="00FE27D2">
        <w:rPr>
          <w:rFonts w:asciiTheme="majorBidi" w:hAnsiTheme="majorBidi" w:cstheme="majorBidi"/>
          <w:sz w:val="28"/>
          <w:szCs w:val="28"/>
          <w:rtl/>
          <w:lang w:val="en-US"/>
        </w:rPr>
        <w:t>المحمية على غرار</w:t>
      </w:r>
      <w:r w:rsidRPr="00FE27D2">
        <w:rPr>
          <w:rFonts w:asciiTheme="majorBidi" w:hAnsiTheme="majorBidi" w:cstheme="majorBidi"/>
          <w:sz w:val="28"/>
          <w:szCs w:val="28"/>
          <w:rtl/>
          <w:lang w:bidi="ar-TN"/>
        </w:rPr>
        <w:t xml:space="preserve"> المناطق </w:t>
      </w:r>
      <w:r w:rsidR="007B200C" w:rsidRPr="00FE27D2">
        <w:rPr>
          <w:rFonts w:asciiTheme="majorBidi" w:hAnsiTheme="majorBidi" w:cstheme="majorBidi"/>
          <w:sz w:val="28"/>
          <w:szCs w:val="28"/>
          <w:rtl/>
          <w:lang w:bidi="ar-TN"/>
        </w:rPr>
        <w:t>التاريخية و</w:t>
      </w:r>
      <w:r w:rsidRPr="00FE27D2">
        <w:rPr>
          <w:rFonts w:asciiTheme="majorBidi" w:hAnsiTheme="majorBidi" w:cstheme="majorBidi"/>
          <w:sz w:val="28"/>
          <w:szCs w:val="28"/>
          <w:rtl/>
          <w:lang w:bidi="ar-TN"/>
        </w:rPr>
        <w:t xml:space="preserve">الأثرية ومناطق الصيانة والمنتزهات الوطنية وذلك </w:t>
      </w:r>
      <w:r w:rsidR="007B200C" w:rsidRPr="00FE27D2">
        <w:rPr>
          <w:rFonts w:asciiTheme="majorBidi" w:hAnsiTheme="majorBidi" w:cstheme="majorBidi"/>
          <w:sz w:val="28"/>
          <w:szCs w:val="28"/>
          <w:rtl/>
          <w:lang w:bidi="ar-TN"/>
        </w:rPr>
        <w:t>طبقا</w:t>
      </w:r>
      <w:r w:rsidRPr="00FE27D2">
        <w:rPr>
          <w:rFonts w:asciiTheme="majorBidi" w:hAnsiTheme="majorBidi" w:cstheme="majorBidi"/>
          <w:sz w:val="28"/>
          <w:szCs w:val="28"/>
          <w:rtl/>
          <w:lang w:bidi="ar-TN"/>
        </w:rPr>
        <w:t xml:space="preserve"> للقوانين والتشريع الجاري به العمل.</w:t>
      </w:r>
    </w:p>
    <w:p w:rsidR="007B200C" w:rsidRPr="00FE27D2" w:rsidRDefault="007B200C" w:rsidP="000F71AA">
      <w:pPr>
        <w:bidi/>
        <w:spacing w:after="0" w:line="240" w:lineRule="auto"/>
        <w:ind w:left="282" w:hanging="284"/>
        <w:jc w:val="both"/>
        <w:rPr>
          <w:rFonts w:asciiTheme="majorBidi" w:hAnsiTheme="majorBidi" w:cstheme="majorBidi"/>
          <w:sz w:val="28"/>
          <w:szCs w:val="28"/>
          <w:rtl/>
          <w:lang w:bidi="ar-TN"/>
        </w:rPr>
      </w:pPr>
      <w:r w:rsidRPr="00FE27D2">
        <w:rPr>
          <w:rFonts w:asciiTheme="majorBidi" w:hAnsiTheme="majorBidi" w:cstheme="majorBidi"/>
          <w:sz w:val="28"/>
          <w:szCs w:val="28"/>
          <w:rtl/>
          <w:lang w:bidi="ar-TN"/>
        </w:rPr>
        <w:lastRenderedPageBreak/>
        <w:t>4</w:t>
      </w:r>
      <w:r w:rsidR="009E476D" w:rsidRPr="00FE27D2">
        <w:rPr>
          <w:rFonts w:asciiTheme="majorBidi" w:hAnsiTheme="majorBidi" w:cstheme="majorBidi"/>
          <w:sz w:val="28"/>
          <w:szCs w:val="28"/>
          <w:rtl/>
          <w:lang w:bidi="ar-TN"/>
        </w:rPr>
        <w:t xml:space="preserve">- تحديد قواعد النفاذ للبنايات من خلال الطرقات العامة أو الخاصة </w:t>
      </w:r>
      <w:r w:rsidRPr="00FE27D2">
        <w:rPr>
          <w:rFonts w:asciiTheme="majorBidi" w:hAnsiTheme="majorBidi" w:cstheme="majorBidi"/>
          <w:sz w:val="28"/>
          <w:szCs w:val="28"/>
          <w:rtl/>
          <w:lang w:bidi="ar-TN"/>
        </w:rPr>
        <w:t>مع الأخذ بعين الاعتبار الاحتياجات الناشئة عن الوضع الخاص لذوي الاحتياجات الخصوصية</w:t>
      </w:r>
    </w:p>
    <w:p w:rsidR="009E476D" w:rsidRPr="00FE27D2" w:rsidRDefault="007B200C" w:rsidP="000F71AA">
      <w:pPr>
        <w:bidi/>
        <w:spacing w:after="0" w:line="240" w:lineRule="auto"/>
        <w:ind w:left="282" w:hanging="284"/>
        <w:jc w:val="both"/>
        <w:rPr>
          <w:rFonts w:asciiTheme="majorBidi" w:hAnsiTheme="majorBidi" w:cstheme="majorBidi"/>
          <w:sz w:val="28"/>
          <w:szCs w:val="28"/>
          <w:rtl/>
          <w:lang w:bidi="ar-TN"/>
        </w:rPr>
      </w:pPr>
      <w:r w:rsidRPr="00FE27D2">
        <w:rPr>
          <w:rFonts w:asciiTheme="majorBidi" w:hAnsiTheme="majorBidi" w:cstheme="majorBidi"/>
          <w:sz w:val="28"/>
          <w:szCs w:val="28"/>
          <w:rtl/>
          <w:lang w:bidi="ar-TN"/>
        </w:rPr>
        <w:t>5</w:t>
      </w:r>
      <w:r w:rsidR="009E476D" w:rsidRPr="00FE27D2">
        <w:rPr>
          <w:rFonts w:asciiTheme="majorBidi" w:hAnsiTheme="majorBidi" w:cstheme="majorBidi"/>
          <w:sz w:val="28"/>
          <w:szCs w:val="28"/>
          <w:rtl/>
          <w:lang w:bidi="ar-TN"/>
        </w:rPr>
        <w:t>- تحديد شروط التزود بمختلف الشبكات</w:t>
      </w:r>
    </w:p>
    <w:p w:rsidR="009E476D" w:rsidRPr="00FE27D2" w:rsidRDefault="007B200C" w:rsidP="000F71AA">
      <w:pPr>
        <w:bidi/>
        <w:spacing w:after="0" w:line="240" w:lineRule="auto"/>
        <w:ind w:left="282" w:hanging="284"/>
        <w:jc w:val="both"/>
        <w:rPr>
          <w:rFonts w:asciiTheme="majorBidi" w:hAnsiTheme="majorBidi" w:cstheme="majorBidi"/>
          <w:sz w:val="28"/>
          <w:szCs w:val="28"/>
          <w:rtl/>
          <w:lang w:bidi="ar-TN"/>
        </w:rPr>
      </w:pPr>
      <w:r w:rsidRPr="00FE27D2">
        <w:rPr>
          <w:rFonts w:asciiTheme="majorBidi" w:hAnsiTheme="majorBidi" w:cstheme="majorBidi"/>
          <w:sz w:val="28"/>
          <w:szCs w:val="28"/>
          <w:rtl/>
          <w:lang w:bidi="ar-TN"/>
        </w:rPr>
        <w:t>6</w:t>
      </w:r>
      <w:r w:rsidR="009E476D" w:rsidRPr="00FE27D2">
        <w:rPr>
          <w:rFonts w:asciiTheme="majorBidi" w:hAnsiTheme="majorBidi" w:cstheme="majorBidi"/>
          <w:sz w:val="28"/>
          <w:szCs w:val="28"/>
          <w:rtl/>
          <w:lang w:bidi="ar-TN"/>
        </w:rPr>
        <w:t xml:space="preserve">- تحديد القواعد الخاصة بالمظهر الخارجي للبنايات وتهيئة محيطها  لضمان </w:t>
      </w:r>
      <w:r w:rsidRPr="00FE27D2">
        <w:rPr>
          <w:rFonts w:asciiTheme="majorBidi" w:hAnsiTheme="majorBidi" w:cstheme="majorBidi"/>
          <w:sz w:val="28"/>
          <w:szCs w:val="28"/>
          <w:rtl/>
          <w:lang w:bidi="ar-TN"/>
        </w:rPr>
        <w:t xml:space="preserve">جودة المعمار وحسن </w:t>
      </w:r>
      <w:r w:rsidR="009E476D" w:rsidRPr="00FE27D2">
        <w:rPr>
          <w:rFonts w:asciiTheme="majorBidi" w:hAnsiTheme="majorBidi" w:cstheme="majorBidi"/>
          <w:sz w:val="28"/>
          <w:szCs w:val="28"/>
          <w:rtl/>
          <w:lang w:bidi="ar-TN"/>
        </w:rPr>
        <w:t xml:space="preserve">اندماج </w:t>
      </w:r>
      <w:r w:rsidRPr="00FE27D2">
        <w:rPr>
          <w:rFonts w:asciiTheme="majorBidi" w:hAnsiTheme="majorBidi" w:cstheme="majorBidi"/>
          <w:sz w:val="28"/>
          <w:szCs w:val="28"/>
          <w:rtl/>
          <w:lang w:bidi="ar-TN"/>
        </w:rPr>
        <w:t>البناية في محيطها</w:t>
      </w:r>
      <w:r w:rsidR="009E476D" w:rsidRPr="00FE27D2">
        <w:rPr>
          <w:rFonts w:asciiTheme="majorBidi" w:hAnsiTheme="majorBidi" w:cstheme="majorBidi"/>
          <w:sz w:val="28"/>
          <w:szCs w:val="28"/>
          <w:rtl/>
          <w:lang w:bidi="ar-TN"/>
        </w:rPr>
        <w:t xml:space="preserve"> .</w:t>
      </w:r>
    </w:p>
    <w:p w:rsidR="009E476D" w:rsidRPr="00FE27D2" w:rsidRDefault="000F71AA" w:rsidP="000F71AA">
      <w:pPr>
        <w:bidi/>
        <w:spacing w:after="0" w:line="240" w:lineRule="auto"/>
        <w:ind w:left="282" w:hanging="284"/>
        <w:jc w:val="both"/>
        <w:rPr>
          <w:rFonts w:asciiTheme="majorBidi" w:hAnsiTheme="majorBidi" w:cstheme="majorBidi"/>
          <w:sz w:val="28"/>
          <w:szCs w:val="28"/>
          <w:rtl/>
          <w:lang w:bidi="ar-TN"/>
        </w:rPr>
      </w:pPr>
      <w:r w:rsidRPr="00FE27D2">
        <w:rPr>
          <w:rFonts w:asciiTheme="majorBidi" w:hAnsiTheme="majorBidi" w:cstheme="majorBidi"/>
          <w:sz w:val="28"/>
          <w:szCs w:val="28"/>
          <w:rtl/>
          <w:lang w:bidi="ar-TN"/>
        </w:rPr>
        <w:t>7</w:t>
      </w:r>
      <w:r w:rsidR="009E476D" w:rsidRPr="00FE27D2">
        <w:rPr>
          <w:rFonts w:asciiTheme="majorBidi" w:hAnsiTheme="majorBidi" w:cstheme="majorBidi"/>
          <w:sz w:val="28"/>
          <w:szCs w:val="28"/>
          <w:rtl/>
          <w:lang w:bidi="ar-TN"/>
        </w:rPr>
        <w:t>- ضبط القواعد المتعلقة بأماكن وقوف السيارات اعتمادا على الأنشطة التي سيتم ممارستها</w:t>
      </w:r>
    </w:p>
    <w:p w:rsidR="009E476D" w:rsidRPr="00FE27D2" w:rsidRDefault="000F71AA" w:rsidP="000F71AA">
      <w:pPr>
        <w:bidi/>
        <w:spacing w:after="0" w:line="240" w:lineRule="auto"/>
        <w:ind w:left="282" w:hanging="284"/>
        <w:jc w:val="both"/>
        <w:rPr>
          <w:rFonts w:asciiTheme="majorBidi" w:hAnsiTheme="majorBidi" w:cstheme="majorBidi"/>
          <w:sz w:val="28"/>
          <w:szCs w:val="28"/>
          <w:rtl/>
          <w:lang w:bidi="ar-TN"/>
        </w:rPr>
      </w:pPr>
      <w:r w:rsidRPr="00FE27D2">
        <w:rPr>
          <w:rFonts w:asciiTheme="majorBidi" w:hAnsiTheme="majorBidi" w:cstheme="majorBidi"/>
          <w:sz w:val="28"/>
          <w:szCs w:val="28"/>
          <w:rtl/>
          <w:lang w:bidi="ar-TN"/>
        </w:rPr>
        <w:t>8</w:t>
      </w:r>
      <w:r w:rsidR="009E476D" w:rsidRPr="00FE27D2">
        <w:rPr>
          <w:rFonts w:asciiTheme="majorBidi" w:hAnsiTheme="majorBidi" w:cstheme="majorBidi"/>
          <w:sz w:val="28"/>
          <w:szCs w:val="28"/>
          <w:rtl/>
          <w:lang w:bidi="ar-TN"/>
        </w:rPr>
        <w:t xml:space="preserve">- تحديد القواعد المتعلقة بتهيئة الفضاء الخضراء   </w:t>
      </w:r>
      <w:r w:rsidR="00FA4CFD" w:rsidRPr="00FE27D2">
        <w:rPr>
          <w:rFonts w:asciiTheme="majorBidi" w:hAnsiTheme="majorBidi" w:cstheme="majorBidi"/>
          <w:sz w:val="28"/>
          <w:szCs w:val="28"/>
          <w:rtl/>
          <w:lang w:bidi="ar-TN"/>
        </w:rPr>
        <w:t>والفضاءات البيضاء</w:t>
      </w:r>
    </w:p>
    <w:p w:rsidR="009E476D" w:rsidRPr="00FE27D2" w:rsidRDefault="000F71AA" w:rsidP="000F71AA">
      <w:pPr>
        <w:bidi/>
        <w:spacing w:after="0" w:line="240" w:lineRule="auto"/>
        <w:ind w:left="282" w:hanging="284"/>
        <w:jc w:val="both"/>
        <w:rPr>
          <w:rFonts w:asciiTheme="majorBidi" w:hAnsiTheme="majorBidi" w:cstheme="majorBidi"/>
          <w:sz w:val="28"/>
          <w:szCs w:val="28"/>
          <w:rtl/>
          <w:lang w:bidi="ar-TN"/>
        </w:rPr>
      </w:pPr>
      <w:r w:rsidRPr="00FE27D2">
        <w:rPr>
          <w:rFonts w:asciiTheme="majorBidi" w:hAnsiTheme="majorBidi" w:cstheme="majorBidi"/>
          <w:sz w:val="28"/>
          <w:szCs w:val="28"/>
          <w:rtl/>
          <w:lang w:bidi="ar-TN"/>
        </w:rPr>
        <w:t>9</w:t>
      </w:r>
      <w:r w:rsidR="009E476D" w:rsidRPr="00FE27D2">
        <w:rPr>
          <w:rFonts w:asciiTheme="majorBidi" w:hAnsiTheme="majorBidi" w:cstheme="majorBidi"/>
          <w:sz w:val="28"/>
          <w:szCs w:val="28"/>
          <w:rtl/>
          <w:lang w:bidi="ar-TN"/>
        </w:rPr>
        <w:t xml:space="preserve">- تحديد قواعد تركيز البنايات حسب الطرقات والحوزات  </w:t>
      </w:r>
      <w:r w:rsidR="00FA4CFD" w:rsidRPr="00FE27D2">
        <w:rPr>
          <w:rFonts w:asciiTheme="majorBidi" w:hAnsiTheme="majorBidi" w:cstheme="majorBidi"/>
          <w:sz w:val="28"/>
          <w:szCs w:val="28"/>
          <w:rtl/>
          <w:lang w:bidi="ar-TN"/>
        </w:rPr>
        <w:t>العمومية وكذلك</w:t>
      </w:r>
      <w:r w:rsidR="009E476D" w:rsidRPr="00FE27D2">
        <w:rPr>
          <w:rFonts w:asciiTheme="majorBidi" w:hAnsiTheme="majorBidi" w:cstheme="majorBidi"/>
          <w:sz w:val="28"/>
          <w:szCs w:val="28"/>
          <w:rtl/>
          <w:lang w:bidi="ar-TN"/>
        </w:rPr>
        <w:t xml:space="preserve"> قواعد تركيز البنايات بالنسبة للحدود الفاصلة بين </w:t>
      </w:r>
      <w:r w:rsidR="00FA4CFD" w:rsidRPr="00FE27D2">
        <w:rPr>
          <w:rFonts w:asciiTheme="majorBidi" w:hAnsiTheme="majorBidi" w:cstheme="majorBidi"/>
          <w:sz w:val="28"/>
          <w:szCs w:val="28"/>
          <w:rtl/>
          <w:lang w:bidi="ar-TN"/>
        </w:rPr>
        <w:t>الفطع</w:t>
      </w:r>
      <w:r w:rsidR="009E476D" w:rsidRPr="00FE27D2">
        <w:rPr>
          <w:rFonts w:asciiTheme="majorBidi" w:hAnsiTheme="majorBidi" w:cstheme="majorBidi"/>
          <w:sz w:val="28"/>
          <w:szCs w:val="28"/>
          <w:rtl/>
          <w:lang w:bidi="ar-TN"/>
        </w:rPr>
        <w:t xml:space="preserve"> وتركيز البنايات على نفس </w:t>
      </w:r>
      <w:r w:rsidR="00FA4CFD" w:rsidRPr="00FE27D2">
        <w:rPr>
          <w:rFonts w:asciiTheme="majorBidi" w:hAnsiTheme="majorBidi" w:cstheme="majorBidi"/>
          <w:sz w:val="28"/>
          <w:szCs w:val="28"/>
          <w:rtl/>
          <w:lang w:bidi="ar-TN"/>
        </w:rPr>
        <w:t>القطعة</w:t>
      </w:r>
      <w:r w:rsidR="009E476D" w:rsidRPr="00FE27D2">
        <w:rPr>
          <w:rFonts w:asciiTheme="majorBidi" w:hAnsiTheme="majorBidi" w:cstheme="majorBidi"/>
          <w:sz w:val="28"/>
          <w:szCs w:val="28"/>
          <w:rtl/>
          <w:lang w:bidi="ar-TN"/>
        </w:rPr>
        <w:t>.</w:t>
      </w:r>
    </w:p>
    <w:p w:rsidR="009E476D" w:rsidRPr="00FE27D2" w:rsidRDefault="000F71AA" w:rsidP="000F71AA">
      <w:pPr>
        <w:bidi/>
        <w:spacing w:after="0" w:line="240" w:lineRule="auto"/>
        <w:ind w:left="282" w:hanging="284"/>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10</w:t>
      </w:r>
      <w:r w:rsidR="009E476D" w:rsidRPr="00FE27D2">
        <w:rPr>
          <w:rFonts w:asciiTheme="majorBidi" w:hAnsiTheme="majorBidi" w:cstheme="majorBidi"/>
          <w:sz w:val="28"/>
          <w:szCs w:val="28"/>
          <w:rtl/>
          <w:lang w:bidi="ar-TN"/>
        </w:rPr>
        <w:t>- تحديد أحجام وكتل المباني وتحديد نسبة إشغال الأرض القصوى ونسبة الاستعمال العقاري</w:t>
      </w:r>
      <w:r w:rsidR="00FA4CFD" w:rsidRPr="00FE27D2">
        <w:rPr>
          <w:rFonts w:asciiTheme="majorBidi" w:hAnsiTheme="majorBidi" w:cstheme="majorBidi"/>
          <w:sz w:val="28"/>
          <w:szCs w:val="28"/>
          <w:rtl/>
          <w:lang w:bidi="ar-TN"/>
        </w:rPr>
        <w:t xml:space="preserve"> </w:t>
      </w:r>
      <w:r w:rsidR="009E476D" w:rsidRPr="00FE27D2">
        <w:rPr>
          <w:rFonts w:asciiTheme="majorBidi" w:hAnsiTheme="majorBidi" w:cstheme="majorBidi"/>
          <w:sz w:val="28"/>
          <w:szCs w:val="28"/>
          <w:rtl/>
          <w:lang w:bidi="ar-TN"/>
        </w:rPr>
        <w:t>القصوى حسب أصناف البناء التي تبين كثافة المساكن المقبولة</w:t>
      </w:r>
    </w:p>
    <w:p w:rsidR="009E476D" w:rsidRPr="00FE27D2" w:rsidRDefault="000F71AA" w:rsidP="000F71AA">
      <w:pPr>
        <w:bidi/>
        <w:spacing w:after="0" w:line="240" w:lineRule="auto"/>
        <w:ind w:left="282" w:hanging="284"/>
        <w:jc w:val="both"/>
        <w:rPr>
          <w:rFonts w:asciiTheme="majorBidi" w:hAnsiTheme="majorBidi" w:cstheme="majorBidi"/>
          <w:sz w:val="28"/>
          <w:szCs w:val="28"/>
          <w:rtl/>
          <w:lang w:bidi="ar-TN"/>
        </w:rPr>
      </w:pPr>
      <w:r w:rsidRPr="00FE27D2">
        <w:rPr>
          <w:rFonts w:asciiTheme="majorBidi" w:hAnsiTheme="majorBidi" w:cstheme="majorBidi"/>
          <w:sz w:val="28"/>
          <w:szCs w:val="28"/>
          <w:rtl/>
          <w:lang w:bidi="ar-TN"/>
        </w:rPr>
        <w:t>11</w:t>
      </w:r>
      <w:r w:rsidR="009E476D" w:rsidRPr="00FE27D2">
        <w:rPr>
          <w:rFonts w:asciiTheme="majorBidi" w:hAnsiTheme="majorBidi" w:cstheme="majorBidi"/>
          <w:sz w:val="28"/>
          <w:szCs w:val="28"/>
          <w:rtl/>
          <w:lang w:bidi="ar-TN"/>
        </w:rPr>
        <w:t xml:space="preserve">- تحديد </w:t>
      </w:r>
      <w:r w:rsidR="00FA4CFD" w:rsidRPr="00FE27D2">
        <w:rPr>
          <w:rFonts w:asciiTheme="majorBidi" w:hAnsiTheme="majorBidi" w:cstheme="majorBidi"/>
          <w:sz w:val="28"/>
          <w:szCs w:val="28"/>
          <w:rtl/>
          <w:lang w:bidi="ar-TN"/>
        </w:rPr>
        <w:t xml:space="preserve">المناطق </w:t>
      </w:r>
      <w:r w:rsidR="009E476D" w:rsidRPr="00FE27D2">
        <w:rPr>
          <w:rFonts w:asciiTheme="majorBidi" w:hAnsiTheme="majorBidi" w:cstheme="majorBidi"/>
          <w:sz w:val="28"/>
          <w:szCs w:val="28"/>
          <w:rtl/>
          <w:lang w:bidi="ar-TN"/>
        </w:rPr>
        <w:t>التي سيتم داخلها انجاز عمليات</w:t>
      </w:r>
      <w:r w:rsidR="00FA4CFD" w:rsidRPr="00FE27D2">
        <w:rPr>
          <w:rFonts w:asciiTheme="majorBidi" w:hAnsiTheme="majorBidi" w:cstheme="majorBidi"/>
          <w:sz w:val="28"/>
          <w:szCs w:val="28"/>
          <w:rtl/>
          <w:lang w:bidi="ar-TN"/>
        </w:rPr>
        <w:t xml:space="preserve"> سكن اجتماعي أو الأحياء التي سيتم</w:t>
      </w:r>
      <w:r w:rsidR="009E476D" w:rsidRPr="00FE27D2">
        <w:rPr>
          <w:rFonts w:asciiTheme="majorBidi" w:hAnsiTheme="majorBidi" w:cstheme="majorBidi"/>
          <w:sz w:val="28"/>
          <w:szCs w:val="28"/>
          <w:rtl/>
          <w:lang w:bidi="ar-TN"/>
        </w:rPr>
        <w:t xml:space="preserve"> إعادة البناء أو </w:t>
      </w:r>
      <w:r w:rsidR="00FA4CFD" w:rsidRPr="00FE27D2">
        <w:rPr>
          <w:rFonts w:asciiTheme="majorBidi" w:hAnsiTheme="majorBidi" w:cstheme="majorBidi"/>
          <w:sz w:val="28"/>
          <w:szCs w:val="28"/>
          <w:rtl/>
          <w:lang w:bidi="ar-TN"/>
        </w:rPr>
        <w:t>تهيئتها والمن</w:t>
      </w:r>
      <w:r w:rsidR="009E476D" w:rsidRPr="00FE27D2">
        <w:rPr>
          <w:rFonts w:asciiTheme="majorBidi" w:hAnsiTheme="majorBidi" w:cstheme="majorBidi"/>
          <w:sz w:val="28"/>
          <w:szCs w:val="28"/>
          <w:rtl/>
          <w:lang w:bidi="ar-TN"/>
        </w:rPr>
        <w:t>اطق المخصصة لانجاز المشاريع العمرانية ،</w:t>
      </w:r>
    </w:p>
    <w:p w:rsidR="009E476D" w:rsidRPr="00FE27D2" w:rsidRDefault="000F71AA" w:rsidP="000F71AA">
      <w:pPr>
        <w:bidi/>
        <w:spacing w:after="0" w:line="240" w:lineRule="auto"/>
        <w:ind w:left="282" w:hanging="284"/>
        <w:jc w:val="both"/>
        <w:rPr>
          <w:rFonts w:asciiTheme="majorBidi" w:hAnsiTheme="majorBidi" w:cstheme="majorBidi"/>
          <w:sz w:val="28"/>
          <w:szCs w:val="28"/>
          <w:rtl/>
          <w:lang w:bidi="ar-TN"/>
        </w:rPr>
      </w:pPr>
      <w:r w:rsidRPr="00FE27D2">
        <w:rPr>
          <w:rFonts w:asciiTheme="majorBidi" w:hAnsiTheme="majorBidi" w:cstheme="majorBidi"/>
          <w:sz w:val="28"/>
          <w:szCs w:val="28"/>
          <w:rtl/>
          <w:lang w:bidi="ar-TN"/>
        </w:rPr>
        <w:t>12</w:t>
      </w:r>
      <w:r w:rsidR="009E476D" w:rsidRPr="00FE27D2">
        <w:rPr>
          <w:rFonts w:asciiTheme="majorBidi" w:hAnsiTheme="majorBidi" w:cstheme="majorBidi"/>
          <w:sz w:val="28"/>
          <w:szCs w:val="28"/>
          <w:rtl/>
          <w:lang w:bidi="ar-TN"/>
        </w:rPr>
        <w:t xml:space="preserve">- </w:t>
      </w:r>
      <w:r w:rsidR="005E68BD" w:rsidRPr="00FE27D2">
        <w:rPr>
          <w:rFonts w:asciiTheme="majorBidi" w:hAnsiTheme="majorBidi" w:cstheme="majorBidi"/>
          <w:sz w:val="28"/>
          <w:szCs w:val="28"/>
          <w:rtl/>
        </w:rPr>
        <w:t xml:space="preserve">اتخاذ التدابير التي تمكن من استخدام الطاقة المتجددة واستخدام طرق النجاعة في استعمال الطاقة لتزويد المباني الجديدة او القائمة </w:t>
      </w:r>
    </w:p>
    <w:p w:rsidR="009E476D" w:rsidRPr="000F71AA" w:rsidRDefault="000F71AA" w:rsidP="000F71AA">
      <w:pPr>
        <w:bidi/>
        <w:spacing w:after="0" w:line="240" w:lineRule="auto"/>
        <w:ind w:left="282" w:hanging="284"/>
        <w:jc w:val="both"/>
        <w:rPr>
          <w:rFonts w:asciiTheme="majorBidi" w:hAnsiTheme="majorBidi" w:cstheme="majorBidi"/>
          <w:sz w:val="28"/>
          <w:szCs w:val="28"/>
          <w:rtl/>
          <w:lang w:bidi="ar-TN"/>
        </w:rPr>
      </w:pPr>
      <w:r w:rsidRPr="000F71AA">
        <w:rPr>
          <w:rFonts w:asciiTheme="majorBidi" w:hAnsiTheme="majorBidi" w:cstheme="majorBidi"/>
          <w:sz w:val="28"/>
          <w:szCs w:val="28"/>
          <w:rtl/>
          <w:lang w:bidi="ar-TN"/>
        </w:rPr>
        <w:t>13</w:t>
      </w:r>
      <w:r w:rsidR="009E476D" w:rsidRPr="000F71AA">
        <w:rPr>
          <w:rFonts w:asciiTheme="majorBidi" w:hAnsiTheme="majorBidi" w:cstheme="majorBidi"/>
          <w:sz w:val="28"/>
          <w:szCs w:val="28"/>
          <w:rtl/>
          <w:lang w:bidi="ar-TN"/>
        </w:rPr>
        <w:t>- ضبط تدابير للتصرف في النفايات</w:t>
      </w:r>
      <w:r w:rsidR="000D0518" w:rsidRPr="000F71AA">
        <w:rPr>
          <w:rFonts w:asciiTheme="majorBidi" w:hAnsiTheme="majorBidi" w:cstheme="majorBidi"/>
          <w:sz w:val="28"/>
          <w:szCs w:val="28"/>
          <w:rtl/>
          <w:lang w:bidi="ar-TN"/>
        </w:rPr>
        <w:t xml:space="preserve"> والاقتصاد في الميا</w:t>
      </w:r>
      <w:r>
        <w:rPr>
          <w:rFonts w:asciiTheme="majorBidi" w:hAnsiTheme="majorBidi" w:cstheme="majorBidi"/>
          <w:sz w:val="28"/>
          <w:szCs w:val="28"/>
          <w:rtl/>
          <w:lang w:bidi="ar-TN"/>
        </w:rPr>
        <w:t>ه و الصرف في الن</w:t>
      </w:r>
      <w:r>
        <w:rPr>
          <w:rFonts w:asciiTheme="majorBidi" w:hAnsiTheme="majorBidi" w:cstheme="majorBidi" w:hint="cs"/>
          <w:sz w:val="28"/>
          <w:szCs w:val="28"/>
          <w:rtl/>
          <w:lang w:bidi="ar-TN"/>
        </w:rPr>
        <w:t>ف</w:t>
      </w:r>
      <w:r w:rsidR="000D0518" w:rsidRPr="000F71AA">
        <w:rPr>
          <w:rFonts w:asciiTheme="majorBidi" w:hAnsiTheme="majorBidi" w:cstheme="majorBidi"/>
          <w:sz w:val="28"/>
          <w:szCs w:val="28"/>
          <w:rtl/>
          <w:lang w:bidi="ar-TN"/>
        </w:rPr>
        <w:t>ايات</w:t>
      </w:r>
      <w:r w:rsidR="009E476D" w:rsidRPr="000F71AA">
        <w:rPr>
          <w:rFonts w:asciiTheme="majorBidi" w:hAnsiTheme="majorBidi" w:cstheme="majorBidi"/>
          <w:sz w:val="28"/>
          <w:szCs w:val="28"/>
          <w:rtl/>
          <w:lang w:bidi="ar-TN"/>
        </w:rPr>
        <w:t>.</w:t>
      </w:r>
    </w:p>
    <w:p w:rsidR="009E476D" w:rsidRPr="000D0518" w:rsidRDefault="009E476D" w:rsidP="000D0518">
      <w:pPr>
        <w:bidi/>
        <w:spacing w:after="0" w:line="240" w:lineRule="auto"/>
        <w:jc w:val="both"/>
        <w:rPr>
          <w:rFonts w:asciiTheme="majorBidi" w:hAnsiTheme="majorBidi" w:cstheme="majorBidi"/>
          <w:sz w:val="28"/>
          <w:szCs w:val="28"/>
          <w:rtl/>
          <w:lang w:bidi="ar-TN"/>
        </w:rPr>
      </w:pPr>
      <w:r w:rsidRPr="000D0518">
        <w:rPr>
          <w:rFonts w:asciiTheme="majorBidi" w:hAnsiTheme="majorBidi" w:cstheme="majorBidi"/>
          <w:b/>
          <w:bCs/>
          <w:sz w:val="28"/>
          <w:szCs w:val="28"/>
          <w:rtl/>
          <w:lang w:bidi="ar-TN"/>
        </w:rPr>
        <w:t xml:space="preserve">الفصل 76: </w:t>
      </w:r>
      <w:r w:rsidRPr="000D0518">
        <w:rPr>
          <w:rFonts w:asciiTheme="majorBidi" w:hAnsiTheme="majorBidi" w:cstheme="majorBidi"/>
          <w:sz w:val="28"/>
          <w:szCs w:val="28"/>
          <w:rtl/>
          <w:lang w:bidi="ar-TN"/>
        </w:rPr>
        <w:t xml:space="preserve">يمكن للمجالس البلدية تحديد المناطق التي سيتم ضمنها انجاز </w:t>
      </w:r>
      <w:r w:rsidR="00124A87" w:rsidRPr="000D0518">
        <w:rPr>
          <w:rFonts w:asciiTheme="majorBidi" w:hAnsiTheme="majorBidi" w:cstheme="majorBidi"/>
          <w:sz w:val="28"/>
          <w:szCs w:val="28"/>
          <w:rtl/>
          <w:lang w:bidi="ar-TN"/>
        </w:rPr>
        <w:t>برامج السكن الاجتماعي والتهذيب واعادة الهيكلة و</w:t>
      </w:r>
      <w:r w:rsidRPr="000D0518">
        <w:rPr>
          <w:rFonts w:asciiTheme="majorBidi" w:hAnsiTheme="majorBidi" w:cstheme="majorBidi"/>
          <w:sz w:val="28"/>
          <w:szCs w:val="28"/>
          <w:rtl/>
          <w:lang w:bidi="ar-TN"/>
        </w:rPr>
        <w:t xml:space="preserve">التجديد والعمليات والمشاريع ذات المصلحة العامة والتي يمكن أن تتمتع بزيادة في </w:t>
      </w:r>
      <w:r w:rsidR="001A022B" w:rsidRPr="000D0518">
        <w:rPr>
          <w:rFonts w:asciiTheme="majorBidi" w:hAnsiTheme="majorBidi" w:cstheme="majorBidi"/>
          <w:sz w:val="28"/>
          <w:szCs w:val="28"/>
          <w:rtl/>
          <w:lang w:bidi="ar-TN"/>
        </w:rPr>
        <w:t xml:space="preserve">نسبة </w:t>
      </w:r>
      <w:r w:rsidRPr="000D0518">
        <w:rPr>
          <w:rFonts w:asciiTheme="majorBidi" w:hAnsiTheme="majorBidi" w:cstheme="majorBidi"/>
          <w:sz w:val="28"/>
          <w:szCs w:val="28"/>
          <w:rtl/>
          <w:lang w:bidi="ar-TN"/>
        </w:rPr>
        <w:t xml:space="preserve">الاستغلال العقاري أو في نسبة إشغال الأرض </w:t>
      </w:r>
      <w:r w:rsidR="001A022B" w:rsidRPr="000D0518">
        <w:rPr>
          <w:rFonts w:asciiTheme="majorBidi" w:hAnsiTheme="majorBidi" w:cstheme="majorBidi"/>
          <w:sz w:val="28"/>
          <w:szCs w:val="28"/>
          <w:rtl/>
          <w:lang w:bidi="ar-TN"/>
        </w:rPr>
        <w:t>كما هو</w:t>
      </w:r>
      <w:r w:rsidRPr="000D0518">
        <w:rPr>
          <w:rFonts w:asciiTheme="majorBidi" w:hAnsiTheme="majorBidi" w:cstheme="majorBidi"/>
          <w:sz w:val="28"/>
          <w:szCs w:val="28"/>
          <w:rtl/>
          <w:lang w:bidi="ar-TN"/>
        </w:rPr>
        <w:t xml:space="preserve"> مبين بالفصل </w:t>
      </w:r>
      <w:r w:rsidR="00124A87" w:rsidRPr="000D0518">
        <w:rPr>
          <w:rFonts w:asciiTheme="majorBidi" w:hAnsiTheme="majorBidi" w:cstheme="majorBidi"/>
          <w:sz w:val="28"/>
          <w:szCs w:val="28"/>
          <w:rtl/>
          <w:lang w:bidi="ar-TN"/>
        </w:rPr>
        <w:t>74</w:t>
      </w:r>
      <w:r w:rsidRPr="000D0518">
        <w:rPr>
          <w:rFonts w:asciiTheme="majorBidi" w:hAnsiTheme="majorBidi" w:cstheme="majorBidi"/>
          <w:sz w:val="28"/>
          <w:szCs w:val="28"/>
          <w:rtl/>
          <w:lang w:bidi="ar-TN"/>
        </w:rPr>
        <w:t xml:space="preserve"> من </w:t>
      </w:r>
      <w:r w:rsidR="001A022B" w:rsidRPr="000D0518">
        <w:rPr>
          <w:rFonts w:asciiTheme="majorBidi" w:hAnsiTheme="majorBidi" w:cstheme="majorBidi"/>
          <w:sz w:val="28"/>
          <w:szCs w:val="28"/>
          <w:rtl/>
          <w:lang w:bidi="ar-TN"/>
        </w:rPr>
        <w:t xml:space="preserve">هذه </w:t>
      </w:r>
      <w:r w:rsidRPr="000D0518">
        <w:rPr>
          <w:rFonts w:asciiTheme="majorBidi" w:hAnsiTheme="majorBidi" w:cstheme="majorBidi"/>
          <w:sz w:val="28"/>
          <w:szCs w:val="28"/>
          <w:rtl/>
          <w:lang w:bidi="ar-TN"/>
        </w:rPr>
        <w:t xml:space="preserve">المجلة </w:t>
      </w:r>
    </w:p>
    <w:p w:rsidR="00897C92" w:rsidRPr="000D0518" w:rsidRDefault="001A022B" w:rsidP="000D0518">
      <w:pPr>
        <w:bidi/>
        <w:spacing w:after="0" w:line="240" w:lineRule="auto"/>
        <w:jc w:val="both"/>
        <w:rPr>
          <w:rFonts w:asciiTheme="majorBidi" w:hAnsiTheme="majorBidi" w:cstheme="majorBidi"/>
          <w:sz w:val="28"/>
          <w:szCs w:val="28"/>
          <w:rtl/>
          <w:lang w:bidi="ar-TN"/>
        </w:rPr>
      </w:pPr>
      <w:r w:rsidRPr="000D0518">
        <w:rPr>
          <w:rFonts w:asciiTheme="majorBidi" w:hAnsiTheme="majorBidi" w:cstheme="majorBidi"/>
          <w:sz w:val="28"/>
          <w:szCs w:val="28"/>
          <w:rtl/>
          <w:lang w:bidi="ar-TN"/>
        </w:rPr>
        <w:t xml:space="preserve">غير أنه </w:t>
      </w:r>
      <w:r w:rsidR="009E476D" w:rsidRPr="000D0518">
        <w:rPr>
          <w:rFonts w:asciiTheme="majorBidi" w:hAnsiTheme="majorBidi" w:cstheme="majorBidi"/>
          <w:sz w:val="28"/>
          <w:szCs w:val="28"/>
          <w:rtl/>
          <w:lang w:bidi="ar-TN"/>
        </w:rPr>
        <w:t xml:space="preserve">يتعين  أن يكون  قرار تحديد هذه المناطق معللا </w:t>
      </w:r>
      <w:r w:rsidRPr="000D0518">
        <w:rPr>
          <w:rFonts w:asciiTheme="majorBidi" w:hAnsiTheme="majorBidi" w:cstheme="majorBidi"/>
          <w:sz w:val="28"/>
          <w:szCs w:val="28"/>
          <w:rtl/>
          <w:lang w:bidi="ar-TN"/>
        </w:rPr>
        <w:t>و</w:t>
      </w:r>
      <w:r w:rsidR="009E476D" w:rsidRPr="000D0518">
        <w:rPr>
          <w:rFonts w:asciiTheme="majorBidi" w:hAnsiTheme="majorBidi" w:cstheme="majorBidi"/>
          <w:sz w:val="28"/>
          <w:szCs w:val="28"/>
          <w:rtl/>
          <w:lang w:bidi="ar-TN"/>
        </w:rPr>
        <w:t xml:space="preserve">أن </w:t>
      </w:r>
      <w:r w:rsidRPr="000D0518">
        <w:rPr>
          <w:rFonts w:asciiTheme="majorBidi" w:hAnsiTheme="majorBidi" w:cstheme="majorBidi"/>
          <w:sz w:val="28"/>
          <w:szCs w:val="28"/>
          <w:rtl/>
          <w:lang w:bidi="ar-TN"/>
        </w:rPr>
        <w:t xml:space="preserve">لا </w:t>
      </w:r>
      <w:r w:rsidR="009E476D" w:rsidRPr="000D0518">
        <w:rPr>
          <w:rFonts w:asciiTheme="majorBidi" w:hAnsiTheme="majorBidi" w:cstheme="majorBidi"/>
          <w:sz w:val="28"/>
          <w:szCs w:val="28"/>
          <w:rtl/>
          <w:lang w:bidi="ar-TN"/>
        </w:rPr>
        <w:t>يؤثر في أي حال من الأحوال على التصميم العام للمثال.</w:t>
      </w:r>
    </w:p>
    <w:p w:rsidR="009E476D" w:rsidRPr="000D0518" w:rsidRDefault="009E476D" w:rsidP="000D0518">
      <w:pPr>
        <w:bidi/>
        <w:spacing w:after="0" w:line="240" w:lineRule="auto"/>
        <w:jc w:val="both"/>
        <w:rPr>
          <w:rFonts w:asciiTheme="majorBidi" w:hAnsiTheme="majorBidi" w:cstheme="majorBidi"/>
          <w:sz w:val="28"/>
          <w:szCs w:val="28"/>
          <w:rtl/>
          <w:lang w:bidi="ar-TN"/>
        </w:rPr>
      </w:pPr>
      <w:r w:rsidRPr="000D0518">
        <w:rPr>
          <w:rFonts w:asciiTheme="majorBidi" w:hAnsiTheme="majorBidi" w:cstheme="majorBidi"/>
          <w:sz w:val="28"/>
          <w:szCs w:val="28"/>
          <w:rtl/>
          <w:lang w:bidi="ar-TN"/>
        </w:rPr>
        <w:t xml:space="preserve">يجب أن </w:t>
      </w:r>
      <w:r w:rsidR="00897C92" w:rsidRPr="000D0518">
        <w:rPr>
          <w:rFonts w:asciiTheme="majorBidi" w:hAnsiTheme="majorBidi" w:cstheme="majorBidi"/>
          <w:sz w:val="28"/>
          <w:szCs w:val="28"/>
          <w:rtl/>
          <w:lang w:bidi="ar-TN"/>
        </w:rPr>
        <w:t xml:space="preserve">لا </w:t>
      </w:r>
      <w:r w:rsidRPr="000D0518">
        <w:rPr>
          <w:rFonts w:asciiTheme="majorBidi" w:hAnsiTheme="majorBidi" w:cstheme="majorBidi"/>
          <w:sz w:val="28"/>
          <w:szCs w:val="28"/>
          <w:rtl/>
          <w:lang w:bidi="ar-TN"/>
        </w:rPr>
        <w:t xml:space="preserve">تتجاوز </w:t>
      </w:r>
      <w:r w:rsidR="00897C92" w:rsidRPr="000D0518">
        <w:rPr>
          <w:rFonts w:asciiTheme="majorBidi" w:hAnsiTheme="majorBidi" w:cstheme="majorBidi"/>
          <w:sz w:val="28"/>
          <w:szCs w:val="28"/>
          <w:rtl/>
          <w:lang w:bidi="ar-TN"/>
        </w:rPr>
        <w:t xml:space="preserve">نسبة </w:t>
      </w:r>
      <w:r w:rsidRPr="000D0518">
        <w:rPr>
          <w:rFonts w:asciiTheme="majorBidi" w:hAnsiTheme="majorBidi" w:cstheme="majorBidi"/>
          <w:sz w:val="28"/>
          <w:szCs w:val="28"/>
          <w:rtl/>
          <w:lang w:bidi="ar-TN"/>
        </w:rPr>
        <w:t>الزيادة المذكورة نسبة 30 %.</w:t>
      </w:r>
    </w:p>
    <w:p w:rsidR="009E476D" w:rsidRPr="000D0518" w:rsidRDefault="009E476D" w:rsidP="000D0518">
      <w:pPr>
        <w:bidi/>
        <w:spacing w:after="0" w:line="240" w:lineRule="auto"/>
        <w:jc w:val="both"/>
        <w:rPr>
          <w:rFonts w:asciiTheme="majorBidi" w:hAnsiTheme="majorBidi" w:cstheme="majorBidi"/>
          <w:sz w:val="28"/>
          <w:szCs w:val="28"/>
          <w:rtl/>
          <w:lang w:bidi="ar-TN"/>
        </w:rPr>
      </w:pPr>
      <w:r w:rsidRPr="000D0518">
        <w:rPr>
          <w:rFonts w:asciiTheme="majorBidi" w:hAnsiTheme="majorBidi" w:cstheme="majorBidi"/>
          <w:sz w:val="28"/>
          <w:szCs w:val="28"/>
          <w:rtl/>
          <w:lang w:bidi="ar-TN"/>
        </w:rPr>
        <w:t xml:space="preserve">تضبط شروط تطبيق هذا الفصل خاصة بالنسبة </w:t>
      </w:r>
      <w:r w:rsidR="00897C92" w:rsidRPr="000D0518">
        <w:rPr>
          <w:rFonts w:asciiTheme="majorBidi" w:hAnsiTheme="majorBidi" w:cstheme="majorBidi"/>
          <w:sz w:val="28"/>
          <w:szCs w:val="28"/>
          <w:rtl/>
          <w:lang w:bidi="ar-TN"/>
        </w:rPr>
        <w:t>لتعريف</w:t>
      </w:r>
      <w:r w:rsidRPr="000D0518">
        <w:rPr>
          <w:rFonts w:asciiTheme="majorBidi" w:hAnsiTheme="majorBidi" w:cstheme="majorBidi"/>
          <w:sz w:val="28"/>
          <w:szCs w:val="28"/>
          <w:rtl/>
          <w:lang w:bidi="ar-TN"/>
        </w:rPr>
        <w:t xml:space="preserve"> السكن الاجتماعي والشروط الفنية لتحديد الزيادة المذكورة </w:t>
      </w:r>
      <w:r w:rsidR="00897C92" w:rsidRPr="000D0518">
        <w:rPr>
          <w:rFonts w:asciiTheme="majorBidi" w:hAnsiTheme="majorBidi" w:cstheme="majorBidi"/>
          <w:sz w:val="28"/>
          <w:szCs w:val="28"/>
          <w:rtl/>
          <w:lang w:bidi="ar-TN"/>
        </w:rPr>
        <w:t>بأمر حكومي</w:t>
      </w:r>
      <w:r w:rsidRPr="000D0518">
        <w:rPr>
          <w:rFonts w:asciiTheme="majorBidi" w:hAnsiTheme="majorBidi" w:cstheme="majorBidi"/>
          <w:sz w:val="28"/>
          <w:szCs w:val="28"/>
          <w:rtl/>
          <w:lang w:bidi="ar-TN"/>
        </w:rPr>
        <w:t>.</w:t>
      </w:r>
    </w:p>
    <w:p w:rsidR="009E476D" w:rsidRPr="000D0518" w:rsidRDefault="009E476D" w:rsidP="000D0518">
      <w:pPr>
        <w:bidi/>
        <w:spacing w:after="0" w:line="240" w:lineRule="auto"/>
        <w:jc w:val="both"/>
        <w:rPr>
          <w:rFonts w:asciiTheme="majorBidi" w:hAnsiTheme="majorBidi" w:cstheme="majorBidi"/>
          <w:sz w:val="28"/>
          <w:szCs w:val="28"/>
          <w:rtl/>
          <w:lang w:bidi="ar-TN"/>
        </w:rPr>
      </w:pPr>
      <w:r w:rsidRPr="000D0518">
        <w:rPr>
          <w:rFonts w:asciiTheme="majorBidi" w:hAnsiTheme="majorBidi" w:cstheme="majorBidi"/>
          <w:b/>
          <w:bCs/>
          <w:sz w:val="28"/>
          <w:szCs w:val="28"/>
          <w:rtl/>
          <w:lang w:bidi="ar-TN"/>
        </w:rPr>
        <w:t>الفصل 77:</w:t>
      </w:r>
      <w:r w:rsidRPr="000D0518">
        <w:rPr>
          <w:rFonts w:asciiTheme="majorBidi" w:hAnsiTheme="majorBidi" w:cstheme="majorBidi"/>
          <w:sz w:val="28"/>
          <w:szCs w:val="28"/>
          <w:rtl/>
          <w:lang w:bidi="ar-TN"/>
        </w:rPr>
        <w:t xml:space="preserve"> يمكن </w:t>
      </w:r>
      <w:r w:rsidR="00897C92" w:rsidRPr="000D0518">
        <w:rPr>
          <w:rFonts w:asciiTheme="majorBidi" w:hAnsiTheme="majorBidi" w:cstheme="majorBidi"/>
          <w:sz w:val="28"/>
          <w:szCs w:val="28"/>
          <w:rtl/>
          <w:lang w:bidi="ar-TN"/>
        </w:rPr>
        <w:t>للمجلس</w:t>
      </w:r>
      <w:r w:rsidRPr="000D0518">
        <w:rPr>
          <w:rFonts w:asciiTheme="majorBidi" w:hAnsiTheme="majorBidi" w:cstheme="majorBidi"/>
          <w:sz w:val="28"/>
          <w:szCs w:val="28"/>
          <w:rtl/>
          <w:lang w:bidi="ar-TN"/>
        </w:rPr>
        <w:t xml:space="preserve"> البلدي</w:t>
      </w:r>
      <w:r w:rsidR="00897C92" w:rsidRPr="000D0518">
        <w:rPr>
          <w:rFonts w:asciiTheme="majorBidi" w:hAnsiTheme="majorBidi" w:cstheme="majorBidi"/>
          <w:sz w:val="28"/>
          <w:szCs w:val="28"/>
          <w:rtl/>
          <w:lang w:bidi="ar-TN"/>
        </w:rPr>
        <w:t xml:space="preserve"> أيضا</w:t>
      </w:r>
      <w:r w:rsidRPr="000D0518">
        <w:rPr>
          <w:rFonts w:asciiTheme="majorBidi" w:hAnsiTheme="majorBidi" w:cstheme="majorBidi"/>
          <w:sz w:val="28"/>
          <w:szCs w:val="28"/>
          <w:rtl/>
          <w:lang w:bidi="ar-TN"/>
        </w:rPr>
        <w:t xml:space="preserve"> السماح بزيادة في نسبة إشغال الأرض أو في نسبة الاستغلال العقاري للأرض حسب ما هو مبين ب بالفصل 75 من </w:t>
      </w:r>
      <w:r w:rsidR="00897C92" w:rsidRPr="000D0518">
        <w:rPr>
          <w:rFonts w:asciiTheme="majorBidi" w:hAnsiTheme="majorBidi" w:cstheme="majorBidi"/>
          <w:sz w:val="28"/>
          <w:szCs w:val="28"/>
          <w:rtl/>
          <w:lang w:bidi="ar-TN"/>
        </w:rPr>
        <w:t xml:space="preserve">هذه </w:t>
      </w:r>
      <w:r w:rsidRPr="000D0518">
        <w:rPr>
          <w:rFonts w:asciiTheme="majorBidi" w:hAnsiTheme="majorBidi" w:cstheme="majorBidi"/>
          <w:sz w:val="28"/>
          <w:szCs w:val="28"/>
          <w:rtl/>
          <w:lang w:bidi="ar-TN"/>
        </w:rPr>
        <w:t>المجلة على أن لا تتجاوز الزيادة نسبة 20 % بالنسبة للبنايات التي تستجيب لمعايير النجاعة الطاقية  أو تحتوي على تجهيزات لإنتاج الطاقة المتجددة.</w:t>
      </w:r>
    </w:p>
    <w:p w:rsidR="009E476D" w:rsidRPr="000D0518" w:rsidRDefault="009E476D" w:rsidP="000D0518">
      <w:pPr>
        <w:bidi/>
        <w:spacing w:after="0" w:line="240" w:lineRule="auto"/>
        <w:jc w:val="both"/>
        <w:rPr>
          <w:rFonts w:asciiTheme="majorBidi" w:hAnsiTheme="majorBidi" w:cstheme="majorBidi"/>
          <w:sz w:val="28"/>
          <w:szCs w:val="28"/>
          <w:rtl/>
          <w:lang w:bidi="ar-TN"/>
        </w:rPr>
      </w:pPr>
      <w:r w:rsidRPr="000D0518">
        <w:rPr>
          <w:rFonts w:asciiTheme="majorBidi" w:hAnsiTheme="majorBidi" w:cstheme="majorBidi"/>
          <w:sz w:val="28"/>
          <w:szCs w:val="28"/>
          <w:rtl/>
          <w:lang w:bidi="ar-TN"/>
        </w:rPr>
        <w:t>تضبط ب</w:t>
      </w:r>
      <w:r w:rsidR="00A63256" w:rsidRPr="000D0518">
        <w:rPr>
          <w:rFonts w:asciiTheme="majorBidi" w:hAnsiTheme="majorBidi" w:cstheme="majorBidi"/>
          <w:sz w:val="28"/>
          <w:szCs w:val="28"/>
          <w:rtl/>
          <w:lang w:bidi="ar-TN"/>
        </w:rPr>
        <w:t>أمر حكومي</w:t>
      </w:r>
      <w:r w:rsidRPr="000D0518">
        <w:rPr>
          <w:rFonts w:asciiTheme="majorBidi" w:hAnsiTheme="majorBidi" w:cstheme="majorBidi"/>
          <w:sz w:val="28"/>
          <w:szCs w:val="28"/>
          <w:rtl/>
          <w:lang w:bidi="ar-TN"/>
        </w:rPr>
        <w:t xml:space="preserve"> شروط تطبيق هذا الفصل خاصة بالنسبة لمعايير النجاعة والشروط الفنية لتحديد الزيادة المذكورة أعلاه.</w:t>
      </w:r>
    </w:p>
    <w:p w:rsidR="009E476D" w:rsidRPr="000D0518" w:rsidRDefault="009E476D" w:rsidP="000D0518">
      <w:pPr>
        <w:bidi/>
        <w:spacing w:after="0" w:line="240" w:lineRule="auto"/>
        <w:jc w:val="both"/>
        <w:rPr>
          <w:rFonts w:asciiTheme="majorBidi" w:hAnsiTheme="majorBidi" w:cstheme="majorBidi"/>
          <w:sz w:val="28"/>
          <w:szCs w:val="28"/>
          <w:rtl/>
          <w:lang w:bidi="ar-TN"/>
        </w:rPr>
      </w:pPr>
      <w:r w:rsidRPr="000D0518">
        <w:rPr>
          <w:rFonts w:asciiTheme="majorBidi" w:hAnsiTheme="majorBidi" w:cstheme="majorBidi"/>
          <w:b/>
          <w:bCs/>
          <w:sz w:val="28"/>
          <w:szCs w:val="28"/>
          <w:rtl/>
          <w:lang w:bidi="ar-TN"/>
        </w:rPr>
        <w:t xml:space="preserve">الفصل 78: </w:t>
      </w:r>
      <w:r w:rsidRPr="000D0518">
        <w:rPr>
          <w:rFonts w:asciiTheme="majorBidi" w:hAnsiTheme="majorBidi" w:cstheme="majorBidi"/>
          <w:sz w:val="28"/>
          <w:szCs w:val="28"/>
          <w:rtl/>
          <w:lang w:bidi="ar-TN"/>
        </w:rPr>
        <w:t xml:space="preserve">تتولى البلدية إنجاز دراسة إعداد أو مراجعة المثال البلدي للتنمية العمرانية على كامل أراضيها أو على جزء منها، وذلك بمبادرة منها أو باقتراح من </w:t>
      </w:r>
      <w:r w:rsidR="00897C92" w:rsidRPr="000D0518">
        <w:rPr>
          <w:rFonts w:asciiTheme="majorBidi" w:hAnsiTheme="majorBidi" w:cstheme="majorBidi"/>
          <w:sz w:val="28"/>
          <w:szCs w:val="28"/>
          <w:rtl/>
          <w:lang w:bidi="ar-TN"/>
        </w:rPr>
        <w:t>ال</w:t>
      </w:r>
      <w:r w:rsidRPr="000D0518">
        <w:rPr>
          <w:rFonts w:asciiTheme="majorBidi" w:hAnsiTheme="majorBidi" w:cstheme="majorBidi"/>
          <w:sz w:val="28"/>
          <w:szCs w:val="28"/>
          <w:rtl/>
          <w:lang w:bidi="ar-TN"/>
        </w:rPr>
        <w:t xml:space="preserve">والي </w:t>
      </w:r>
      <w:r w:rsidR="00897C92" w:rsidRPr="000D0518">
        <w:rPr>
          <w:rFonts w:asciiTheme="majorBidi" w:hAnsiTheme="majorBidi" w:cstheme="majorBidi"/>
          <w:sz w:val="28"/>
          <w:szCs w:val="28"/>
          <w:rtl/>
          <w:lang w:bidi="ar-TN"/>
        </w:rPr>
        <w:t>عند</w:t>
      </w:r>
      <w:r w:rsidRPr="000D0518">
        <w:rPr>
          <w:rFonts w:asciiTheme="majorBidi" w:hAnsiTheme="majorBidi" w:cstheme="majorBidi"/>
          <w:sz w:val="28"/>
          <w:szCs w:val="28"/>
          <w:rtl/>
          <w:lang w:bidi="ar-TN"/>
        </w:rPr>
        <w:t xml:space="preserve"> انجاز عملية أو مشروع عمراني ذو مصلحة عامة وذلك بعد مداولة المجلس </w:t>
      </w:r>
      <w:r w:rsidR="00897C92" w:rsidRPr="000D0518">
        <w:rPr>
          <w:rFonts w:asciiTheme="majorBidi" w:hAnsiTheme="majorBidi" w:cstheme="majorBidi"/>
          <w:sz w:val="28"/>
          <w:szCs w:val="28"/>
          <w:rtl/>
          <w:lang w:bidi="ar-TN"/>
        </w:rPr>
        <w:t xml:space="preserve">البلدي </w:t>
      </w:r>
      <w:r w:rsidRPr="000D0518">
        <w:rPr>
          <w:rFonts w:asciiTheme="majorBidi" w:hAnsiTheme="majorBidi" w:cstheme="majorBidi"/>
          <w:sz w:val="28"/>
          <w:szCs w:val="28"/>
          <w:rtl/>
          <w:lang w:bidi="ar-TN"/>
        </w:rPr>
        <w:t xml:space="preserve">المعني وبعد موافقة اللجنة الجهوية للتنمية الترابية  والتعمير </w:t>
      </w:r>
      <w:r w:rsidR="00897C92" w:rsidRPr="000D0518">
        <w:rPr>
          <w:rFonts w:asciiTheme="majorBidi" w:hAnsiTheme="majorBidi" w:cstheme="majorBidi"/>
          <w:sz w:val="28"/>
          <w:szCs w:val="28"/>
          <w:rtl/>
          <w:lang w:bidi="ar-TN"/>
        </w:rPr>
        <w:t>وفي ضوء</w:t>
      </w:r>
      <w:r w:rsidRPr="000D0518">
        <w:rPr>
          <w:rFonts w:asciiTheme="majorBidi" w:hAnsiTheme="majorBidi" w:cstheme="majorBidi"/>
          <w:sz w:val="28"/>
          <w:szCs w:val="28"/>
          <w:rtl/>
          <w:lang w:bidi="ar-TN"/>
        </w:rPr>
        <w:t xml:space="preserve"> تقرير مبررات إعداد أو مراجعة أو تعديل   المثال المذكور.</w:t>
      </w:r>
    </w:p>
    <w:p w:rsidR="009E476D" w:rsidRPr="000D0518" w:rsidRDefault="009E476D" w:rsidP="000D0518">
      <w:pPr>
        <w:bidi/>
        <w:spacing w:after="0" w:line="240" w:lineRule="auto"/>
        <w:jc w:val="both"/>
        <w:rPr>
          <w:rFonts w:asciiTheme="majorBidi" w:hAnsiTheme="majorBidi" w:cstheme="majorBidi"/>
          <w:sz w:val="28"/>
          <w:szCs w:val="28"/>
          <w:rtl/>
          <w:lang w:bidi="ar-TN"/>
        </w:rPr>
      </w:pPr>
      <w:r w:rsidRPr="000D0518">
        <w:rPr>
          <w:rFonts w:asciiTheme="majorBidi" w:hAnsiTheme="majorBidi" w:cstheme="majorBidi"/>
          <w:sz w:val="28"/>
          <w:szCs w:val="28"/>
          <w:rtl/>
          <w:lang w:bidi="ar-TN"/>
        </w:rPr>
        <w:t>يتضمن تقرير المبررات علاوة على العناصر المستوجبة للدراسة ، ضبط حدود محيط دراسة المنطقة المعنية، والكلفة التقديرية للمشروع ورزنامة المصادقة عليه وانجازه.</w:t>
      </w:r>
    </w:p>
    <w:p w:rsidR="009E476D" w:rsidRPr="000D0518" w:rsidRDefault="009E476D" w:rsidP="000D0518">
      <w:pPr>
        <w:bidi/>
        <w:spacing w:after="0" w:line="240" w:lineRule="auto"/>
        <w:jc w:val="both"/>
        <w:rPr>
          <w:rFonts w:asciiTheme="majorBidi" w:hAnsiTheme="majorBidi" w:cstheme="majorBidi"/>
          <w:sz w:val="28"/>
          <w:szCs w:val="28"/>
          <w:rtl/>
          <w:lang w:bidi="ar-TN"/>
        </w:rPr>
      </w:pPr>
      <w:r w:rsidRPr="000D0518">
        <w:rPr>
          <w:rFonts w:asciiTheme="majorBidi" w:hAnsiTheme="majorBidi" w:cstheme="majorBidi"/>
          <w:sz w:val="28"/>
          <w:szCs w:val="28"/>
          <w:rtl/>
          <w:lang w:bidi="ar-TN"/>
        </w:rPr>
        <w:t xml:space="preserve">يضبط محتوى تقرير مبررات دراسة إعداد أو مراجعة المثال البلدي للتنمية العمرانية بمقتضى قرار من الوزير المكلف بالتعمير. </w:t>
      </w:r>
    </w:p>
    <w:p w:rsidR="009E476D" w:rsidRPr="000D6763" w:rsidRDefault="009E476D" w:rsidP="00897C92">
      <w:pPr>
        <w:bidi/>
        <w:spacing w:after="0" w:line="240" w:lineRule="auto"/>
        <w:jc w:val="both"/>
        <w:rPr>
          <w:rFonts w:asciiTheme="majorBidi" w:hAnsiTheme="majorBidi" w:cstheme="majorBidi"/>
          <w:sz w:val="28"/>
          <w:szCs w:val="28"/>
          <w:rtl/>
          <w:lang w:bidi="ar-TN"/>
        </w:rPr>
      </w:pPr>
      <w:r w:rsidRPr="000D6763">
        <w:rPr>
          <w:rFonts w:asciiTheme="majorBidi" w:hAnsiTheme="majorBidi" w:cstheme="majorBidi"/>
          <w:b/>
          <w:bCs/>
          <w:sz w:val="28"/>
          <w:szCs w:val="28"/>
          <w:rtl/>
          <w:lang w:bidi="ar-TN"/>
        </w:rPr>
        <w:t>الفصل 79:</w:t>
      </w:r>
      <w:r w:rsidRPr="000D6763">
        <w:rPr>
          <w:rFonts w:asciiTheme="majorBidi" w:hAnsiTheme="majorBidi" w:cstheme="majorBidi"/>
          <w:sz w:val="14"/>
          <w:szCs w:val="14"/>
          <w:rtl/>
        </w:rPr>
        <w:t xml:space="preserve"> </w:t>
      </w:r>
      <w:r w:rsidRPr="000D6763">
        <w:rPr>
          <w:rFonts w:asciiTheme="majorBidi" w:hAnsiTheme="majorBidi" w:cstheme="majorBidi"/>
          <w:sz w:val="28"/>
          <w:szCs w:val="28"/>
          <w:rtl/>
          <w:lang w:bidi="ar-TN"/>
        </w:rPr>
        <w:t xml:space="preserve">على اثر مصادقة المجلس البلدي للجماعة المحلية المعنية على التقرير المشار إليه </w:t>
      </w:r>
      <w:r w:rsidR="00897C92">
        <w:rPr>
          <w:rFonts w:asciiTheme="majorBidi" w:hAnsiTheme="majorBidi" w:cstheme="majorBidi" w:hint="cs"/>
          <w:sz w:val="28"/>
          <w:szCs w:val="28"/>
          <w:rtl/>
          <w:lang w:bidi="ar-TN"/>
        </w:rPr>
        <w:t>بالفصل السابق</w:t>
      </w:r>
      <w:r w:rsidRPr="000D6763">
        <w:rPr>
          <w:rFonts w:asciiTheme="majorBidi" w:hAnsiTheme="majorBidi" w:cstheme="majorBidi"/>
          <w:sz w:val="28"/>
          <w:szCs w:val="28"/>
          <w:rtl/>
          <w:lang w:bidi="ar-TN"/>
        </w:rPr>
        <w:t xml:space="preserve">، تحيل اللجنة الجهوية للتنمية </w:t>
      </w:r>
      <w:r w:rsidRPr="000D6763">
        <w:rPr>
          <w:rFonts w:asciiTheme="majorBidi" w:eastAsia="Times New Roman" w:hAnsiTheme="majorBidi" w:cstheme="majorBidi"/>
          <w:sz w:val="28"/>
          <w:szCs w:val="28"/>
          <w:shd w:val="clear" w:color="auto" w:fill="FFFFFF" w:themeFill="background1"/>
          <w:rtl/>
          <w:lang w:bidi="ar-TN"/>
        </w:rPr>
        <w:t>الترابية</w:t>
      </w:r>
      <w:r w:rsidRPr="000D6763">
        <w:rPr>
          <w:rFonts w:asciiTheme="majorBidi" w:eastAsia="Times New Roman" w:hAnsiTheme="majorBidi" w:cstheme="majorBidi"/>
          <w:sz w:val="28"/>
          <w:szCs w:val="28"/>
          <w:rtl/>
          <w:lang w:bidi="ar-TN"/>
        </w:rPr>
        <w:t xml:space="preserve"> </w:t>
      </w:r>
      <w:r w:rsidRPr="000D6763">
        <w:rPr>
          <w:rFonts w:asciiTheme="majorBidi" w:hAnsiTheme="majorBidi" w:cstheme="majorBidi"/>
          <w:sz w:val="28"/>
          <w:szCs w:val="28"/>
          <w:rtl/>
          <w:lang w:bidi="ar-TN"/>
        </w:rPr>
        <w:t xml:space="preserve">والتعمير كل الوثائق اللازمة لإعداد أو مراجعة مشروع المثال إلى رئيس </w:t>
      </w:r>
      <w:r w:rsidR="00897C92">
        <w:rPr>
          <w:rFonts w:asciiTheme="majorBidi" w:hAnsiTheme="majorBidi" w:cstheme="majorBidi" w:hint="cs"/>
          <w:sz w:val="28"/>
          <w:szCs w:val="28"/>
          <w:rtl/>
          <w:lang w:bidi="ar-TN"/>
        </w:rPr>
        <w:t>الجماعة</w:t>
      </w:r>
      <w:r w:rsidRPr="000D6763">
        <w:rPr>
          <w:rFonts w:asciiTheme="majorBidi" w:hAnsiTheme="majorBidi" w:cstheme="majorBidi"/>
          <w:sz w:val="28"/>
          <w:szCs w:val="28"/>
          <w:rtl/>
          <w:lang w:bidi="ar-TN"/>
        </w:rPr>
        <w:t xml:space="preserve"> المحلية في اجل أقصاه  ثلاثون يوما. </w:t>
      </w:r>
    </w:p>
    <w:p w:rsidR="009E476D" w:rsidRDefault="009E476D" w:rsidP="009E476D">
      <w:pPr>
        <w:bidi/>
        <w:spacing w:after="0" w:line="240" w:lineRule="auto"/>
        <w:jc w:val="both"/>
        <w:rPr>
          <w:rFonts w:asciiTheme="majorBidi" w:hAnsiTheme="majorBidi" w:cstheme="majorBidi"/>
          <w:sz w:val="28"/>
          <w:szCs w:val="28"/>
          <w:rtl/>
          <w:lang w:bidi="ar-TN"/>
        </w:rPr>
      </w:pPr>
      <w:r w:rsidRPr="000D6763">
        <w:rPr>
          <w:rFonts w:asciiTheme="majorBidi" w:hAnsiTheme="majorBidi" w:cstheme="majorBidi"/>
          <w:b/>
          <w:bCs/>
          <w:sz w:val="28"/>
          <w:szCs w:val="28"/>
          <w:rtl/>
          <w:lang w:bidi="ar-TN"/>
        </w:rPr>
        <w:t>الفصل 80</w:t>
      </w:r>
      <w:r w:rsidRPr="000D6763">
        <w:rPr>
          <w:rFonts w:asciiTheme="majorBidi" w:hAnsiTheme="majorBidi" w:cstheme="majorBidi"/>
          <w:sz w:val="28"/>
          <w:szCs w:val="28"/>
          <w:rtl/>
          <w:lang w:bidi="ar-TN"/>
        </w:rPr>
        <w:t>: يتم دراسة إعداد أو مراجعة المثال البلدي للتنمية العمرانية على كامل محيطه أو على جزء منه من قبل البلدية المعنية ترابيا .</w:t>
      </w:r>
    </w:p>
    <w:p w:rsidR="009E476D" w:rsidRPr="00B665FD" w:rsidRDefault="009E476D" w:rsidP="009E476D">
      <w:pPr>
        <w:bidi/>
        <w:spacing w:after="0" w:line="240" w:lineRule="auto"/>
        <w:jc w:val="both"/>
        <w:rPr>
          <w:rFonts w:asciiTheme="majorBidi" w:hAnsiTheme="majorBidi" w:cstheme="majorBidi"/>
          <w:sz w:val="28"/>
          <w:szCs w:val="28"/>
          <w:rtl/>
          <w:lang w:bidi="ar-TN"/>
        </w:rPr>
      </w:pPr>
      <w:r w:rsidRPr="00B665FD">
        <w:rPr>
          <w:rFonts w:asciiTheme="majorBidi" w:hAnsiTheme="majorBidi" w:cstheme="majorBidi"/>
          <w:b/>
          <w:bCs/>
          <w:sz w:val="28"/>
          <w:szCs w:val="28"/>
          <w:rtl/>
          <w:lang w:bidi="ar-TN"/>
        </w:rPr>
        <w:t xml:space="preserve">الفصل 81: </w:t>
      </w:r>
      <w:r w:rsidRPr="00B665FD">
        <w:rPr>
          <w:rFonts w:asciiTheme="majorBidi" w:hAnsiTheme="majorBidi" w:cstheme="majorBidi"/>
          <w:sz w:val="28"/>
          <w:szCs w:val="28"/>
          <w:rtl/>
          <w:lang w:bidi="ar-TN"/>
        </w:rPr>
        <w:t>يتم انجاز دراسات</w:t>
      </w:r>
      <w:r w:rsidRPr="00B665FD">
        <w:rPr>
          <w:rFonts w:asciiTheme="majorBidi" w:hAnsiTheme="majorBidi" w:cstheme="majorBidi"/>
          <w:b/>
          <w:bCs/>
          <w:sz w:val="28"/>
          <w:szCs w:val="28"/>
          <w:rtl/>
          <w:lang w:bidi="ar-TN"/>
        </w:rPr>
        <w:t xml:space="preserve"> </w:t>
      </w:r>
      <w:r w:rsidRPr="00B665FD">
        <w:rPr>
          <w:rFonts w:asciiTheme="majorBidi" w:hAnsiTheme="majorBidi" w:cstheme="majorBidi"/>
          <w:sz w:val="28"/>
          <w:szCs w:val="28"/>
          <w:rtl/>
          <w:lang w:bidi="ar-TN"/>
        </w:rPr>
        <w:t>إعداد أو مراجعة المثال البلدي للتنمية العمرانية باعتماد وثائق خرائطية محينة على سلم 1/5000 أو 1/2000. حسب الحال .</w:t>
      </w:r>
    </w:p>
    <w:p w:rsidR="009E476D" w:rsidRDefault="009E476D" w:rsidP="009E476D">
      <w:pPr>
        <w:pStyle w:val="NormalWeb"/>
        <w:bidi/>
        <w:spacing w:before="0" w:beforeAutospacing="0" w:after="0" w:afterAutospacing="0"/>
        <w:jc w:val="both"/>
        <w:rPr>
          <w:rFonts w:asciiTheme="majorBidi" w:hAnsiTheme="majorBidi" w:cstheme="majorBidi"/>
          <w:sz w:val="28"/>
          <w:szCs w:val="28"/>
          <w:rtl/>
          <w:lang w:bidi="ar-TN"/>
        </w:rPr>
      </w:pPr>
      <w:r w:rsidRPr="00B665FD">
        <w:rPr>
          <w:rFonts w:asciiTheme="majorBidi" w:hAnsiTheme="majorBidi" w:cstheme="majorBidi"/>
          <w:sz w:val="28"/>
          <w:szCs w:val="28"/>
          <w:rtl/>
          <w:lang w:bidi="ar-TN"/>
        </w:rPr>
        <w:lastRenderedPageBreak/>
        <w:t xml:space="preserve">تتكفل البلدية المعنية على اثر المصادقة على التقرير المنصوص عليه بالفصل 78 من هذه المجلة بإعداد الوثائق الخرائطية اللازمة لدراسة إعداد أو مراجعة المثال البلدي للتنمية العمرانية. </w:t>
      </w:r>
    </w:p>
    <w:p w:rsidR="009E476D" w:rsidRDefault="009E476D" w:rsidP="009E476D">
      <w:pPr>
        <w:pStyle w:val="NormalWeb"/>
        <w:bidi/>
        <w:spacing w:before="0" w:beforeAutospacing="0" w:after="0" w:afterAutospacing="0"/>
        <w:jc w:val="both"/>
        <w:rPr>
          <w:rFonts w:asciiTheme="majorBidi" w:eastAsiaTheme="minorEastAsia" w:hAnsiTheme="majorBidi" w:cstheme="majorBidi"/>
          <w:sz w:val="28"/>
          <w:szCs w:val="28"/>
          <w:rtl/>
          <w:lang w:bidi="ar-TN"/>
        </w:rPr>
      </w:pPr>
      <w:r w:rsidRPr="00B665FD">
        <w:rPr>
          <w:rFonts w:asciiTheme="majorBidi" w:hAnsiTheme="majorBidi" w:cstheme="majorBidi"/>
          <w:b/>
          <w:bCs/>
          <w:sz w:val="28"/>
          <w:szCs w:val="28"/>
          <w:rtl/>
          <w:lang w:bidi="ar-TN"/>
        </w:rPr>
        <w:t>الفصل 82:</w:t>
      </w:r>
      <w:r w:rsidRPr="00B665FD">
        <w:rPr>
          <w:rFonts w:asciiTheme="majorBidi" w:hAnsiTheme="majorBidi" w:cstheme="majorBidi"/>
          <w:sz w:val="28"/>
          <w:szCs w:val="28"/>
          <w:rtl/>
          <w:lang w:bidi="ar-TN"/>
        </w:rPr>
        <w:t xml:space="preserve"> </w:t>
      </w:r>
      <w:r w:rsidRPr="00B665FD">
        <w:rPr>
          <w:rFonts w:asciiTheme="majorBidi" w:eastAsiaTheme="minorEastAsia" w:hAnsiTheme="majorBidi" w:cstheme="majorBidi"/>
          <w:sz w:val="28"/>
          <w:szCs w:val="28"/>
          <w:rtl/>
          <w:lang w:bidi="ar-TN"/>
        </w:rPr>
        <w:t>تحدد المناطق التي تقتضي إعداد المثال البلدي للتنمية العمرانية من قبل المجلس البلدي بعد أخذ رأي اللجنة الجهوية للتنمية الترابية والتعمير التي يمكن لها تعديل محيط الدراسة أخذا بالاعتبار الخصوصيات الجغرافية والبيئية والاجتماعية والاقتصادية للمناطق الترابية المعنية.</w:t>
      </w:r>
    </w:p>
    <w:p w:rsidR="009E476D" w:rsidRPr="00985F6D" w:rsidRDefault="009E476D" w:rsidP="00985F6D">
      <w:pPr>
        <w:pStyle w:val="NormalWeb"/>
        <w:bidi/>
        <w:spacing w:before="0" w:beforeAutospacing="0" w:after="0" w:afterAutospacing="0"/>
        <w:jc w:val="both"/>
        <w:rPr>
          <w:rFonts w:asciiTheme="majorBidi" w:hAnsiTheme="majorBidi" w:cstheme="majorBidi"/>
          <w:sz w:val="28"/>
          <w:szCs w:val="28"/>
          <w:rtl/>
          <w:lang w:bidi="ar-TN"/>
        </w:rPr>
      </w:pPr>
      <w:r w:rsidRPr="00985F6D">
        <w:rPr>
          <w:rFonts w:asciiTheme="majorBidi" w:hAnsiTheme="majorBidi" w:cstheme="majorBidi"/>
          <w:b/>
          <w:bCs/>
          <w:sz w:val="28"/>
          <w:szCs w:val="28"/>
          <w:rtl/>
          <w:lang w:bidi="ar-TN"/>
        </w:rPr>
        <w:t>الفصل 83:</w:t>
      </w:r>
      <w:r w:rsidRPr="00985F6D">
        <w:rPr>
          <w:rFonts w:asciiTheme="majorBidi" w:hAnsiTheme="majorBidi" w:cstheme="majorBidi"/>
          <w:sz w:val="28"/>
          <w:szCs w:val="28"/>
          <w:lang w:bidi="ar-TN"/>
        </w:rPr>
        <w:t xml:space="preserve">  </w:t>
      </w:r>
      <w:r w:rsidRPr="00985F6D">
        <w:rPr>
          <w:rFonts w:asciiTheme="majorBidi" w:hAnsiTheme="majorBidi" w:cstheme="majorBidi"/>
          <w:sz w:val="28"/>
          <w:szCs w:val="28"/>
          <w:rtl/>
          <w:lang w:bidi="ar-TN"/>
        </w:rPr>
        <w:t xml:space="preserve">تتم المصادقة على محيط دراسة المثال البلدي للتنمية العمرانية من قبل المجلس البلدي المعني بقرار من رئيس البلدية المعنية بعد اخذ رأي اللجنة الجهوية للتنمية الترابية والتعمير، و يدخل حيز التنفيذ شهرين بعد إعلام </w:t>
      </w:r>
      <w:r w:rsidR="007D0D79" w:rsidRPr="00985F6D">
        <w:rPr>
          <w:rFonts w:asciiTheme="majorBidi" w:hAnsiTheme="majorBidi" w:cstheme="majorBidi"/>
          <w:sz w:val="28"/>
          <w:szCs w:val="28"/>
          <w:rtl/>
          <w:lang w:bidi="ar-TN"/>
        </w:rPr>
        <w:t>ال</w:t>
      </w:r>
      <w:r w:rsidRPr="00985F6D">
        <w:rPr>
          <w:rFonts w:asciiTheme="majorBidi" w:hAnsiTheme="majorBidi" w:cstheme="majorBidi"/>
          <w:sz w:val="28"/>
          <w:szCs w:val="28"/>
          <w:rtl/>
          <w:lang w:bidi="ar-TN"/>
        </w:rPr>
        <w:t xml:space="preserve">والي.  </w:t>
      </w:r>
    </w:p>
    <w:p w:rsidR="009E476D" w:rsidRPr="00985F6D" w:rsidRDefault="009E476D" w:rsidP="00985F6D">
      <w:pPr>
        <w:bidi/>
        <w:spacing w:after="0" w:line="240" w:lineRule="auto"/>
        <w:jc w:val="both"/>
        <w:rPr>
          <w:rFonts w:asciiTheme="majorBidi" w:eastAsia="Times New Roman" w:hAnsiTheme="majorBidi" w:cstheme="majorBidi"/>
          <w:sz w:val="28"/>
          <w:szCs w:val="28"/>
          <w:rtl/>
          <w:lang w:bidi="ar-TN"/>
        </w:rPr>
      </w:pPr>
      <w:r w:rsidRPr="00985F6D">
        <w:rPr>
          <w:rFonts w:asciiTheme="majorBidi" w:eastAsia="Times New Roman" w:hAnsiTheme="majorBidi" w:cstheme="majorBidi"/>
          <w:sz w:val="28"/>
          <w:szCs w:val="28"/>
          <w:rtl/>
          <w:lang w:bidi="ar-TN"/>
        </w:rPr>
        <w:t xml:space="preserve">ينشر هذا القرار بالرائد الرسمي للجماعات المحلية </w:t>
      </w:r>
      <w:r w:rsidR="007D0D79" w:rsidRPr="00985F6D">
        <w:rPr>
          <w:rFonts w:asciiTheme="majorBidi" w:eastAsia="Times New Roman" w:hAnsiTheme="majorBidi" w:cstheme="majorBidi"/>
          <w:sz w:val="28"/>
          <w:szCs w:val="28"/>
          <w:rtl/>
          <w:lang w:bidi="ar-TN"/>
        </w:rPr>
        <w:t>إن وجد وعند الاقتضاء بالرائد الرسمي التونسي وعلى مو</w:t>
      </w:r>
      <w:r w:rsidRPr="00985F6D">
        <w:rPr>
          <w:rFonts w:asciiTheme="majorBidi" w:eastAsia="Times New Roman" w:hAnsiTheme="majorBidi" w:cstheme="majorBidi"/>
          <w:sz w:val="28"/>
          <w:szCs w:val="28"/>
          <w:rtl/>
          <w:lang w:bidi="ar-TN"/>
        </w:rPr>
        <w:t>قع الأنترنت للبلدية إن وجد، وبوسائل الإعلام المسموعة والمكتوبة</w:t>
      </w:r>
      <w:r w:rsidRPr="00985F6D">
        <w:rPr>
          <w:rFonts w:asciiTheme="majorBidi" w:eastAsia="Times New Roman" w:hAnsiTheme="majorBidi" w:cstheme="majorBidi"/>
          <w:sz w:val="28"/>
          <w:szCs w:val="28"/>
          <w:lang w:bidi="ar-TN"/>
        </w:rPr>
        <w:t>.</w:t>
      </w:r>
    </w:p>
    <w:p w:rsidR="009E476D" w:rsidRPr="00985F6D" w:rsidRDefault="009E476D" w:rsidP="00985F6D">
      <w:pPr>
        <w:bidi/>
        <w:spacing w:after="0" w:line="240" w:lineRule="auto"/>
        <w:jc w:val="lowKashida"/>
        <w:rPr>
          <w:rFonts w:asciiTheme="majorBidi" w:eastAsia="Times New Roman" w:hAnsiTheme="majorBidi" w:cstheme="majorBidi"/>
          <w:sz w:val="28"/>
          <w:szCs w:val="28"/>
          <w:rtl/>
          <w:lang w:bidi="ar-TN"/>
        </w:rPr>
      </w:pPr>
      <w:r w:rsidRPr="00985F6D">
        <w:rPr>
          <w:rFonts w:asciiTheme="majorBidi" w:eastAsia="Times New Roman" w:hAnsiTheme="majorBidi" w:cstheme="majorBidi"/>
          <w:b/>
          <w:bCs/>
          <w:sz w:val="28"/>
          <w:szCs w:val="28"/>
          <w:rtl/>
          <w:lang w:bidi="ar-TN"/>
        </w:rPr>
        <w:t xml:space="preserve">الفصل 84: </w:t>
      </w:r>
      <w:r w:rsidRPr="00985F6D">
        <w:rPr>
          <w:rFonts w:asciiTheme="majorBidi" w:eastAsia="Times New Roman" w:hAnsiTheme="majorBidi" w:cstheme="majorBidi"/>
          <w:sz w:val="28"/>
          <w:szCs w:val="28"/>
          <w:rtl/>
          <w:lang w:bidi="ar-TN"/>
        </w:rPr>
        <w:t>يمكن للبلدية المعنية إ</w:t>
      </w:r>
      <w:r w:rsidR="004C5632" w:rsidRPr="00985F6D">
        <w:rPr>
          <w:rFonts w:asciiTheme="majorBidi" w:eastAsia="Times New Roman" w:hAnsiTheme="majorBidi" w:cstheme="majorBidi"/>
          <w:sz w:val="28"/>
          <w:szCs w:val="28"/>
          <w:rtl/>
          <w:lang w:bidi="ar-TN"/>
        </w:rPr>
        <w:t xml:space="preserve">رجاء </w:t>
      </w:r>
      <w:r w:rsidRPr="00985F6D">
        <w:rPr>
          <w:rFonts w:asciiTheme="majorBidi" w:eastAsia="Times New Roman" w:hAnsiTheme="majorBidi" w:cstheme="majorBidi"/>
          <w:sz w:val="28"/>
          <w:szCs w:val="28"/>
          <w:rtl/>
          <w:lang w:bidi="ar-TN"/>
        </w:rPr>
        <w:t xml:space="preserve">البت في مطالب </w:t>
      </w:r>
      <w:r w:rsidR="004C5632" w:rsidRPr="00985F6D">
        <w:rPr>
          <w:rFonts w:asciiTheme="majorBidi" w:eastAsia="Times New Roman" w:hAnsiTheme="majorBidi" w:cstheme="majorBidi"/>
          <w:sz w:val="28"/>
          <w:szCs w:val="28"/>
          <w:rtl/>
          <w:lang w:bidi="ar-TN"/>
        </w:rPr>
        <w:t>الترخيص</w:t>
      </w:r>
      <w:r w:rsidRPr="00985F6D">
        <w:rPr>
          <w:rFonts w:asciiTheme="majorBidi" w:eastAsia="Times New Roman" w:hAnsiTheme="majorBidi" w:cstheme="majorBidi"/>
          <w:sz w:val="28"/>
          <w:szCs w:val="28"/>
          <w:rtl/>
          <w:lang w:bidi="ar-TN"/>
        </w:rPr>
        <w:t xml:space="preserve"> </w:t>
      </w:r>
      <w:r w:rsidR="004C5632" w:rsidRPr="00985F6D">
        <w:rPr>
          <w:rFonts w:asciiTheme="majorBidi" w:eastAsia="Times New Roman" w:hAnsiTheme="majorBidi" w:cstheme="majorBidi"/>
          <w:sz w:val="28"/>
          <w:szCs w:val="28"/>
          <w:rtl/>
          <w:lang w:bidi="ar-TN"/>
        </w:rPr>
        <w:t xml:space="preserve">في </w:t>
      </w:r>
      <w:r w:rsidRPr="00985F6D">
        <w:rPr>
          <w:rFonts w:asciiTheme="majorBidi" w:eastAsia="Times New Roman" w:hAnsiTheme="majorBidi" w:cstheme="majorBidi"/>
          <w:sz w:val="28"/>
          <w:szCs w:val="28"/>
          <w:rtl/>
          <w:lang w:bidi="ar-TN"/>
        </w:rPr>
        <w:t xml:space="preserve">التقسيمات </w:t>
      </w:r>
      <w:r w:rsidR="004C5632" w:rsidRPr="00985F6D">
        <w:rPr>
          <w:rFonts w:asciiTheme="majorBidi" w:eastAsia="Times New Roman" w:hAnsiTheme="majorBidi" w:cstheme="majorBidi"/>
          <w:sz w:val="28"/>
          <w:szCs w:val="28"/>
          <w:rtl/>
          <w:lang w:bidi="ar-TN"/>
        </w:rPr>
        <w:t>أ</w:t>
      </w:r>
      <w:r w:rsidRPr="00985F6D">
        <w:rPr>
          <w:rFonts w:asciiTheme="majorBidi" w:eastAsia="Times New Roman" w:hAnsiTheme="majorBidi" w:cstheme="majorBidi"/>
          <w:sz w:val="28"/>
          <w:szCs w:val="28"/>
          <w:rtl/>
          <w:lang w:bidi="ar-TN"/>
        </w:rPr>
        <w:t>و</w:t>
      </w:r>
      <w:r w:rsidR="004C5632" w:rsidRPr="00985F6D">
        <w:rPr>
          <w:rFonts w:asciiTheme="majorBidi" w:eastAsia="Times New Roman" w:hAnsiTheme="majorBidi" w:cstheme="majorBidi"/>
          <w:sz w:val="28"/>
          <w:szCs w:val="28"/>
          <w:rtl/>
          <w:lang w:bidi="ar-TN"/>
        </w:rPr>
        <w:t xml:space="preserve"> </w:t>
      </w:r>
      <w:r w:rsidRPr="00985F6D">
        <w:rPr>
          <w:rFonts w:asciiTheme="majorBidi" w:eastAsia="Times New Roman" w:hAnsiTheme="majorBidi" w:cstheme="majorBidi"/>
          <w:sz w:val="28"/>
          <w:szCs w:val="28"/>
          <w:rtl/>
          <w:lang w:bidi="ar-TN"/>
        </w:rPr>
        <w:t>بالبنا</w:t>
      </w:r>
      <w:r w:rsidR="004C5632" w:rsidRPr="00985F6D">
        <w:rPr>
          <w:rFonts w:asciiTheme="majorBidi" w:eastAsia="Times New Roman" w:hAnsiTheme="majorBidi" w:cstheme="majorBidi"/>
          <w:sz w:val="28"/>
          <w:szCs w:val="28"/>
          <w:rtl/>
          <w:lang w:bidi="ar-TN"/>
        </w:rPr>
        <w:t>ء</w:t>
      </w:r>
      <w:r w:rsidRPr="00985F6D">
        <w:rPr>
          <w:rFonts w:asciiTheme="majorBidi" w:eastAsia="Times New Roman" w:hAnsiTheme="majorBidi" w:cstheme="majorBidi"/>
          <w:sz w:val="28"/>
          <w:szCs w:val="28"/>
          <w:rtl/>
          <w:lang w:bidi="ar-TN"/>
        </w:rPr>
        <w:t xml:space="preserve"> أو التجهيزات وكل العمليات العمرانية التي من شأنها أن تعرقل تنفيذ مثال التنمية العمرانية المزمع إعداده أو أن ترفع في تكاليف انجازه</w:t>
      </w:r>
      <w:r w:rsidR="004C5632" w:rsidRPr="00985F6D">
        <w:rPr>
          <w:rFonts w:asciiTheme="majorBidi" w:eastAsia="Times New Roman" w:hAnsiTheme="majorBidi" w:cstheme="majorBidi"/>
          <w:sz w:val="28"/>
          <w:szCs w:val="28"/>
          <w:rtl/>
          <w:lang w:bidi="ar-TN"/>
        </w:rPr>
        <w:t xml:space="preserve"> وذلك بداية من تاريخ تداول المجلس البلدي بخصوص إعداد هذا المثال.</w:t>
      </w:r>
    </w:p>
    <w:p w:rsidR="00124A87" w:rsidRPr="00985F6D" w:rsidRDefault="009E476D" w:rsidP="00985F6D">
      <w:pPr>
        <w:bidi/>
        <w:spacing w:after="0" w:line="240" w:lineRule="auto"/>
        <w:jc w:val="both"/>
        <w:rPr>
          <w:rFonts w:asciiTheme="majorBidi" w:eastAsia="Times New Roman" w:hAnsiTheme="majorBidi" w:cstheme="majorBidi"/>
          <w:sz w:val="28"/>
          <w:szCs w:val="28"/>
          <w:rtl/>
          <w:lang w:bidi="ar-TN"/>
        </w:rPr>
      </w:pPr>
      <w:r w:rsidRPr="00985F6D">
        <w:rPr>
          <w:rFonts w:asciiTheme="majorBidi" w:eastAsia="Times New Roman" w:hAnsiTheme="majorBidi" w:cstheme="majorBidi"/>
          <w:sz w:val="28"/>
          <w:szCs w:val="28"/>
          <w:rtl/>
          <w:lang w:bidi="ar-TN"/>
        </w:rPr>
        <w:t>وي</w:t>
      </w:r>
      <w:r w:rsidR="004C5632" w:rsidRPr="00985F6D">
        <w:rPr>
          <w:rFonts w:asciiTheme="majorBidi" w:eastAsia="Times New Roman" w:hAnsiTheme="majorBidi" w:cstheme="majorBidi"/>
          <w:sz w:val="28"/>
          <w:szCs w:val="28"/>
          <w:rtl/>
          <w:lang w:bidi="ar-TN"/>
        </w:rPr>
        <w:t>جب أن ي</w:t>
      </w:r>
      <w:r w:rsidRPr="00985F6D">
        <w:rPr>
          <w:rFonts w:asciiTheme="majorBidi" w:eastAsia="Times New Roman" w:hAnsiTheme="majorBidi" w:cstheme="majorBidi"/>
          <w:sz w:val="28"/>
          <w:szCs w:val="28"/>
          <w:rtl/>
          <w:lang w:bidi="ar-TN"/>
        </w:rPr>
        <w:t xml:space="preserve">كون إرجاء النظر في هذه الطلبات معللا </w:t>
      </w:r>
      <w:r w:rsidR="004C5632" w:rsidRPr="00985F6D">
        <w:rPr>
          <w:rFonts w:asciiTheme="majorBidi" w:eastAsia="Times New Roman" w:hAnsiTheme="majorBidi" w:cstheme="majorBidi"/>
          <w:sz w:val="28"/>
          <w:szCs w:val="28"/>
          <w:rtl/>
          <w:lang w:bidi="ar-TN"/>
        </w:rPr>
        <w:t>و</w:t>
      </w:r>
      <w:r w:rsidRPr="00985F6D">
        <w:rPr>
          <w:rFonts w:asciiTheme="majorBidi" w:eastAsia="Times New Roman" w:hAnsiTheme="majorBidi" w:cstheme="majorBidi"/>
          <w:sz w:val="28"/>
          <w:szCs w:val="28"/>
          <w:rtl/>
          <w:lang w:bidi="ar-TN"/>
        </w:rPr>
        <w:t xml:space="preserve">أن </w:t>
      </w:r>
      <w:r w:rsidR="004C5632" w:rsidRPr="00985F6D">
        <w:rPr>
          <w:rFonts w:asciiTheme="majorBidi" w:eastAsia="Times New Roman" w:hAnsiTheme="majorBidi" w:cstheme="majorBidi"/>
          <w:sz w:val="28"/>
          <w:szCs w:val="28"/>
          <w:rtl/>
          <w:lang w:bidi="ar-TN"/>
        </w:rPr>
        <w:t>لا ت</w:t>
      </w:r>
      <w:r w:rsidRPr="00985F6D">
        <w:rPr>
          <w:rFonts w:asciiTheme="majorBidi" w:eastAsia="Times New Roman" w:hAnsiTheme="majorBidi" w:cstheme="majorBidi"/>
          <w:sz w:val="28"/>
          <w:szCs w:val="28"/>
          <w:rtl/>
          <w:lang w:bidi="ar-TN"/>
        </w:rPr>
        <w:t>تجاوز مد</w:t>
      </w:r>
      <w:r w:rsidR="004C5632" w:rsidRPr="00985F6D">
        <w:rPr>
          <w:rFonts w:asciiTheme="majorBidi" w:eastAsia="Times New Roman" w:hAnsiTheme="majorBidi" w:cstheme="majorBidi"/>
          <w:sz w:val="28"/>
          <w:szCs w:val="28"/>
          <w:rtl/>
          <w:lang w:bidi="ar-TN"/>
        </w:rPr>
        <w:t>ت</w:t>
      </w:r>
      <w:r w:rsidRPr="00985F6D">
        <w:rPr>
          <w:rFonts w:asciiTheme="majorBidi" w:eastAsia="Times New Roman" w:hAnsiTheme="majorBidi" w:cstheme="majorBidi"/>
          <w:sz w:val="28"/>
          <w:szCs w:val="28"/>
          <w:rtl/>
          <w:lang w:bidi="ar-TN"/>
        </w:rPr>
        <w:t>ة ثمان</w:t>
      </w:r>
      <w:r w:rsidR="004C5632" w:rsidRPr="00985F6D">
        <w:rPr>
          <w:rFonts w:asciiTheme="majorBidi" w:eastAsia="Times New Roman" w:hAnsiTheme="majorBidi" w:cstheme="majorBidi"/>
          <w:sz w:val="28"/>
          <w:szCs w:val="28"/>
          <w:rtl/>
          <w:lang w:bidi="ar-TN"/>
        </w:rPr>
        <w:t>ية عشر شهرا بداية من تاريخ نشر قرار ت</w:t>
      </w:r>
      <w:r w:rsidRPr="00985F6D">
        <w:rPr>
          <w:rFonts w:asciiTheme="majorBidi" w:eastAsia="Times New Roman" w:hAnsiTheme="majorBidi" w:cstheme="majorBidi"/>
          <w:sz w:val="28"/>
          <w:szCs w:val="28"/>
          <w:rtl/>
          <w:lang w:bidi="ar-TN"/>
        </w:rPr>
        <w:t>حد</w:t>
      </w:r>
      <w:r w:rsidR="004C5632" w:rsidRPr="00985F6D">
        <w:rPr>
          <w:rFonts w:asciiTheme="majorBidi" w:eastAsia="Times New Roman" w:hAnsiTheme="majorBidi" w:cstheme="majorBidi"/>
          <w:sz w:val="28"/>
          <w:szCs w:val="28"/>
          <w:rtl/>
          <w:lang w:bidi="ar-TN"/>
        </w:rPr>
        <w:t>ي</w:t>
      </w:r>
      <w:r w:rsidRPr="00985F6D">
        <w:rPr>
          <w:rFonts w:asciiTheme="majorBidi" w:eastAsia="Times New Roman" w:hAnsiTheme="majorBidi" w:cstheme="majorBidi"/>
          <w:sz w:val="28"/>
          <w:szCs w:val="28"/>
          <w:rtl/>
          <w:lang w:bidi="ar-TN"/>
        </w:rPr>
        <w:t xml:space="preserve">د محيط الدراسة. ويمكن تمديد الفترة المتعلقة بتأجيل النظر في هذه الطلبات </w:t>
      </w:r>
      <w:r w:rsidR="004C5632" w:rsidRPr="00985F6D">
        <w:rPr>
          <w:rFonts w:asciiTheme="majorBidi" w:eastAsia="Times New Roman" w:hAnsiTheme="majorBidi" w:cstheme="majorBidi"/>
          <w:sz w:val="28"/>
          <w:szCs w:val="28"/>
          <w:rtl/>
          <w:lang w:bidi="ar-TN"/>
        </w:rPr>
        <w:t xml:space="preserve">لمدة ستة أشهر </w:t>
      </w:r>
      <w:r w:rsidRPr="00985F6D">
        <w:rPr>
          <w:rFonts w:asciiTheme="majorBidi" w:eastAsia="Times New Roman" w:hAnsiTheme="majorBidi" w:cstheme="majorBidi"/>
          <w:sz w:val="28"/>
          <w:szCs w:val="28"/>
          <w:rtl/>
          <w:lang w:bidi="ar-TN"/>
        </w:rPr>
        <w:t xml:space="preserve">لمرة واحدة </w:t>
      </w:r>
      <w:r w:rsidR="004C5632" w:rsidRPr="00985F6D">
        <w:rPr>
          <w:rFonts w:asciiTheme="majorBidi" w:eastAsia="Times New Roman" w:hAnsiTheme="majorBidi" w:cstheme="majorBidi"/>
          <w:sz w:val="28"/>
          <w:szCs w:val="28"/>
          <w:rtl/>
          <w:lang w:bidi="ar-TN"/>
        </w:rPr>
        <w:t>.</w:t>
      </w:r>
    </w:p>
    <w:p w:rsidR="004C5632" w:rsidRPr="00985F6D" w:rsidRDefault="004C5632" w:rsidP="00985F6D">
      <w:pPr>
        <w:bidi/>
        <w:spacing w:after="0" w:line="240" w:lineRule="auto"/>
        <w:jc w:val="both"/>
        <w:rPr>
          <w:rFonts w:asciiTheme="majorBidi" w:eastAsia="Times New Roman" w:hAnsiTheme="majorBidi" w:cstheme="majorBidi"/>
          <w:sz w:val="28"/>
          <w:szCs w:val="28"/>
          <w:rtl/>
          <w:lang w:bidi="ar-TN"/>
        </w:rPr>
      </w:pPr>
      <w:r w:rsidRPr="00985F6D">
        <w:rPr>
          <w:rFonts w:asciiTheme="majorBidi" w:eastAsia="Times New Roman" w:hAnsiTheme="majorBidi" w:cstheme="majorBidi"/>
          <w:sz w:val="28"/>
          <w:szCs w:val="28"/>
          <w:rtl/>
          <w:lang w:bidi="ar-TN"/>
        </w:rPr>
        <w:t xml:space="preserve">بمكن لمالك العقار </w:t>
      </w:r>
      <w:r w:rsidR="00FC5BC9" w:rsidRPr="00985F6D">
        <w:rPr>
          <w:rFonts w:asciiTheme="majorBidi" w:eastAsia="Times New Roman" w:hAnsiTheme="majorBidi" w:cstheme="majorBidi"/>
          <w:sz w:val="28"/>
          <w:szCs w:val="28"/>
          <w:rtl/>
          <w:lang w:bidi="ar-TN"/>
        </w:rPr>
        <w:t xml:space="preserve">الذي لا يتحصل على أحد التراخيص المذكورة بالفقرة الأولى  تنبيه البلدية أو المصلحة المعنية حسب الحال والشروع في إجراءات تطبيق وثيقة التعمير الجاري بها العمل.  </w:t>
      </w:r>
    </w:p>
    <w:p w:rsidR="009E476D" w:rsidRPr="000D0518" w:rsidRDefault="009E476D" w:rsidP="000D0518">
      <w:pPr>
        <w:bidi/>
        <w:spacing w:after="0" w:line="240" w:lineRule="auto"/>
        <w:jc w:val="both"/>
        <w:rPr>
          <w:rFonts w:asciiTheme="majorBidi" w:eastAsia="Times New Roman" w:hAnsiTheme="majorBidi" w:cstheme="majorBidi"/>
          <w:sz w:val="28"/>
          <w:szCs w:val="28"/>
          <w:rtl/>
          <w:lang w:bidi="ar-TN"/>
        </w:rPr>
      </w:pPr>
      <w:r w:rsidRPr="00985F6D">
        <w:rPr>
          <w:rFonts w:asciiTheme="majorBidi" w:eastAsia="Times New Roman" w:hAnsiTheme="majorBidi" w:cstheme="majorBidi"/>
          <w:b/>
          <w:bCs/>
          <w:sz w:val="28"/>
          <w:szCs w:val="28"/>
          <w:rtl/>
          <w:lang w:bidi="ar-TN"/>
        </w:rPr>
        <w:t xml:space="preserve">الفصل 85: </w:t>
      </w:r>
      <w:r w:rsidR="007D0D79" w:rsidRPr="00985F6D">
        <w:rPr>
          <w:rFonts w:asciiTheme="majorBidi" w:eastAsia="Times New Roman" w:hAnsiTheme="majorBidi" w:cstheme="majorBidi"/>
          <w:sz w:val="28"/>
          <w:szCs w:val="28"/>
          <w:rtl/>
          <w:lang w:bidi="ar-TN"/>
        </w:rPr>
        <w:t>تحدث</w:t>
      </w:r>
      <w:r w:rsidRPr="00985F6D">
        <w:rPr>
          <w:rFonts w:asciiTheme="majorBidi" w:eastAsia="Times New Roman" w:hAnsiTheme="majorBidi" w:cstheme="majorBidi"/>
          <w:sz w:val="28"/>
          <w:szCs w:val="28"/>
          <w:rtl/>
          <w:lang w:bidi="ar-TN"/>
        </w:rPr>
        <w:t xml:space="preserve"> دوائر مدخرات عقارية </w:t>
      </w:r>
      <w:r w:rsidR="007D0D79" w:rsidRPr="00985F6D">
        <w:rPr>
          <w:rFonts w:asciiTheme="majorBidi" w:eastAsia="Times New Roman" w:hAnsiTheme="majorBidi" w:cstheme="majorBidi"/>
          <w:sz w:val="28"/>
          <w:szCs w:val="28"/>
          <w:rtl/>
          <w:lang w:bidi="ar-TN"/>
        </w:rPr>
        <w:t xml:space="preserve">لفائدة البلدية المعنية أو الدولة التي يمكن لها التفويت فيها لفائدة </w:t>
      </w:r>
      <w:r w:rsidR="007D0D79" w:rsidRPr="000D0518">
        <w:rPr>
          <w:rFonts w:asciiTheme="majorBidi" w:eastAsia="Times New Roman" w:hAnsiTheme="majorBidi" w:cstheme="majorBidi"/>
          <w:sz w:val="28"/>
          <w:szCs w:val="28"/>
          <w:rtl/>
          <w:lang w:bidi="ar-TN"/>
        </w:rPr>
        <w:t xml:space="preserve">الوكالات العقارية </w:t>
      </w:r>
      <w:r w:rsidRPr="000D0518">
        <w:rPr>
          <w:rFonts w:asciiTheme="majorBidi" w:eastAsia="Times New Roman" w:hAnsiTheme="majorBidi" w:cstheme="majorBidi"/>
          <w:sz w:val="28"/>
          <w:szCs w:val="28"/>
          <w:rtl/>
          <w:lang w:bidi="ar-TN"/>
        </w:rPr>
        <w:t>على مسافة تعادل على الأقل ألف متر من محيط دراسة المثال البلدي للتنمية العمرانية المصادق عليه.</w:t>
      </w:r>
    </w:p>
    <w:p w:rsidR="009E476D" w:rsidRPr="000D0518" w:rsidRDefault="009E476D" w:rsidP="000D0518">
      <w:pPr>
        <w:bidi/>
        <w:spacing w:after="0" w:line="240" w:lineRule="auto"/>
        <w:jc w:val="both"/>
        <w:rPr>
          <w:rFonts w:asciiTheme="majorBidi" w:eastAsia="Times New Roman" w:hAnsiTheme="majorBidi" w:cstheme="majorBidi"/>
          <w:sz w:val="28"/>
          <w:szCs w:val="28"/>
          <w:rtl/>
          <w:lang w:bidi="ar-TN"/>
        </w:rPr>
      </w:pPr>
      <w:r w:rsidRPr="000D0518">
        <w:rPr>
          <w:rFonts w:asciiTheme="majorBidi" w:eastAsia="Times New Roman" w:hAnsiTheme="majorBidi" w:cstheme="majorBidi"/>
          <w:b/>
          <w:bCs/>
          <w:sz w:val="28"/>
          <w:szCs w:val="28"/>
          <w:rtl/>
          <w:lang w:bidi="ar-TN"/>
        </w:rPr>
        <w:t xml:space="preserve">الفصل 86: </w:t>
      </w:r>
      <w:r w:rsidRPr="000D0518">
        <w:rPr>
          <w:rFonts w:asciiTheme="majorBidi" w:eastAsia="Times New Roman" w:hAnsiTheme="majorBidi" w:cstheme="majorBidi"/>
          <w:sz w:val="28"/>
          <w:szCs w:val="28"/>
          <w:rtl/>
          <w:lang w:bidi="ar-TN"/>
        </w:rPr>
        <w:t xml:space="preserve">يتم تغيير الصبغة الفلاحية للأراضي القابلة للتعمير </w:t>
      </w:r>
      <w:r w:rsidR="00FC5BC9" w:rsidRPr="000D0518">
        <w:rPr>
          <w:rFonts w:asciiTheme="majorBidi" w:eastAsia="Times New Roman" w:hAnsiTheme="majorBidi" w:cstheme="majorBidi"/>
          <w:sz w:val="28"/>
          <w:szCs w:val="28"/>
          <w:rtl/>
          <w:lang w:bidi="ar-TN"/>
        </w:rPr>
        <w:t>والكائنة</w:t>
      </w:r>
      <w:r w:rsidRPr="000D0518">
        <w:rPr>
          <w:rFonts w:asciiTheme="majorBidi" w:eastAsia="Times New Roman" w:hAnsiTheme="majorBidi" w:cstheme="majorBidi"/>
          <w:sz w:val="28"/>
          <w:szCs w:val="28"/>
          <w:rtl/>
          <w:lang w:bidi="ar-TN"/>
        </w:rPr>
        <w:t xml:space="preserve"> داخل حدود المثال البلدي للتنمية العمرانية بقرار مشترك من الوزير المكلف بالفلاحة والوزير المكلف بالتعمير والوزير المكلف بالبيئة وبعد اخذ رأي اللجنة الجهوية للتنمية الترابية والتعمير  وبعد معاينة الموقع وإعداد تقرير في الغرض.</w:t>
      </w:r>
    </w:p>
    <w:p w:rsidR="009E476D" w:rsidRPr="000D0518" w:rsidRDefault="009E476D" w:rsidP="000D0518">
      <w:pPr>
        <w:bidi/>
        <w:spacing w:after="0" w:line="240" w:lineRule="auto"/>
        <w:jc w:val="both"/>
        <w:rPr>
          <w:rFonts w:asciiTheme="majorBidi" w:eastAsia="Times New Roman" w:hAnsiTheme="majorBidi" w:cstheme="majorBidi"/>
          <w:sz w:val="28"/>
          <w:szCs w:val="28"/>
          <w:rtl/>
        </w:rPr>
      </w:pPr>
      <w:r w:rsidRPr="000D0518">
        <w:rPr>
          <w:rFonts w:asciiTheme="majorBidi" w:eastAsia="Times New Roman" w:hAnsiTheme="majorBidi" w:cstheme="majorBidi"/>
          <w:b/>
          <w:bCs/>
          <w:sz w:val="28"/>
          <w:szCs w:val="28"/>
          <w:rtl/>
          <w:lang w:bidi="ar-TN"/>
        </w:rPr>
        <w:t xml:space="preserve">الفصل 87: </w:t>
      </w:r>
      <w:r w:rsidRPr="000D0518">
        <w:rPr>
          <w:rFonts w:asciiTheme="majorBidi" w:eastAsia="Times New Roman" w:hAnsiTheme="majorBidi" w:cstheme="majorBidi"/>
          <w:sz w:val="28"/>
          <w:szCs w:val="28"/>
          <w:rtl/>
        </w:rPr>
        <w:t>يتم عرض مشروع المثال البلدي للتنمية العمرانية على المجلس البلدي والمجتمع المدني والمصالح  المعنية والمهنيين والمتساكنين وكل الأطراف المعنية لمناقشة التوجهات العامة لمش</w:t>
      </w:r>
      <w:r w:rsidR="00124A87" w:rsidRPr="000D0518">
        <w:rPr>
          <w:rFonts w:asciiTheme="majorBidi" w:eastAsia="Times New Roman" w:hAnsiTheme="majorBidi" w:cstheme="majorBidi"/>
          <w:sz w:val="28"/>
          <w:szCs w:val="28"/>
          <w:rtl/>
        </w:rPr>
        <w:t>روع المثال وذلك خلال</w:t>
      </w:r>
      <w:r w:rsidR="00EF4148" w:rsidRPr="000D0518">
        <w:rPr>
          <w:rFonts w:asciiTheme="majorBidi" w:eastAsia="Times New Roman" w:hAnsiTheme="majorBidi" w:cstheme="majorBidi"/>
          <w:sz w:val="28"/>
          <w:szCs w:val="28"/>
          <w:rtl/>
        </w:rPr>
        <w:t xml:space="preserve"> كامل</w:t>
      </w:r>
      <w:r w:rsidR="00124A87" w:rsidRPr="000D0518">
        <w:rPr>
          <w:rFonts w:asciiTheme="majorBidi" w:eastAsia="Times New Roman" w:hAnsiTheme="majorBidi" w:cstheme="majorBidi"/>
          <w:sz w:val="28"/>
          <w:szCs w:val="28"/>
          <w:rtl/>
        </w:rPr>
        <w:t xml:space="preserve"> فترة إعداده</w:t>
      </w:r>
      <w:r w:rsidRPr="000D0518">
        <w:rPr>
          <w:rFonts w:asciiTheme="majorBidi" w:eastAsia="Times New Roman" w:hAnsiTheme="majorBidi" w:cstheme="majorBidi"/>
          <w:sz w:val="28"/>
          <w:szCs w:val="28"/>
          <w:rtl/>
        </w:rPr>
        <w:t>،على أن لا تعرقل هذه الاستشارة رزنامة انجاز المشروع.</w:t>
      </w:r>
    </w:p>
    <w:p w:rsidR="009E476D" w:rsidRPr="000D0518" w:rsidRDefault="009E476D" w:rsidP="000D0518">
      <w:pPr>
        <w:bidi/>
        <w:spacing w:after="0" w:line="240" w:lineRule="auto"/>
        <w:jc w:val="both"/>
        <w:rPr>
          <w:rFonts w:asciiTheme="majorBidi" w:eastAsia="Times New Roman" w:hAnsiTheme="majorBidi" w:cstheme="majorBidi"/>
          <w:sz w:val="28"/>
          <w:szCs w:val="28"/>
          <w:rtl/>
          <w:lang w:bidi="ar-TN"/>
        </w:rPr>
      </w:pPr>
      <w:r w:rsidRPr="000D0518">
        <w:rPr>
          <w:rFonts w:asciiTheme="majorBidi" w:eastAsia="Times New Roman" w:hAnsiTheme="majorBidi" w:cstheme="majorBidi"/>
          <w:b/>
          <w:bCs/>
          <w:sz w:val="28"/>
          <w:szCs w:val="28"/>
          <w:rtl/>
          <w:lang w:bidi="ar-TN"/>
        </w:rPr>
        <w:t xml:space="preserve">الفصل 88: </w:t>
      </w:r>
      <w:r w:rsidRPr="000D0518">
        <w:rPr>
          <w:rFonts w:asciiTheme="majorBidi" w:eastAsia="Times New Roman" w:hAnsiTheme="majorBidi" w:cstheme="majorBidi"/>
          <w:sz w:val="28"/>
          <w:szCs w:val="28"/>
          <w:rtl/>
          <w:lang w:bidi="ar-TN"/>
        </w:rPr>
        <w:t>يحال مشروع المثال بعد المصادقة عليه من قبل المجلس أو المجالس البلدية على المؤسسات والمنشآت  المعنية وعلى المصالح الإدارية الجهوية لإبداء الرأي فيه كتابيا أثناء اجتماع اللجنة الجهوية للتعمير والذي يتعين انعقاده في أجل أقصاه شهر واحد من تاريخ التوصل بالملف. ويعتبر عدم الرد في هذا الأجل موافقة ضمنية من قبلها على مشروع المثال.</w:t>
      </w:r>
    </w:p>
    <w:p w:rsidR="00EF4148" w:rsidRPr="000D0518" w:rsidRDefault="009E476D" w:rsidP="000D0518">
      <w:pPr>
        <w:bidi/>
        <w:spacing w:after="0" w:line="240" w:lineRule="auto"/>
        <w:jc w:val="both"/>
        <w:rPr>
          <w:rFonts w:asciiTheme="majorBidi" w:eastAsia="Times New Roman" w:hAnsiTheme="majorBidi" w:cstheme="majorBidi"/>
          <w:sz w:val="28"/>
          <w:szCs w:val="28"/>
          <w:rtl/>
          <w:lang w:bidi="ar-TN"/>
        </w:rPr>
      </w:pPr>
      <w:r w:rsidRPr="000D0518">
        <w:rPr>
          <w:rFonts w:asciiTheme="majorBidi" w:eastAsia="Times New Roman" w:hAnsiTheme="majorBidi" w:cstheme="majorBidi"/>
          <w:sz w:val="28"/>
          <w:szCs w:val="28"/>
          <w:rtl/>
          <w:lang w:bidi="ar-TN"/>
        </w:rPr>
        <w:t xml:space="preserve">ويرسل رأي اللجنة الجهوية للتعمير مرفوقا </w:t>
      </w:r>
      <w:r w:rsidR="00CD068C" w:rsidRPr="000D0518">
        <w:rPr>
          <w:rFonts w:asciiTheme="majorBidi" w:eastAsia="Times New Roman" w:hAnsiTheme="majorBidi" w:cstheme="majorBidi"/>
          <w:sz w:val="28"/>
          <w:szCs w:val="28"/>
          <w:rtl/>
          <w:lang w:bidi="ar-TN"/>
        </w:rPr>
        <w:t>باقتراحاتها</w:t>
      </w:r>
      <w:r w:rsidRPr="000D0518">
        <w:rPr>
          <w:rFonts w:asciiTheme="majorBidi" w:eastAsia="Times New Roman" w:hAnsiTheme="majorBidi" w:cstheme="majorBidi"/>
          <w:sz w:val="28"/>
          <w:szCs w:val="28"/>
          <w:rtl/>
          <w:lang w:bidi="ar-TN"/>
        </w:rPr>
        <w:t xml:space="preserve">  في غضون عشرة  أيام من تاريخ الاجتماع إلى </w:t>
      </w:r>
      <w:r w:rsidR="00CD068C" w:rsidRPr="000D0518">
        <w:rPr>
          <w:rFonts w:asciiTheme="majorBidi" w:eastAsia="Times New Roman" w:hAnsiTheme="majorBidi" w:cstheme="majorBidi"/>
          <w:sz w:val="28"/>
          <w:szCs w:val="28"/>
          <w:rtl/>
          <w:lang w:bidi="ar-TN"/>
        </w:rPr>
        <w:t>ال</w:t>
      </w:r>
      <w:r w:rsidRPr="000D0518">
        <w:rPr>
          <w:rFonts w:asciiTheme="majorBidi" w:eastAsia="Times New Roman" w:hAnsiTheme="majorBidi" w:cstheme="majorBidi"/>
          <w:sz w:val="28"/>
          <w:szCs w:val="28"/>
          <w:rtl/>
          <w:lang w:bidi="ar-TN"/>
        </w:rPr>
        <w:t>والي</w:t>
      </w:r>
      <w:r w:rsidR="00CD068C" w:rsidRPr="000D0518">
        <w:rPr>
          <w:rFonts w:asciiTheme="majorBidi" w:eastAsia="Times New Roman" w:hAnsiTheme="majorBidi" w:cstheme="majorBidi"/>
          <w:sz w:val="28"/>
          <w:szCs w:val="28"/>
          <w:rtl/>
          <w:lang w:bidi="ar-TN"/>
        </w:rPr>
        <w:t xml:space="preserve"> </w:t>
      </w:r>
      <w:r w:rsidRPr="000D0518">
        <w:rPr>
          <w:rFonts w:asciiTheme="majorBidi" w:eastAsia="Times New Roman" w:hAnsiTheme="majorBidi" w:cstheme="majorBidi"/>
          <w:sz w:val="28"/>
          <w:szCs w:val="28"/>
          <w:rtl/>
          <w:lang w:bidi="ar-TN"/>
        </w:rPr>
        <w:t xml:space="preserve">الذي </w:t>
      </w:r>
      <w:r w:rsidR="00CD068C" w:rsidRPr="000D0518">
        <w:rPr>
          <w:rFonts w:asciiTheme="majorBidi" w:eastAsia="Times New Roman" w:hAnsiTheme="majorBidi" w:cstheme="majorBidi"/>
          <w:sz w:val="28"/>
          <w:szCs w:val="28"/>
          <w:rtl/>
          <w:lang w:bidi="ar-TN"/>
        </w:rPr>
        <w:t>يحيله</w:t>
      </w:r>
      <w:r w:rsidRPr="000D0518">
        <w:rPr>
          <w:rFonts w:asciiTheme="majorBidi" w:eastAsia="Times New Roman" w:hAnsiTheme="majorBidi" w:cstheme="majorBidi"/>
          <w:sz w:val="28"/>
          <w:szCs w:val="28"/>
          <w:rtl/>
          <w:lang w:bidi="ar-TN"/>
        </w:rPr>
        <w:t xml:space="preserve"> إلى المجلس أو المجالس البلدية لأخذ ملاحظات اللجنة بعين الاعتبار وللتداول بشأنه خلال مدة لا تتجاوز واحد وعشرين يوما. </w:t>
      </w:r>
    </w:p>
    <w:p w:rsidR="00CD068C" w:rsidRPr="000D0518" w:rsidRDefault="009E476D" w:rsidP="000D0518">
      <w:pPr>
        <w:bidi/>
        <w:spacing w:after="0" w:line="240" w:lineRule="auto"/>
        <w:jc w:val="both"/>
        <w:rPr>
          <w:rFonts w:asciiTheme="majorBidi" w:eastAsia="Times New Roman" w:hAnsiTheme="majorBidi" w:cstheme="majorBidi"/>
          <w:sz w:val="28"/>
          <w:szCs w:val="28"/>
          <w:rtl/>
          <w:lang w:bidi="ar-TN"/>
        </w:rPr>
      </w:pPr>
      <w:r w:rsidRPr="000D0518">
        <w:rPr>
          <w:rFonts w:asciiTheme="majorBidi" w:eastAsia="Times New Roman" w:hAnsiTheme="majorBidi" w:cstheme="majorBidi"/>
          <w:b/>
          <w:bCs/>
          <w:sz w:val="28"/>
          <w:szCs w:val="28"/>
          <w:rtl/>
          <w:lang w:bidi="ar-TN"/>
        </w:rPr>
        <w:t xml:space="preserve">الفصل 89: </w:t>
      </w:r>
      <w:r w:rsidRPr="000D0518">
        <w:rPr>
          <w:rFonts w:asciiTheme="majorBidi" w:eastAsia="Times New Roman" w:hAnsiTheme="majorBidi" w:cstheme="majorBidi"/>
          <w:sz w:val="28"/>
          <w:szCs w:val="28"/>
          <w:rtl/>
          <w:lang w:bidi="ar-TN"/>
        </w:rPr>
        <w:t xml:space="preserve">يحال مشروع المثال بعد إدخال كل التعديلات الضرورية الواردة بالفصول 2 </w:t>
      </w:r>
      <w:r w:rsidR="00CD068C" w:rsidRPr="000D0518">
        <w:rPr>
          <w:rFonts w:asciiTheme="majorBidi" w:eastAsia="Times New Roman" w:hAnsiTheme="majorBidi" w:cstheme="majorBidi"/>
          <w:sz w:val="28"/>
          <w:szCs w:val="28"/>
          <w:rtl/>
          <w:lang w:bidi="ar-TN"/>
        </w:rPr>
        <w:t xml:space="preserve"> </w:t>
      </w:r>
      <w:r w:rsidRPr="000D0518">
        <w:rPr>
          <w:rFonts w:asciiTheme="majorBidi" w:eastAsia="Times New Roman" w:hAnsiTheme="majorBidi" w:cstheme="majorBidi"/>
          <w:sz w:val="28"/>
          <w:szCs w:val="28"/>
          <w:rtl/>
          <w:lang w:bidi="ar-TN"/>
        </w:rPr>
        <w:t xml:space="preserve">و44 </w:t>
      </w:r>
      <w:r w:rsidR="00CD068C" w:rsidRPr="000D0518">
        <w:rPr>
          <w:rFonts w:asciiTheme="majorBidi" w:eastAsia="Times New Roman" w:hAnsiTheme="majorBidi" w:cstheme="majorBidi"/>
          <w:sz w:val="28"/>
          <w:szCs w:val="28"/>
          <w:rtl/>
          <w:lang w:bidi="ar-TN"/>
        </w:rPr>
        <w:t xml:space="preserve"> </w:t>
      </w:r>
      <w:r w:rsidRPr="000D0518">
        <w:rPr>
          <w:rFonts w:asciiTheme="majorBidi" w:eastAsia="Times New Roman" w:hAnsiTheme="majorBidi" w:cstheme="majorBidi"/>
          <w:sz w:val="28"/>
          <w:szCs w:val="28"/>
          <w:rtl/>
          <w:lang w:bidi="ar-TN"/>
        </w:rPr>
        <w:t xml:space="preserve">و88   من هذه المجلة إلى </w:t>
      </w:r>
      <w:r w:rsidR="00CD068C" w:rsidRPr="000D0518">
        <w:rPr>
          <w:rFonts w:asciiTheme="majorBidi" w:eastAsia="Times New Roman" w:hAnsiTheme="majorBidi" w:cstheme="majorBidi"/>
          <w:sz w:val="28"/>
          <w:szCs w:val="28"/>
          <w:rtl/>
          <w:lang w:bidi="ar-TN"/>
        </w:rPr>
        <w:t>ال</w:t>
      </w:r>
      <w:r w:rsidRPr="000D0518">
        <w:rPr>
          <w:rFonts w:asciiTheme="majorBidi" w:eastAsia="Times New Roman" w:hAnsiTheme="majorBidi" w:cstheme="majorBidi"/>
          <w:sz w:val="28"/>
          <w:szCs w:val="28"/>
          <w:rtl/>
          <w:lang w:bidi="ar-TN"/>
        </w:rPr>
        <w:t xml:space="preserve">والي الذي يأذن بتعليقه للعموم والشروع في </w:t>
      </w:r>
      <w:r w:rsidR="00CD068C" w:rsidRPr="000D0518">
        <w:rPr>
          <w:rFonts w:asciiTheme="majorBidi" w:eastAsia="Times New Roman" w:hAnsiTheme="majorBidi" w:cstheme="majorBidi"/>
          <w:sz w:val="28"/>
          <w:szCs w:val="28"/>
          <w:rtl/>
          <w:lang w:bidi="ar-TN"/>
        </w:rPr>
        <w:t>إجراءات</w:t>
      </w:r>
      <w:r w:rsidRPr="000D0518">
        <w:rPr>
          <w:rFonts w:asciiTheme="majorBidi" w:eastAsia="Times New Roman" w:hAnsiTheme="majorBidi" w:cstheme="majorBidi"/>
          <w:sz w:val="28"/>
          <w:szCs w:val="28"/>
          <w:rtl/>
          <w:lang w:bidi="ar-TN"/>
        </w:rPr>
        <w:t xml:space="preserve"> الاستقصاء العمومي.</w:t>
      </w:r>
      <w:r w:rsidR="00CD068C" w:rsidRPr="000D0518">
        <w:rPr>
          <w:rFonts w:asciiTheme="majorBidi" w:eastAsia="Times New Roman" w:hAnsiTheme="majorBidi" w:cstheme="majorBidi"/>
          <w:sz w:val="28"/>
          <w:szCs w:val="28"/>
          <w:rtl/>
          <w:lang w:bidi="ar-TN"/>
        </w:rPr>
        <w:t xml:space="preserve"> </w:t>
      </w:r>
    </w:p>
    <w:p w:rsidR="00CD068C" w:rsidRPr="000D0518" w:rsidRDefault="00CD068C" w:rsidP="000D0518">
      <w:pPr>
        <w:pStyle w:val="NormalWeb"/>
        <w:bidi/>
        <w:spacing w:before="0" w:beforeAutospacing="0" w:after="0" w:afterAutospacing="0"/>
        <w:jc w:val="both"/>
        <w:rPr>
          <w:rFonts w:asciiTheme="majorBidi" w:hAnsiTheme="majorBidi" w:cstheme="majorBidi"/>
          <w:sz w:val="28"/>
          <w:szCs w:val="28"/>
          <w:rtl/>
        </w:rPr>
      </w:pPr>
      <w:r w:rsidRPr="000D0518">
        <w:rPr>
          <w:rFonts w:asciiTheme="majorBidi" w:hAnsiTheme="majorBidi" w:cstheme="majorBidi"/>
          <w:sz w:val="28"/>
          <w:szCs w:val="28"/>
          <w:rtl/>
          <w:lang w:bidi="ar-TN"/>
        </w:rPr>
        <w:t xml:space="preserve">ويتم نشر إعلان الاستقصاء العمومي </w:t>
      </w:r>
      <w:r w:rsidRPr="000D0518">
        <w:rPr>
          <w:rFonts w:asciiTheme="majorBidi" w:hAnsiTheme="majorBidi" w:cstheme="majorBidi"/>
          <w:sz w:val="28"/>
          <w:szCs w:val="28"/>
          <w:rtl/>
        </w:rPr>
        <w:t xml:space="preserve">بوسائل الإعلام المسموعة والمكتوبة وموقع الإنترنت للبلدية إن وجد وبالرائد الرسمي للجماعات المحلية </w:t>
      </w:r>
      <w:r w:rsidRPr="000D0518">
        <w:rPr>
          <w:rFonts w:asciiTheme="majorBidi" w:hAnsiTheme="majorBidi" w:cstheme="majorBidi"/>
          <w:sz w:val="28"/>
          <w:szCs w:val="28"/>
          <w:rtl/>
          <w:lang w:bidi="ar-TN"/>
        </w:rPr>
        <w:t>إن وجد وعند الاقتضاء الرائد الرسمي التونسي</w:t>
      </w:r>
      <w:r w:rsidRPr="000D0518">
        <w:rPr>
          <w:rFonts w:asciiTheme="majorBidi" w:hAnsiTheme="majorBidi" w:cstheme="majorBidi"/>
          <w:sz w:val="28"/>
          <w:szCs w:val="28"/>
          <w:rtl/>
        </w:rPr>
        <w:t xml:space="preserve">.       </w:t>
      </w:r>
    </w:p>
    <w:p w:rsidR="009E476D" w:rsidRPr="000D0518" w:rsidRDefault="00CD068C" w:rsidP="000D0518">
      <w:pPr>
        <w:bidi/>
        <w:spacing w:after="0" w:line="240" w:lineRule="auto"/>
        <w:jc w:val="both"/>
        <w:rPr>
          <w:rFonts w:asciiTheme="majorBidi" w:eastAsia="Times New Roman" w:hAnsiTheme="majorBidi" w:cstheme="majorBidi"/>
          <w:sz w:val="28"/>
          <w:szCs w:val="28"/>
          <w:rtl/>
          <w:lang w:bidi="ar-TN"/>
        </w:rPr>
      </w:pPr>
      <w:r w:rsidRPr="000D0518">
        <w:rPr>
          <w:rFonts w:asciiTheme="majorBidi" w:eastAsia="Times New Roman" w:hAnsiTheme="majorBidi" w:cstheme="majorBidi"/>
          <w:sz w:val="28"/>
          <w:szCs w:val="28"/>
          <w:rtl/>
          <w:lang w:bidi="ar-TN"/>
        </w:rPr>
        <w:t>وفي صورة رفض</w:t>
      </w:r>
      <w:r w:rsidR="009E476D" w:rsidRPr="000D0518">
        <w:rPr>
          <w:rFonts w:asciiTheme="majorBidi" w:eastAsia="Times New Roman" w:hAnsiTheme="majorBidi" w:cstheme="majorBidi"/>
          <w:sz w:val="28"/>
          <w:szCs w:val="28"/>
          <w:rtl/>
          <w:lang w:bidi="ar-TN"/>
        </w:rPr>
        <w:t xml:space="preserve"> </w:t>
      </w:r>
      <w:r w:rsidRPr="000D0518">
        <w:rPr>
          <w:rFonts w:asciiTheme="majorBidi" w:eastAsia="Times New Roman" w:hAnsiTheme="majorBidi" w:cstheme="majorBidi"/>
          <w:sz w:val="28"/>
          <w:szCs w:val="28"/>
          <w:rtl/>
          <w:lang w:bidi="ar-TN"/>
        </w:rPr>
        <w:t>الوالي إعطاء الإذن ب</w:t>
      </w:r>
      <w:r w:rsidR="009E476D" w:rsidRPr="000D0518">
        <w:rPr>
          <w:rFonts w:asciiTheme="majorBidi" w:eastAsia="Times New Roman" w:hAnsiTheme="majorBidi" w:cstheme="majorBidi"/>
          <w:sz w:val="28"/>
          <w:szCs w:val="28"/>
          <w:rtl/>
          <w:lang w:bidi="ar-TN"/>
        </w:rPr>
        <w:t xml:space="preserve">تعليق المثال ، </w:t>
      </w:r>
      <w:r w:rsidRPr="000D0518">
        <w:rPr>
          <w:rFonts w:asciiTheme="majorBidi" w:hAnsiTheme="majorBidi" w:cstheme="majorBidi"/>
          <w:sz w:val="28"/>
          <w:szCs w:val="28"/>
          <w:rtl/>
          <w:lang w:bidi="ar-TN"/>
        </w:rPr>
        <w:t xml:space="preserve">يمكن للبلدية الطعن في </w:t>
      </w:r>
      <w:r w:rsidR="00D27325" w:rsidRPr="000D0518">
        <w:rPr>
          <w:rFonts w:asciiTheme="majorBidi" w:hAnsiTheme="majorBidi" w:cstheme="majorBidi"/>
          <w:sz w:val="28"/>
          <w:szCs w:val="28"/>
          <w:rtl/>
          <w:lang w:bidi="ar-TN"/>
        </w:rPr>
        <w:t xml:space="preserve"> قرار الوالي امام </w:t>
      </w:r>
      <w:r w:rsidRPr="000D0518">
        <w:rPr>
          <w:rFonts w:asciiTheme="majorBidi" w:hAnsiTheme="majorBidi" w:cstheme="majorBidi"/>
          <w:sz w:val="28"/>
          <w:szCs w:val="28"/>
          <w:rtl/>
          <w:lang w:bidi="ar-TN"/>
        </w:rPr>
        <w:t xml:space="preserve">القضاء المختص </w:t>
      </w:r>
      <w:r w:rsidR="009E476D" w:rsidRPr="000D0518">
        <w:rPr>
          <w:rFonts w:asciiTheme="majorBidi" w:eastAsia="Times New Roman" w:hAnsiTheme="majorBidi" w:cstheme="majorBidi"/>
          <w:sz w:val="28"/>
          <w:szCs w:val="28"/>
          <w:rtl/>
          <w:lang w:bidi="ar-TN"/>
        </w:rPr>
        <w:t>.</w:t>
      </w:r>
    </w:p>
    <w:p w:rsidR="00985F6D" w:rsidRPr="000D0518" w:rsidRDefault="009E476D" w:rsidP="000D0518">
      <w:pPr>
        <w:bidi/>
        <w:spacing w:after="0" w:line="240" w:lineRule="auto"/>
        <w:jc w:val="both"/>
        <w:rPr>
          <w:rFonts w:asciiTheme="majorBidi" w:eastAsia="Times New Roman" w:hAnsiTheme="majorBidi" w:cstheme="majorBidi"/>
          <w:sz w:val="28"/>
          <w:szCs w:val="28"/>
          <w:rtl/>
          <w:lang w:bidi="ar-TN"/>
        </w:rPr>
      </w:pPr>
      <w:r w:rsidRPr="000D0518">
        <w:rPr>
          <w:rFonts w:asciiTheme="majorBidi" w:eastAsia="Times New Roman" w:hAnsiTheme="majorBidi" w:cstheme="majorBidi"/>
          <w:b/>
          <w:bCs/>
          <w:sz w:val="28"/>
          <w:szCs w:val="28"/>
          <w:rtl/>
          <w:lang w:bidi="ar-TN"/>
        </w:rPr>
        <w:t xml:space="preserve">الفصل 90: </w:t>
      </w:r>
      <w:r w:rsidRPr="000D0518">
        <w:rPr>
          <w:rFonts w:asciiTheme="majorBidi" w:eastAsia="Times New Roman" w:hAnsiTheme="majorBidi" w:cstheme="majorBidi"/>
          <w:sz w:val="28"/>
          <w:szCs w:val="28"/>
          <w:rtl/>
          <w:lang w:bidi="ar-TN"/>
        </w:rPr>
        <w:t xml:space="preserve">حددت آجال تعليق المثال البلدي للتنمية العمرانية للعموم بشهرين. </w:t>
      </w:r>
    </w:p>
    <w:p w:rsidR="009E476D" w:rsidRPr="000D0518" w:rsidRDefault="009E476D" w:rsidP="000D0518">
      <w:pPr>
        <w:bidi/>
        <w:spacing w:after="0" w:line="240" w:lineRule="auto"/>
        <w:jc w:val="both"/>
        <w:rPr>
          <w:rFonts w:asciiTheme="majorBidi" w:eastAsia="Times New Roman" w:hAnsiTheme="majorBidi" w:cstheme="majorBidi"/>
          <w:sz w:val="28"/>
          <w:szCs w:val="28"/>
          <w:rtl/>
          <w:lang w:bidi="ar-TN"/>
        </w:rPr>
      </w:pPr>
      <w:r w:rsidRPr="000D0518">
        <w:rPr>
          <w:rFonts w:asciiTheme="majorBidi" w:eastAsia="Times New Roman" w:hAnsiTheme="majorBidi" w:cstheme="majorBidi"/>
          <w:sz w:val="28"/>
          <w:szCs w:val="28"/>
          <w:rtl/>
          <w:lang w:bidi="ar-TN"/>
        </w:rPr>
        <w:t xml:space="preserve">ويمكن لكل شخص خلال هذه الفترة تسجيل ملاحظاته أو اعتراضاته على دفتر الاستقصاء المفتوح للغرض بمقر البلدية المعنية. </w:t>
      </w:r>
    </w:p>
    <w:p w:rsidR="009E476D" w:rsidRPr="000D0518" w:rsidRDefault="009E476D" w:rsidP="000D0518">
      <w:pPr>
        <w:bidi/>
        <w:spacing w:after="0" w:line="240" w:lineRule="auto"/>
        <w:jc w:val="both"/>
        <w:rPr>
          <w:rFonts w:asciiTheme="majorBidi" w:eastAsia="Times New Roman" w:hAnsiTheme="majorBidi" w:cstheme="majorBidi"/>
          <w:sz w:val="28"/>
          <w:szCs w:val="28"/>
          <w:rtl/>
          <w:lang w:bidi="ar-TN"/>
        </w:rPr>
      </w:pPr>
      <w:r w:rsidRPr="000D0518">
        <w:rPr>
          <w:rFonts w:asciiTheme="majorBidi" w:eastAsia="Times New Roman" w:hAnsiTheme="majorBidi" w:cstheme="majorBidi"/>
          <w:b/>
          <w:bCs/>
          <w:sz w:val="28"/>
          <w:szCs w:val="28"/>
          <w:rtl/>
          <w:lang w:bidi="ar-TN"/>
        </w:rPr>
        <w:t xml:space="preserve">الفصل 91: </w:t>
      </w:r>
      <w:r w:rsidRPr="000D0518">
        <w:rPr>
          <w:rFonts w:asciiTheme="majorBidi" w:eastAsia="Times New Roman" w:hAnsiTheme="majorBidi" w:cstheme="majorBidi"/>
          <w:sz w:val="28"/>
          <w:szCs w:val="28"/>
          <w:rtl/>
          <w:lang w:bidi="ar-TN"/>
        </w:rPr>
        <w:t xml:space="preserve">إثر انقضاء أجل الاستقصاء المحدد بالفصل 90 من هذه المجلة، يتولى رئيس البلدية إحالة مشروع المثال على المصالح الجهوية المعنية مرفقا بالاعتراضات أو الملاحظات التي يسفر عنها </w:t>
      </w:r>
      <w:r w:rsidRPr="000D0518">
        <w:rPr>
          <w:rFonts w:asciiTheme="majorBidi" w:eastAsia="Times New Roman" w:hAnsiTheme="majorBidi" w:cstheme="majorBidi"/>
          <w:sz w:val="28"/>
          <w:szCs w:val="28"/>
          <w:rtl/>
          <w:lang w:bidi="ar-TN"/>
        </w:rPr>
        <w:lastRenderedPageBreak/>
        <w:t>الاستقصاء لإبداء الرأي فيها خلال اجتماع اللجنة الجهوية للتعمير الذي ينعقد في أجل أقصاه خمسة عشر يوما من تاريخ استلام الاعتراضات المعنية من قبل أعضائها.</w:t>
      </w:r>
    </w:p>
    <w:p w:rsidR="009E476D" w:rsidRPr="000D0518" w:rsidRDefault="009E476D" w:rsidP="000D0518">
      <w:pPr>
        <w:bidi/>
        <w:spacing w:after="0" w:line="240" w:lineRule="auto"/>
        <w:jc w:val="both"/>
        <w:rPr>
          <w:rFonts w:asciiTheme="majorBidi" w:eastAsia="Times New Roman" w:hAnsiTheme="majorBidi" w:cstheme="majorBidi"/>
          <w:sz w:val="28"/>
          <w:szCs w:val="28"/>
          <w:rtl/>
          <w:lang w:bidi="ar-TN"/>
        </w:rPr>
      </w:pPr>
      <w:r w:rsidRPr="000D0518">
        <w:rPr>
          <w:rFonts w:asciiTheme="majorBidi" w:eastAsia="Times New Roman" w:hAnsiTheme="majorBidi" w:cstheme="majorBidi"/>
          <w:sz w:val="28"/>
          <w:szCs w:val="28"/>
          <w:rtl/>
          <w:lang w:bidi="ar-TN"/>
        </w:rPr>
        <w:t>يتم إعلام البلدية المعنية برأي اللجنة الجهوية للتنمية الترابية والتعمير في أجل لا يتجاوز عشرة أيام من تاريخ انعقاد الجلسة.</w:t>
      </w:r>
    </w:p>
    <w:p w:rsidR="000D0518" w:rsidRPr="000D0518" w:rsidRDefault="009E476D" w:rsidP="000D0518">
      <w:pPr>
        <w:bidi/>
        <w:spacing w:after="0" w:line="240" w:lineRule="auto"/>
        <w:jc w:val="both"/>
        <w:rPr>
          <w:rFonts w:asciiTheme="majorBidi" w:eastAsia="Times New Roman" w:hAnsiTheme="majorBidi" w:cstheme="majorBidi"/>
          <w:sz w:val="28"/>
          <w:szCs w:val="28"/>
          <w:rtl/>
          <w:lang w:bidi="ar-TN"/>
        </w:rPr>
      </w:pPr>
      <w:r w:rsidRPr="000D0518">
        <w:rPr>
          <w:rFonts w:asciiTheme="majorBidi" w:eastAsia="Times New Roman" w:hAnsiTheme="majorBidi" w:cstheme="majorBidi"/>
          <w:sz w:val="28"/>
          <w:szCs w:val="28"/>
          <w:rtl/>
          <w:lang w:bidi="ar-TN"/>
        </w:rPr>
        <w:t xml:space="preserve">إثر انتهاء الإجراءات المشار إليها بالفقرات السابقة، يرسل مشروع المثال صحبة آراء ومقترحات اللجنة الجهوية للتعمير والملاحظات والاعتراضات الناتجة عن الاستقصاء العمومي إلى المجلس البلدي أو المجالس البلدية للتداول في شأنه نهائيا وذلك في أجل أقصاه واحد وعشرين  يوما من تاريخ استلام المثال المذكور. </w:t>
      </w:r>
    </w:p>
    <w:p w:rsidR="000D0518" w:rsidRPr="000D0518" w:rsidRDefault="009E476D" w:rsidP="000D0518">
      <w:pPr>
        <w:bidi/>
        <w:spacing w:after="0" w:line="240" w:lineRule="auto"/>
        <w:jc w:val="both"/>
        <w:rPr>
          <w:rFonts w:asciiTheme="majorBidi" w:eastAsia="Times New Roman" w:hAnsiTheme="majorBidi" w:cstheme="majorBidi"/>
          <w:sz w:val="28"/>
          <w:szCs w:val="28"/>
          <w:rtl/>
          <w:lang w:val="en-US"/>
        </w:rPr>
      </w:pPr>
      <w:r w:rsidRPr="000D0518">
        <w:rPr>
          <w:rFonts w:asciiTheme="majorBidi" w:eastAsia="Times New Roman" w:hAnsiTheme="majorBidi" w:cstheme="majorBidi"/>
          <w:b/>
          <w:bCs/>
          <w:sz w:val="28"/>
          <w:szCs w:val="28"/>
          <w:rtl/>
          <w:lang w:bidi="ar-TN"/>
        </w:rPr>
        <w:t xml:space="preserve">الفصل 92: </w:t>
      </w:r>
      <w:r w:rsidRPr="000D0518">
        <w:rPr>
          <w:rFonts w:asciiTheme="majorBidi" w:hAnsiTheme="majorBidi" w:cstheme="majorBidi"/>
          <w:sz w:val="28"/>
          <w:szCs w:val="28"/>
          <w:rtl/>
          <w:lang w:bidi="ar-TN"/>
        </w:rPr>
        <w:t>يتم إحالة</w:t>
      </w:r>
      <w:r w:rsidRPr="000D0518">
        <w:rPr>
          <w:rFonts w:asciiTheme="majorBidi" w:hAnsiTheme="majorBidi" w:cstheme="majorBidi"/>
          <w:b/>
          <w:bCs/>
          <w:sz w:val="28"/>
          <w:szCs w:val="28"/>
          <w:rtl/>
          <w:lang w:bidi="ar-TN"/>
        </w:rPr>
        <w:t xml:space="preserve"> </w:t>
      </w:r>
      <w:r w:rsidRPr="000D0518">
        <w:rPr>
          <w:rFonts w:asciiTheme="majorBidi" w:eastAsia="Times New Roman" w:hAnsiTheme="majorBidi" w:cstheme="majorBidi"/>
          <w:sz w:val="28"/>
          <w:szCs w:val="28"/>
          <w:rtl/>
          <w:lang w:bidi="ar-TN"/>
        </w:rPr>
        <w:t>المثال للتنمية العمرانية البلدي</w:t>
      </w:r>
      <w:r w:rsidRPr="000D0518">
        <w:rPr>
          <w:rFonts w:asciiTheme="majorBidi" w:eastAsia="Times New Roman" w:hAnsiTheme="majorBidi" w:cstheme="majorBidi"/>
          <w:sz w:val="28"/>
          <w:szCs w:val="28"/>
          <w:rtl/>
          <w:lang w:val="en-US"/>
        </w:rPr>
        <w:t xml:space="preserve"> المصا</w:t>
      </w:r>
      <w:r w:rsidR="00C45824" w:rsidRPr="000D0518">
        <w:rPr>
          <w:rFonts w:asciiTheme="majorBidi" w:eastAsia="Times New Roman" w:hAnsiTheme="majorBidi" w:cstheme="majorBidi"/>
          <w:sz w:val="28"/>
          <w:szCs w:val="28"/>
          <w:rtl/>
          <w:lang w:val="en-US"/>
        </w:rPr>
        <w:t>دق عليه إلى الوالي لإبداء الرأي</w:t>
      </w:r>
      <w:r w:rsidRPr="000D0518">
        <w:rPr>
          <w:rFonts w:asciiTheme="majorBidi" w:eastAsia="Times New Roman" w:hAnsiTheme="majorBidi" w:cstheme="majorBidi"/>
          <w:sz w:val="28"/>
          <w:szCs w:val="28"/>
          <w:rtl/>
          <w:lang w:val="en-US"/>
        </w:rPr>
        <w:t xml:space="preserve">، </w:t>
      </w:r>
      <w:r w:rsidR="000D0518" w:rsidRPr="000D0518">
        <w:rPr>
          <w:rFonts w:asciiTheme="majorBidi" w:eastAsia="Times New Roman" w:hAnsiTheme="majorBidi" w:cstheme="majorBidi"/>
          <w:sz w:val="28"/>
          <w:szCs w:val="28"/>
          <w:rtl/>
          <w:lang w:bidi="ar-TN"/>
        </w:rPr>
        <w:t xml:space="preserve">قبل إحالته للاستصدار إلى الرائد الرسمي للجماعات المحلية إن وجد وعند الاقتضاء الرائد الرسمي التونسي </w:t>
      </w:r>
      <w:r w:rsidR="000D0518" w:rsidRPr="000D0518">
        <w:rPr>
          <w:rFonts w:asciiTheme="majorBidi" w:eastAsia="Times New Roman" w:hAnsiTheme="majorBidi" w:cstheme="majorBidi"/>
          <w:sz w:val="28"/>
          <w:szCs w:val="28"/>
          <w:rtl/>
          <w:lang w:val="en-US"/>
        </w:rPr>
        <w:t xml:space="preserve">، </w:t>
      </w:r>
      <w:r w:rsidR="000D0518" w:rsidRPr="000D0518">
        <w:rPr>
          <w:rFonts w:asciiTheme="majorBidi" w:eastAsia="Times New Roman" w:hAnsiTheme="majorBidi" w:cstheme="majorBidi"/>
          <w:sz w:val="28"/>
          <w:szCs w:val="28"/>
          <w:rtl/>
          <w:lang w:bidi="ar-TN"/>
        </w:rPr>
        <w:t>وبتولى الوالي في أجل شهر الاعتراض المعلل على المثال وطلب تأجيل إصداره</w:t>
      </w:r>
      <w:r w:rsidR="000D0518" w:rsidRPr="000D0518">
        <w:rPr>
          <w:rFonts w:asciiTheme="majorBidi" w:eastAsia="Times New Roman" w:hAnsiTheme="majorBidi" w:cstheme="majorBidi"/>
          <w:sz w:val="28"/>
          <w:szCs w:val="28"/>
          <w:rtl/>
          <w:lang w:val="en-US"/>
        </w:rPr>
        <w:t xml:space="preserve"> إلى حين تعديله. </w:t>
      </w:r>
    </w:p>
    <w:p w:rsidR="000D0518" w:rsidRPr="000D0518" w:rsidRDefault="009E476D" w:rsidP="000D0518">
      <w:pPr>
        <w:bidi/>
        <w:spacing w:after="0" w:line="240" w:lineRule="auto"/>
        <w:jc w:val="both"/>
        <w:rPr>
          <w:rFonts w:asciiTheme="majorBidi" w:eastAsia="Times New Roman" w:hAnsiTheme="majorBidi" w:cstheme="majorBidi"/>
          <w:sz w:val="28"/>
          <w:szCs w:val="28"/>
          <w:rtl/>
          <w:lang w:val="en-US"/>
        </w:rPr>
      </w:pPr>
      <w:r w:rsidRPr="000D0518">
        <w:rPr>
          <w:rFonts w:asciiTheme="majorBidi" w:hAnsiTheme="majorBidi" w:cstheme="majorBidi"/>
          <w:sz w:val="28"/>
          <w:szCs w:val="28"/>
          <w:rtl/>
          <w:lang w:bidi="ar-TN"/>
        </w:rPr>
        <w:t xml:space="preserve">يدخل </w:t>
      </w:r>
      <w:r w:rsidR="00C45824" w:rsidRPr="000D0518">
        <w:rPr>
          <w:rFonts w:asciiTheme="majorBidi" w:eastAsia="Times New Roman" w:hAnsiTheme="majorBidi" w:cstheme="majorBidi"/>
          <w:sz w:val="28"/>
          <w:szCs w:val="28"/>
          <w:rtl/>
          <w:lang w:val="en-US"/>
        </w:rPr>
        <w:t xml:space="preserve">مثال التنمية العمرانية </w:t>
      </w:r>
      <w:r w:rsidR="00DA188C" w:rsidRPr="000D0518">
        <w:rPr>
          <w:rFonts w:asciiTheme="majorBidi" w:eastAsia="Times New Roman" w:hAnsiTheme="majorBidi" w:cstheme="majorBidi"/>
          <w:sz w:val="28"/>
          <w:szCs w:val="28"/>
          <w:rtl/>
          <w:lang w:val="en-US"/>
        </w:rPr>
        <w:t>ا</w:t>
      </w:r>
      <w:r w:rsidR="00C45824" w:rsidRPr="000D0518">
        <w:rPr>
          <w:rFonts w:asciiTheme="majorBidi" w:eastAsia="Times New Roman" w:hAnsiTheme="majorBidi" w:cstheme="majorBidi"/>
          <w:sz w:val="28"/>
          <w:szCs w:val="28"/>
          <w:rtl/>
          <w:lang w:val="en-US"/>
        </w:rPr>
        <w:t>لبلدي</w:t>
      </w:r>
      <w:r w:rsidRPr="000D0518">
        <w:rPr>
          <w:rFonts w:asciiTheme="majorBidi" w:eastAsia="Times New Roman" w:hAnsiTheme="majorBidi" w:cstheme="majorBidi"/>
          <w:sz w:val="28"/>
          <w:szCs w:val="28"/>
          <w:rtl/>
          <w:lang w:val="en-US"/>
        </w:rPr>
        <w:t xml:space="preserve"> المصادق عليه حيّز النف</w:t>
      </w:r>
      <w:r w:rsidR="00DA188C" w:rsidRPr="000D0518">
        <w:rPr>
          <w:rFonts w:asciiTheme="majorBidi" w:eastAsia="Times New Roman" w:hAnsiTheme="majorBidi" w:cstheme="majorBidi"/>
          <w:sz w:val="28"/>
          <w:szCs w:val="28"/>
          <w:rtl/>
          <w:lang w:val="en-US"/>
        </w:rPr>
        <w:t>ا</w:t>
      </w:r>
      <w:r w:rsidRPr="000D0518">
        <w:rPr>
          <w:rFonts w:asciiTheme="majorBidi" w:eastAsia="Times New Roman" w:hAnsiTheme="majorBidi" w:cstheme="majorBidi"/>
          <w:sz w:val="28"/>
          <w:szCs w:val="28"/>
          <w:rtl/>
          <w:lang w:val="en-US"/>
        </w:rPr>
        <w:t xml:space="preserve">ذ </w:t>
      </w:r>
      <w:r w:rsidR="000D0518" w:rsidRPr="000D0518">
        <w:rPr>
          <w:rFonts w:asciiTheme="majorBidi" w:eastAsia="Times New Roman" w:hAnsiTheme="majorBidi" w:cstheme="majorBidi"/>
          <w:sz w:val="28"/>
          <w:szCs w:val="28"/>
          <w:rtl/>
          <w:lang w:val="en-US"/>
        </w:rPr>
        <w:t xml:space="preserve">بعد </w:t>
      </w:r>
      <w:r w:rsidR="000D0518" w:rsidRPr="000D0518">
        <w:rPr>
          <w:rFonts w:asciiTheme="majorBidi" w:eastAsia="Times New Roman" w:hAnsiTheme="majorBidi" w:cstheme="majorBidi"/>
          <w:sz w:val="28"/>
          <w:szCs w:val="28"/>
          <w:rtl/>
          <w:lang w:bidi="ar-TN"/>
        </w:rPr>
        <w:t>3 أشهر من تاريخ إصداره بالرائد الرسمي للجماعات المحلية إن وجد وعند الاقتضاء الرائد الرسمي التونسي إلا في حالة اتخاذ قرار بالإلغاء أو بالتأجيل من المحكمة المختصة وذلك  بطلب من الوالي أو الوزير المكلف بالتعمير.</w:t>
      </w:r>
      <w:r w:rsidR="000D0518" w:rsidRPr="000D0518">
        <w:rPr>
          <w:rFonts w:asciiTheme="majorBidi" w:eastAsia="Times New Roman" w:hAnsiTheme="majorBidi" w:cstheme="majorBidi"/>
          <w:sz w:val="28"/>
          <w:szCs w:val="28"/>
          <w:rtl/>
          <w:lang w:val="en-US"/>
        </w:rPr>
        <w:t xml:space="preserve"> </w:t>
      </w:r>
    </w:p>
    <w:p w:rsidR="009E476D" w:rsidRPr="000D0518" w:rsidRDefault="009E476D" w:rsidP="000D0518">
      <w:pPr>
        <w:bidi/>
        <w:spacing w:after="0" w:line="240" w:lineRule="auto"/>
        <w:jc w:val="both"/>
        <w:rPr>
          <w:rFonts w:asciiTheme="majorBidi" w:eastAsia="Times New Roman" w:hAnsiTheme="majorBidi" w:cstheme="majorBidi"/>
          <w:sz w:val="28"/>
          <w:szCs w:val="28"/>
          <w:rtl/>
          <w:lang w:val="en-US"/>
        </w:rPr>
      </w:pPr>
      <w:r w:rsidRPr="000D0518">
        <w:rPr>
          <w:rFonts w:asciiTheme="majorBidi" w:eastAsia="Times New Roman" w:hAnsiTheme="majorBidi" w:cstheme="majorBidi"/>
          <w:b/>
          <w:bCs/>
          <w:sz w:val="28"/>
          <w:szCs w:val="28"/>
          <w:rtl/>
          <w:lang w:bidi="ar-TN"/>
        </w:rPr>
        <w:t xml:space="preserve">الفصل 93: </w:t>
      </w:r>
      <w:r w:rsidRPr="000D0518">
        <w:rPr>
          <w:rFonts w:asciiTheme="majorBidi" w:eastAsia="Times New Roman" w:hAnsiTheme="majorBidi" w:cstheme="majorBidi"/>
          <w:sz w:val="28"/>
          <w:szCs w:val="28"/>
          <w:rtl/>
          <w:lang w:bidi="ar-TN"/>
        </w:rPr>
        <w:t>يعلق مثال للتنمية العمرانية البلدي الم</w:t>
      </w:r>
      <w:r w:rsidR="000D0518" w:rsidRPr="000D0518">
        <w:rPr>
          <w:rFonts w:asciiTheme="majorBidi" w:eastAsia="Times New Roman" w:hAnsiTheme="majorBidi" w:cstheme="majorBidi"/>
          <w:sz w:val="28"/>
          <w:szCs w:val="28"/>
          <w:rtl/>
          <w:lang w:bidi="ar-TN"/>
        </w:rPr>
        <w:t xml:space="preserve">صادق عليه بقرار بمقر البلدية </w:t>
      </w:r>
      <w:r w:rsidRPr="000D0518">
        <w:rPr>
          <w:rFonts w:asciiTheme="majorBidi" w:eastAsia="Times New Roman" w:hAnsiTheme="majorBidi" w:cstheme="majorBidi"/>
          <w:sz w:val="28"/>
          <w:szCs w:val="28"/>
          <w:rtl/>
          <w:lang w:bidi="ar-TN"/>
        </w:rPr>
        <w:t>المعنية وينشر بوسائل الإعلام المسموعة والمكتوبة وعلى موقع الانترنت للبلدية المعنية إن وجد وبالرائد الرسمي للجماعات المحلية</w:t>
      </w:r>
      <w:r w:rsidR="00D032BC" w:rsidRPr="000D0518">
        <w:rPr>
          <w:rFonts w:asciiTheme="majorBidi" w:eastAsia="Times New Roman" w:hAnsiTheme="majorBidi" w:cstheme="majorBidi"/>
          <w:sz w:val="28"/>
          <w:szCs w:val="28"/>
          <w:rtl/>
          <w:lang w:bidi="ar-TN"/>
        </w:rPr>
        <w:t xml:space="preserve"> إن وجد وعند الاقتضاء الرائد الرسمي التونسي</w:t>
      </w:r>
      <w:r w:rsidRPr="000D0518">
        <w:rPr>
          <w:rFonts w:asciiTheme="majorBidi" w:eastAsia="Times New Roman" w:hAnsiTheme="majorBidi" w:cstheme="majorBidi"/>
          <w:sz w:val="28"/>
          <w:szCs w:val="28"/>
          <w:rtl/>
          <w:lang w:bidi="ar-TN"/>
        </w:rPr>
        <w:t>.</w:t>
      </w:r>
    </w:p>
    <w:p w:rsidR="009E476D" w:rsidRPr="000D0518" w:rsidRDefault="009E476D" w:rsidP="000D0518">
      <w:pPr>
        <w:bidi/>
        <w:spacing w:after="0" w:line="240" w:lineRule="auto"/>
        <w:jc w:val="both"/>
        <w:rPr>
          <w:rFonts w:asciiTheme="majorBidi" w:eastAsia="Times New Roman" w:hAnsiTheme="majorBidi" w:cstheme="majorBidi"/>
          <w:sz w:val="28"/>
          <w:szCs w:val="28"/>
          <w:rtl/>
          <w:lang w:bidi="ar-TN"/>
        </w:rPr>
      </w:pPr>
      <w:r w:rsidRPr="000D0518">
        <w:rPr>
          <w:rFonts w:asciiTheme="majorBidi" w:eastAsia="Times New Roman" w:hAnsiTheme="majorBidi" w:cstheme="majorBidi"/>
          <w:b/>
          <w:bCs/>
          <w:sz w:val="28"/>
          <w:szCs w:val="28"/>
          <w:rtl/>
          <w:lang w:bidi="ar-TN"/>
        </w:rPr>
        <w:t xml:space="preserve">الفصل 94: </w:t>
      </w:r>
      <w:r w:rsidRPr="000D0518">
        <w:rPr>
          <w:rFonts w:asciiTheme="majorBidi" w:eastAsia="Times New Roman" w:hAnsiTheme="majorBidi" w:cstheme="majorBidi"/>
          <w:sz w:val="28"/>
          <w:szCs w:val="28"/>
          <w:rtl/>
          <w:lang w:bidi="ar-TN"/>
        </w:rPr>
        <w:t xml:space="preserve">ينجر عن قرار المصادقة على </w:t>
      </w:r>
      <w:r w:rsidR="006B4070" w:rsidRPr="000D0518">
        <w:rPr>
          <w:rFonts w:asciiTheme="majorBidi" w:eastAsia="Times New Roman" w:hAnsiTheme="majorBidi" w:cstheme="majorBidi"/>
          <w:sz w:val="28"/>
          <w:szCs w:val="28"/>
          <w:rtl/>
          <w:lang w:bidi="ar-TN"/>
        </w:rPr>
        <w:t>ال</w:t>
      </w:r>
      <w:r w:rsidRPr="000D0518">
        <w:rPr>
          <w:rFonts w:asciiTheme="majorBidi" w:eastAsia="Times New Roman" w:hAnsiTheme="majorBidi" w:cstheme="majorBidi"/>
          <w:sz w:val="28"/>
          <w:szCs w:val="28"/>
          <w:rtl/>
          <w:lang w:bidi="ar-TN"/>
        </w:rPr>
        <w:t xml:space="preserve">مثال </w:t>
      </w:r>
      <w:r w:rsidR="006B4070" w:rsidRPr="000D0518">
        <w:rPr>
          <w:rFonts w:asciiTheme="majorBidi" w:eastAsia="Times New Roman" w:hAnsiTheme="majorBidi" w:cstheme="majorBidi"/>
          <w:sz w:val="28"/>
          <w:szCs w:val="28"/>
          <w:rtl/>
          <w:lang w:bidi="ar-TN"/>
        </w:rPr>
        <w:t xml:space="preserve">البلدي </w:t>
      </w:r>
      <w:r w:rsidRPr="000D0518">
        <w:rPr>
          <w:rFonts w:asciiTheme="majorBidi" w:eastAsia="Times New Roman" w:hAnsiTheme="majorBidi" w:cstheme="majorBidi"/>
          <w:sz w:val="28"/>
          <w:szCs w:val="28"/>
          <w:rtl/>
          <w:lang w:bidi="ar-TN"/>
        </w:rPr>
        <w:t>التنمية العمرانية التصريح بالمصلحة العامة  للأشغال المقررة</w:t>
      </w:r>
      <w:r w:rsidR="00985FF9" w:rsidRPr="000D0518">
        <w:rPr>
          <w:rFonts w:asciiTheme="majorBidi" w:eastAsia="Times New Roman" w:hAnsiTheme="majorBidi" w:cstheme="majorBidi"/>
          <w:sz w:val="28"/>
          <w:szCs w:val="28"/>
          <w:rtl/>
          <w:lang w:bidi="ar-TN"/>
        </w:rPr>
        <w:t xml:space="preserve"> به</w:t>
      </w:r>
      <w:r w:rsidRPr="000D0518">
        <w:rPr>
          <w:rFonts w:asciiTheme="majorBidi" w:eastAsia="Times New Roman" w:hAnsiTheme="majorBidi" w:cstheme="majorBidi"/>
          <w:sz w:val="28"/>
          <w:szCs w:val="28"/>
          <w:lang w:bidi="ar-TN"/>
        </w:rPr>
        <w:t>.</w:t>
      </w:r>
    </w:p>
    <w:p w:rsidR="009E476D" w:rsidRPr="000D0518" w:rsidRDefault="009E476D" w:rsidP="000D0518">
      <w:pPr>
        <w:bidi/>
        <w:spacing w:after="0" w:line="240" w:lineRule="auto"/>
        <w:jc w:val="both"/>
        <w:rPr>
          <w:rFonts w:asciiTheme="majorBidi" w:eastAsia="Times New Roman" w:hAnsiTheme="majorBidi" w:cstheme="majorBidi"/>
          <w:sz w:val="28"/>
          <w:szCs w:val="28"/>
          <w:rtl/>
          <w:lang w:bidi="ar-TN"/>
        </w:rPr>
      </w:pPr>
      <w:r w:rsidRPr="000D0518">
        <w:rPr>
          <w:rFonts w:asciiTheme="majorBidi" w:eastAsia="Times New Roman" w:hAnsiTheme="majorBidi" w:cstheme="majorBidi"/>
          <w:b/>
          <w:bCs/>
          <w:sz w:val="28"/>
          <w:szCs w:val="28"/>
          <w:rtl/>
          <w:lang w:bidi="ar-TN"/>
        </w:rPr>
        <w:t xml:space="preserve">الفصل 95: </w:t>
      </w:r>
      <w:r w:rsidRPr="000D0518">
        <w:rPr>
          <w:rFonts w:asciiTheme="majorBidi" w:eastAsia="Times New Roman" w:hAnsiTheme="majorBidi" w:cstheme="majorBidi"/>
          <w:sz w:val="28"/>
          <w:szCs w:val="28"/>
          <w:rtl/>
          <w:lang w:bidi="ar-TN"/>
        </w:rPr>
        <w:t xml:space="preserve">تتولى البلدية أو البلديات المعنية </w:t>
      </w:r>
      <w:r w:rsidR="00985FF9" w:rsidRPr="000D0518">
        <w:rPr>
          <w:rFonts w:asciiTheme="majorBidi" w:eastAsia="Times New Roman" w:hAnsiTheme="majorBidi" w:cstheme="majorBidi"/>
          <w:sz w:val="28"/>
          <w:szCs w:val="28"/>
          <w:rtl/>
          <w:lang w:bidi="ar-TN"/>
        </w:rPr>
        <w:t xml:space="preserve">بعد المصادقة على المثال البلدي التنمية العمرانية ، </w:t>
      </w:r>
      <w:r w:rsidRPr="000D0518">
        <w:rPr>
          <w:rFonts w:asciiTheme="majorBidi" w:eastAsia="Times New Roman" w:hAnsiTheme="majorBidi" w:cstheme="majorBidi"/>
          <w:sz w:val="28"/>
          <w:szCs w:val="28"/>
          <w:rtl/>
          <w:lang w:bidi="ar-TN"/>
        </w:rPr>
        <w:t>القيام بكل الإجراءات العملية</w:t>
      </w:r>
      <w:r w:rsidR="00985FF9" w:rsidRPr="000D0518">
        <w:rPr>
          <w:rFonts w:asciiTheme="majorBidi" w:eastAsia="Times New Roman" w:hAnsiTheme="majorBidi" w:cstheme="majorBidi"/>
          <w:sz w:val="28"/>
          <w:szCs w:val="28"/>
          <w:rtl/>
          <w:lang w:bidi="ar-TN"/>
        </w:rPr>
        <w:t xml:space="preserve"> والميدانية</w:t>
      </w:r>
      <w:r w:rsidRPr="000D0518">
        <w:rPr>
          <w:rFonts w:asciiTheme="majorBidi" w:eastAsia="Times New Roman" w:hAnsiTheme="majorBidi" w:cstheme="majorBidi"/>
          <w:sz w:val="28"/>
          <w:szCs w:val="28"/>
          <w:rtl/>
          <w:lang w:bidi="ar-TN"/>
        </w:rPr>
        <w:t xml:space="preserve"> لتحديد المناطق المخصصة للطرقات والساحات  والمساحات الخضراء ومناطق الارتفاقات والمساحات المخصصة للتجهيزات الجماعية التابعة </w:t>
      </w:r>
      <w:r w:rsidR="00985FF9" w:rsidRPr="000D0518">
        <w:rPr>
          <w:rFonts w:asciiTheme="majorBidi" w:eastAsia="Times New Roman" w:hAnsiTheme="majorBidi" w:cstheme="majorBidi"/>
          <w:sz w:val="28"/>
          <w:szCs w:val="28"/>
          <w:rtl/>
          <w:lang w:bidi="ar-TN"/>
        </w:rPr>
        <w:t xml:space="preserve">للسلط الإدارية العمومية </w:t>
      </w:r>
      <w:r w:rsidRPr="000D0518">
        <w:rPr>
          <w:rFonts w:asciiTheme="majorBidi" w:eastAsia="Times New Roman" w:hAnsiTheme="majorBidi" w:cstheme="majorBidi"/>
          <w:sz w:val="28"/>
          <w:szCs w:val="28"/>
          <w:rtl/>
          <w:lang w:bidi="ar-TN"/>
        </w:rPr>
        <w:t xml:space="preserve">  وذلك بوضع علامات تحديد بارزة للعيان مع الحرص على أن لا تعرقل هذه العلامات الاستغلال العادي للعقارات أو البنايات المعنية بعملية التحديد من طرف مالكيها</w:t>
      </w:r>
      <w:r w:rsidRPr="000D0518">
        <w:rPr>
          <w:rFonts w:asciiTheme="majorBidi" w:eastAsia="Times New Roman" w:hAnsiTheme="majorBidi" w:cstheme="majorBidi"/>
          <w:sz w:val="28"/>
          <w:szCs w:val="28"/>
          <w:lang w:bidi="ar-TN"/>
        </w:rPr>
        <w:t>.</w:t>
      </w:r>
    </w:p>
    <w:p w:rsidR="009E476D" w:rsidRPr="000D0518" w:rsidRDefault="009E476D" w:rsidP="000D0518">
      <w:pPr>
        <w:bidi/>
        <w:spacing w:after="0" w:line="240" w:lineRule="auto"/>
        <w:jc w:val="both"/>
        <w:rPr>
          <w:rFonts w:asciiTheme="majorBidi" w:eastAsia="Times New Roman" w:hAnsiTheme="majorBidi" w:cstheme="majorBidi"/>
          <w:sz w:val="28"/>
          <w:szCs w:val="28"/>
          <w:rtl/>
          <w:lang w:bidi="ar-TN"/>
        </w:rPr>
      </w:pPr>
      <w:r w:rsidRPr="000D0518">
        <w:rPr>
          <w:rFonts w:asciiTheme="majorBidi" w:eastAsia="Times New Roman" w:hAnsiTheme="majorBidi" w:cstheme="majorBidi"/>
          <w:b/>
          <w:bCs/>
          <w:sz w:val="28"/>
          <w:szCs w:val="28"/>
          <w:rtl/>
          <w:lang w:bidi="ar-TN"/>
        </w:rPr>
        <w:t xml:space="preserve">الفصل 96: </w:t>
      </w:r>
      <w:r w:rsidRPr="000D0518">
        <w:rPr>
          <w:rFonts w:asciiTheme="majorBidi" w:eastAsia="Times New Roman" w:hAnsiTheme="majorBidi" w:cstheme="majorBidi"/>
          <w:sz w:val="28"/>
          <w:szCs w:val="28"/>
          <w:rtl/>
          <w:lang w:bidi="ar-TN"/>
        </w:rPr>
        <w:t xml:space="preserve">لا يجوز البناء على العقارات </w:t>
      </w:r>
      <w:r w:rsidR="00985FF9" w:rsidRPr="000D0518">
        <w:rPr>
          <w:rFonts w:asciiTheme="majorBidi" w:eastAsia="Times New Roman" w:hAnsiTheme="majorBidi" w:cstheme="majorBidi"/>
          <w:sz w:val="28"/>
          <w:szCs w:val="28"/>
          <w:rtl/>
          <w:lang w:bidi="ar-TN"/>
        </w:rPr>
        <w:t xml:space="preserve">البيضاء </w:t>
      </w:r>
      <w:r w:rsidRPr="000D0518">
        <w:rPr>
          <w:rFonts w:asciiTheme="majorBidi" w:eastAsia="Times New Roman" w:hAnsiTheme="majorBidi" w:cstheme="majorBidi"/>
          <w:sz w:val="28"/>
          <w:szCs w:val="28"/>
          <w:rtl/>
          <w:lang w:bidi="ar-TN"/>
        </w:rPr>
        <w:t xml:space="preserve">الكائنة داخل المناطق المحددة </w:t>
      </w:r>
      <w:r w:rsidR="00985FF9" w:rsidRPr="000D0518">
        <w:rPr>
          <w:rFonts w:asciiTheme="majorBidi" w:eastAsia="Times New Roman" w:hAnsiTheme="majorBidi" w:cstheme="majorBidi"/>
          <w:sz w:val="28"/>
          <w:szCs w:val="28"/>
          <w:rtl/>
          <w:lang w:bidi="ar-TN"/>
        </w:rPr>
        <w:t>طبقا</w:t>
      </w:r>
      <w:r w:rsidRPr="000D0518">
        <w:rPr>
          <w:rFonts w:asciiTheme="majorBidi" w:eastAsia="Times New Roman" w:hAnsiTheme="majorBidi" w:cstheme="majorBidi"/>
          <w:sz w:val="28"/>
          <w:szCs w:val="28"/>
          <w:rtl/>
          <w:lang w:bidi="ar-TN"/>
        </w:rPr>
        <w:t xml:space="preserve"> </w:t>
      </w:r>
      <w:r w:rsidR="00985FF9" w:rsidRPr="000D0518">
        <w:rPr>
          <w:rFonts w:asciiTheme="majorBidi" w:eastAsia="Times New Roman" w:hAnsiTheme="majorBidi" w:cstheme="majorBidi"/>
          <w:sz w:val="28"/>
          <w:szCs w:val="28"/>
          <w:rtl/>
          <w:lang w:bidi="ar-TN"/>
        </w:rPr>
        <w:t>ل</w:t>
      </w:r>
      <w:r w:rsidRPr="000D0518">
        <w:rPr>
          <w:rFonts w:asciiTheme="majorBidi" w:eastAsia="Times New Roman" w:hAnsiTheme="majorBidi" w:cstheme="majorBidi"/>
          <w:sz w:val="28"/>
          <w:szCs w:val="28"/>
          <w:rtl/>
          <w:lang w:bidi="ar-TN"/>
        </w:rPr>
        <w:t xml:space="preserve">مقتضيات الفصل 95 من هذه المجلة ، ولا </w:t>
      </w:r>
      <w:r w:rsidR="00D7350C" w:rsidRPr="000D0518">
        <w:rPr>
          <w:rFonts w:asciiTheme="majorBidi" w:eastAsia="Times New Roman" w:hAnsiTheme="majorBidi" w:cstheme="majorBidi"/>
          <w:sz w:val="28"/>
          <w:szCs w:val="28"/>
          <w:rtl/>
          <w:lang w:bidi="ar-TN"/>
        </w:rPr>
        <w:t>يجوز</w:t>
      </w:r>
      <w:r w:rsidR="00480362" w:rsidRPr="000D0518">
        <w:rPr>
          <w:rFonts w:asciiTheme="majorBidi" w:eastAsia="Times New Roman" w:hAnsiTheme="majorBidi" w:cstheme="majorBidi"/>
          <w:sz w:val="28"/>
          <w:szCs w:val="28"/>
          <w:rtl/>
          <w:lang w:bidi="ar-TN"/>
        </w:rPr>
        <w:t xml:space="preserve"> كذلك</w:t>
      </w:r>
      <w:r w:rsidR="00D7350C" w:rsidRPr="000D0518">
        <w:rPr>
          <w:rFonts w:asciiTheme="majorBidi" w:eastAsia="Times New Roman" w:hAnsiTheme="majorBidi" w:cstheme="majorBidi"/>
          <w:sz w:val="28"/>
          <w:szCs w:val="28"/>
          <w:rtl/>
          <w:lang w:bidi="ar-TN"/>
        </w:rPr>
        <w:t xml:space="preserve"> </w:t>
      </w:r>
      <w:r w:rsidRPr="000D0518">
        <w:rPr>
          <w:rFonts w:asciiTheme="majorBidi" w:eastAsia="Times New Roman" w:hAnsiTheme="majorBidi" w:cstheme="majorBidi"/>
          <w:sz w:val="28"/>
          <w:szCs w:val="28"/>
          <w:rtl/>
          <w:lang w:bidi="ar-TN"/>
        </w:rPr>
        <w:t>تحوير</w:t>
      </w:r>
      <w:r w:rsidR="00D7350C" w:rsidRPr="000D0518">
        <w:rPr>
          <w:rFonts w:asciiTheme="majorBidi" w:eastAsia="Times New Roman" w:hAnsiTheme="majorBidi" w:cstheme="majorBidi"/>
          <w:sz w:val="28"/>
          <w:szCs w:val="28"/>
          <w:rtl/>
          <w:lang w:bidi="ar-TN"/>
        </w:rPr>
        <w:t xml:space="preserve"> العقارات المبنية</w:t>
      </w:r>
      <w:r w:rsidRPr="000D0518">
        <w:rPr>
          <w:rFonts w:asciiTheme="majorBidi" w:eastAsia="Times New Roman" w:hAnsiTheme="majorBidi" w:cstheme="majorBidi"/>
          <w:sz w:val="28"/>
          <w:szCs w:val="28"/>
          <w:rtl/>
          <w:lang w:bidi="ar-TN"/>
        </w:rPr>
        <w:t xml:space="preserve"> لإدخال تحسينات على مرافقها.</w:t>
      </w:r>
    </w:p>
    <w:p w:rsidR="00480362" w:rsidRPr="000D0518" w:rsidRDefault="009E476D" w:rsidP="000D0518">
      <w:pPr>
        <w:bidi/>
        <w:spacing w:after="0" w:line="240" w:lineRule="auto"/>
        <w:jc w:val="both"/>
        <w:rPr>
          <w:rFonts w:asciiTheme="majorBidi" w:eastAsia="Times New Roman" w:hAnsiTheme="majorBidi" w:cstheme="majorBidi"/>
          <w:sz w:val="28"/>
          <w:szCs w:val="28"/>
          <w:rtl/>
          <w:lang w:bidi="ar-TN"/>
        </w:rPr>
      </w:pPr>
      <w:r w:rsidRPr="000D0518">
        <w:rPr>
          <w:rFonts w:asciiTheme="majorBidi" w:eastAsia="Times New Roman" w:hAnsiTheme="majorBidi" w:cstheme="majorBidi"/>
          <w:sz w:val="28"/>
          <w:szCs w:val="28"/>
          <w:rtl/>
          <w:lang w:bidi="ar-TN"/>
        </w:rPr>
        <w:t xml:space="preserve">غير أنه يجوز </w:t>
      </w:r>
      <w:r w:rsidR="00480362" w:rsidRPr="000D0518">
        <w:rPr>
          <w:rFonts w:asciiTheme="majorBidi" w:eastAsia="Times New Roman" w:hAnsiTheme="majorBidi" w:cstheme="majorBidi"/>
          <w:sz w:val="28"/>
          <w:szCs w:val="28"/>
          <w:rtl/>
          <w:lang w:bidi="ar-TN"/>
        </w:rPr>
        <w:t xml:space="preserve">بترخيص خاص من السلطة الإدارية المختصة </w:t>
      </w:r>
      <w:r w:rsidRPr="000D0518">
        <w:rPr>
          <w:rFonts w:asciiTheme="majorBidi" w:eastAsia="Times New Roman" w:hAnsiTheme="majorBidi" w:cstheme="majorBidi"/>
          <w:sz w:val="28"/>
          <w:szCs w:val="28"/>
          <w:rtl/>
          <w:lang w:bidi="ar-TN"/>
        </w:rPr>
        <w:t>تشجير الأراضي البيضاء الكائنة داخل هذه المناطق وكذلك ترميم البنايات الموجودة بها وتعهدها.</w:t>
      </w:r>
    </w:p>
    <w:p w:rsidR="009E476D" w:rsidRDefault="009E476D" w:rsidP="000D0518">
      <w:pPr>
        <w:bidi/>
        <w:spacing w:after="0" w:line="240" w:lineRule="auto"/>
        <w:jc w:val="both"/>
        <w:rPr>
          <w:rFonts w:asciiTheme="majorBidi" w:eastAsia="Times New Roman" w:hAnsiTheme="majorBidi" w:cstheme="majorBidi"/>
          <w:sz w:val="28"/>
          <w:szCs w:val="28"/>
          <w:rtl/>
          <w:lang w:bidi="ar-TN"/>
        </w:rPr>
      </w:pPr>
      <w:r w:rsidRPr="00B665FD">
        <w:rPr>
          <w:rFonts w:asciiTheme="majorBidi" w:eastAsia="Times New Roman" w:hAnsiTheme="majorBidi" w:cstheme="majorBidi"/>
          <w:sz w:val="28"/>
          <w:szCs w:val="28"/>
          <w:rtl/>
          <w:lang w:bidi="ar-TN"/>
        </w:rPr>
        <w:t xml:space="preserve"> ولا يمكن بأي حال </w:t>
      </w:r>
      <w:r w:rsidR="00480362">
        <w:rPr>
          <w:rFonts w:asciiTheme="majorBidi" w:eastAsia="Times New Roman" w:hAnsiTheme="majorBidi" w:cstheme="majorBidi" w:hint="cs"/>
          <w:sz w:val="28"/>
          <w:szCs w:val="28"/>
          <w:rtl/>
          <w:lang w:bidi="ar-TN"/>
        </w:rPr>
        <w:t>الأخذ بعين ال</w:t>
      </w:r>
      <w:r w:rsidRPr="00B665FD">
        <w:rPr>
          <w:rFonts w:asciiTheme="majorBidi" w:eastAsia="Times New Roman" w:hAnsiTheme="majorBidi" w:cstheme="majorBidi"/>
          <w:sz w:val="28"/>
          <w:szCs w:val="28"/>
          <w:rtl/>
          <w:lang w:bidi="ar-TN"/>
        </w:rPr>
        <w:t xml:space="preserve">اعتبار </w:t>
      </w:r>
      <w:r w:rsidR="00480362" w:rsidRPr="00B665FD">
        <w:rPr>
          <w:rFonts w:asciiTheme="majorBidi" w:eastAsia="Times New Roman" w:hAnsiTheme="majorBidi" w:cstheme="majorBidi"/>
          <w:sz w:val="28"/>
          <w:szCs w:val="28"/>
          <w:rtl/>
          <w:lang w:bidi="ar-TN"/>
        </w:rPr>
        <w:t xml:space="preserve">أشغال </w:t>
      </w:r>
      <w:r w:rsidRPr="00B665FD">
        <w:rPr>
          <w:rFonts w:asciiTheme="majorBidi" w:eastAsia="Times New Roman" w:hAnsiTheme="majorBidi" w:cstheme="majorBidi"/>
          <w:sz w:val="28"/>
          <w:szCs w:val="28"/>
          <w:rtl/>
          <w:lang w:bidi="ar-TN"/>
        </w:rPr>
        <w:t>البنا</w:t>
      </w:r>
      <w:r w:rsidR="00480362">
        <w:rPr>
          <w:rFonts w:asciiTheme="majorBidi" w:eastAsia="Times New Roman" w:hAnsiTheme="majorBidi" w:cstheme="majorBidi" w:hint="cs"/>
          <w:sz w:val="28"/>
          <w:szCs w:val="28"/>
          <w:rtl/>
          <w:lang w:bidi="ar-TN"/>
        </w:rPr>
        <w:t>ء أو</w:t>
      </w:r>
      <w:r w:rsidRPr="00B665FD">
        <w:rPr>
          <w:rFonts w:asciiTheme="majorBidi" w:eastAsia="Times New Roman" w:hAnsiTheme="majorBidi" w:cstheme="majorBidi"/>
          <w:sz w:val="28"/>
          <w:szCs w:val="28"/>
          <w:rtl/>
          <w:lang w:bidi="ar-TN"/>
        </w:rPr>
        <w:t xml:space="preserve"> الترميم أو التحوير المنجزة </w:t>
      </w:r>
      <w:r w:rsidR="00480362">
        <w:rPr>
          <w:rFonts w:asciiTheme="majorBidi" w:eastAsia="Times New Roman" w:hAnsiTheme="majorBidi" w:cstheme="majorBidi" w:hint="cs"/>
          <w:sz w:val="28"/>
          <w:szCs w:val="28"/>
          <w:rtl/>
          <w:lang w:bidi="ar-TN"/>
        </w:rPr>
        <w:t>والمخالفة</w:t>
      </w:r>
      <w:r w:rsidRPr="00B665FD">
        <w:rPr>
          <w:rFonts w:asciiTheme="majorBidi" w:eastAsia="Times New Roman" w:hAnsiTheme="majorBidi" w:cstheme="majorBidi"/>
          <w:sz w:val="28"/>
          <w:szCs w:val="28"/>
          <w:rtl/>
          <w:lang w:bidi="ar-TN"/>
        </w:rPr>
        <w:t xml:space="preserve"> لأحكام الفقرة الأولى </w:t>
      </w:r>
      <w:r w:rsidR="00480362">
        <w:rPr>
          <w:rFonts w:asciiTheme="majorBidi" w:eastAsia="Times New Roman" w:hAnsiTheme="majorBidi" w:cstheme="majorBidi" w:hint="cs"/>
          <w:sz w:val="28"/>
          <w:szCs w:val="28"/>
          <w:rtl/>
          <w:lang w:bidi="ar-TN"/>
        </w:rPr>
        <w:t>من هذا الفصل</w:t>
      </w:r>
      <w:r w:rsidRPr="00B665FD">
        <w:rPr>
          <w:rFonts w:asciiTheme="majorBidi" w:eastAsia="Times New Roman" w:hAnsiTheme="majorBidi" w:cstheme="majorBidi"/>
          <w:sz w:val="28"/>
          <w:szCs w:val="28"/>
          <w:rtl/>
          <w:lang w:bidi="ar-TN"/>
        </w:rPr>
        <w:t xml:space="preserve">، عند تقدير </w:t>
      </w:r>
      <w:r w:rsidR="00670FA6">
        <w:rPr>
          <w:rFonts w:asciiTheme="majorBidi" w:eastAsia="Times New Roman" w:hAnsiTheme="majorBidi" w:cstheme="majorBidi"/>
          <w:sz w:val="28"/>
          <w:szCs w:val="28"/>
          <w:rtl/>
          <w:lang w:bidi="ar-TN"/>
        </w:rPr>
        <w:t>خطية</w:t>
      </w:r>
      <w:r w:rsidRPr="00B665FD">
        <w:rPr>
          <w:rFonts w:asciiTheme="majorBidi" w:eastAsia="Times New Roman" w:hAnsiTheme="majorBidi" w:cstheme="majorBidi"/>
          <w:sz w:val="28"/>
          <w:szCs w:val="28"/>
          <w:rtl/>
          <w:lang w:bidi="ar-TN"/>
        </w:rPr>
        <w:t xml:space="preserve"> انتزاع الأراضي التي أقيمت عليها هذه البنايات أو انتزاع البنايات موضوع أشغال الترميم أو التحوير</w:t>
      </w:r>
      <w:r w:rsidRPr="00B665FD">
        <w:rPr>
          <w:rFonts w:asciiTheme="majorBidi" w:eastAsia="Times New Roman" w:hAnsiTheme="majorBidi" w:cstheme="majorBidi"/>
          <w:sz w:val="28"/>
          <w:szCs w:val="28"/>
          <w:lang w:bidi="ar-TN"/>
        </w:rPr>
        <w:t>.</w:t>
      </w:r>
      <w:r w:rsidRPr="00B665FD">
        <w:rPr>
          <w:rFonts w:asciiTheme="majorBidi" w:eastAsia="Times New Roman" w:hAnsiTheme="majorBidi" w:cstheme="majorBidi"/>
          <w:sz w:val="28"/>
          <w:szCs w:val="28"/>
          <w:rtl/>
          <w:lang w:bidi="ar-TN"/>
        </w:rPr>
        <w:t xml:space="preserve"> </w:t>
      </w:r>
    </w:p>
    <w:p w:rsidR="009E476D" w:rsidRPr="00D032BC" w:rsidRDefault="009E476D" w:rsidP="00D032BC">
      <w:pPr>
        <w:bidi/>
        <w:spacing w:after="0" w:line="240" w:lineRule="auto"/>
        <w:jc w:val="both"/>
        <w:rPr>
          <w:rFonts w:asciiTheme="majorBidi" w:eastAsia="Times New Roman" w:hAnsiTheme="majorBidi" w:cstheme="majorBidi"/>
          <w:sz w:val="28"/>
          <w:szCs w:val="28"/>
          <w:rtl/>
          <w:lang w:bidi="ar-TN"/>
        </w:rPr>
      </w:pPr>
      <w:r w:rsidRPr="00D032BC">
        <w:rPr>
          <w:rFonts w:asciiTheme="majorBidi" w:eastAsia="Times New Roman" w:hAnsiTheme="majorBidi" w:cstheme="majorBidi"/>
          <w:b/>
          <w:bCs/>
          <w:sz w:val="28"/>
          <w:szCs w:val="28"/>
          <w:rtl/>
          <w:lang w:bidi="ar-TN"/>
        </w:rPr>
        <w:t xml:space="preserve">الفصل 97: </w:t>
      </w:r>
      <w:r w:rsidR="00480362" w:rsidRPr="00D032BC">
        <w:rPr>
          <w:rFonts w:asciiTheme="majorBidi" w:eastAsia="Times New Roman" w:hAnsiTheme="majorBidi" w:cstheme="majorBidi"/>
          <w:sz w:val="28"/>
          <w:szCs w:val="28"/>
          <w:rtl/>
          <w:lang w:bidi="ar-TN"/>
        </w:rPr>
        <w:t>عند</w:t>
      </w:r>
      <w:r w:rsidRPr="00D032BC">
        <w:rPr>
          <w:rFonts w:asciiTheme="majorBidi" w:eastAsia="Times New Roman" w:hAnsiTheme="majorBidi" w:cstheme="majorBidi"/>
          <w:sz w:val="28"/>
          <w:szCs w:val="28"/>
          <w:rtl/>
          <w:lang w:bidi="ar-TN"/>
        </w:rPr>
        <w:t xml:space="preserve"> رفض الترخيص </w:t>
      </w:r>
      <w:r w:rsidR="00480362" w:rsidRPr="00D032BC">
        <w:rPr>
          <w:rFonts w:asciiTheme="majorBidi" w:eastAsia="Times New Roman" w:hAnsiTheme="majorBidi" w:cstheme="majorBidi"/>
          <w:sz w:val="28"/>
          <w:szCs w:val="28"/>
          <w:rtl/>
          <w:lang w:bidi="ar-TN"/>
        </w:rPr>
        <w:t xml:space="preserve">في </w:t>
      </w:r>
      <w:r w:rsidRPr="00D032BC">
        <w:rPr>
          <w:rFonts w:asciiTheme="majorBidi" w:eastAsia="Times New Roman" w:hAnsiTheme="majorBidi" w:cstheme="majorBidi"/>
          <w:sz w:val="28"/>
          <w:szCs w:val="28"/>
          <w:rtl/>
          <w:lang w:bidi="ar-TN"/>
        </w:rPr>
        <w:t xml:space="preserve">إجراء </w:t>
      </w:r>
      <w:r w:rsidR="00480362" w:rsidRPr="00D032BC">
        <w:rPr>
          <w:rFonts w:asciiTheme="majorBidi" w:eastAsia="Times New Roman" w:hAnsiTheme="majorBidi" w:cstheme="majorBidi"/>
          <w:sz w:val="28"/>
          <w:szCs w:val="28"/>
          <w:rtl/>
          <w:lang w:bidi="ar-TN"/>
        </w:rPr>
        <w:t xml:space="preserve">أشغال </w:t>
      </w:r>
      <w:r w:rsidRPr="00D032BC">
        <w:rPr>
          <w:rFonts w:asciiTheme="majorBidi" w:eastAsia="Times New Roman" w:hAnsiTheme="majorBidi" w:cstheme="majorBidi"/>
          <w:sz w:val="28"/>
          <w:szCs w:val="28"/>
          <w:rtl/>
          <w:lang w:bidi="ar-TN"/>
        </w:rPr>
        <w:t xml:space="preserve">الترميم المشار إليه بالفصل </w:t>
      </w:r>
      <w:r w:rsidR="00594C6C" w:rsidRPr="00D032BC">
        <w:rPr>
          <w:rFonts w:asciiTheme="majorBidi" w:eastAsia="Times New Roman" w:hAnsiTheme="majorBidi" w:cstheme="majorBidi"/>
          <w:sz w:val="28"/>
          <w:szCs w:val="28"/>
          <w:rtl/>
          <w:lang w:bidi="ar-TN"/>
        </w:rPr>
        <w:t>96</w:t>
      </w:r>
      <w:r w:rsidRPr="00D032BC">
        <w:rPr>
          <w:rFonts w:asciiTheme="majorBidi" w:eastAsia="Times New Roman" w:hAnsiTheme="majorBidi" w:cstheme="majorBidi"/>
          <w:sz w:val="28"/>
          <w:szCs w:val="28"/>
          <w:rtl/>
          <w:lang w:bidi="ar-TN"/>
        </w:rPr>
        <w:t xml:space="preserve"> من هذه المجلة لعقار وقع التصريح من طرف السلطة المختصة بأنه </w:t>
      </w:r>
      <w:r w:rsidR="00480362" w:rsidRPr="00D032BC">
        <w:rPr>
          <w:rFonts w:asciiTheme="majorBidi" w:eastAsia="Times New Roman" w:hAnsiTheme="majorBidi" w:cstheme="majorBidi"/>
          <w:sz w:val="28"/>
          <w:szCs w:val="28"/>
          <w:rtl/>
          <w:lang w:bidi="ar-TN"/>
        </w:rPr>
        <w:t>مهدد</w:t>
      </w:r>
      <w:r w:rsidRPr="00D032BC">
        <w:rPr>
          <w:rFonts w:asciiTheme="majorBidi" w:eastAsia="Times New Roman" w:hAnsiTheme="majorBidi" w:cstheme="majorBidi"/>
          <w:sz w:val="28"/>
          <w:szCs w:val="28"/>
          <w:rtl/>
          <w:lang w:bidi="ar-TN"/>
        </w:rPr>
        <w:t xml:space="preserve"> للسقوط </w:t>
      </w:r>
      <w:r w:rsidR="00480362" w:rsidRPr="00D032BC">
        <w:rPr>
          <w:rFonts w:asciiTheme="majorBidi" w:eastAsia="Times New Roman" w:hAnsiTheme="majorBidi" w:cstheme="majorBidi"/>
          <w:sz w:val="28"/>
          <w:szCs w:val="28"/>
          <w:rtl/>
          <w:lang w:bidi="ar-TN"/>
        </w:rPr>
        <w:t xml:space="preserve">، </w:t>
      </w:r>
      <w:r w:rsidRPr="00D032BC">
        <w:rPr>
          <w:rFonts w:asciiTheme="majorBidi" w:eastAsia="Times New Roman" w:hAnsiTheme="majorBidi" w:cstheme="majorBidi"/>
          <w:sz w:val="28"/>
          <w:szCs w:val="28"/>
          <w:rtl/>
          <w:lang w:bidi="ar-TN"/>
        </w:rPr>
        <w:t xml:space="preserve">تصبح </w:t>
      </w:r>
      <w:r w:rsidR="00480362" w:rsidRPr="00D032BC">
        <w:rPr>
          <w:rFonts w:asciiTheme="majorBidi" w:eastAsia="Times New Roman" w:hAnsiTheme="majorBidi" w:cstheme="majorBidi"/>
          <w:sz w:val="28"/>
          <w:szCs w:val="28"/>
          <w:rtl/>
          <w:lang w:bidi="ar-TN"/>
        </w:rPr>
        <w:t xml:space="preserve">الإدارة </w:t>
      </w:r>
      <w:r w:rsidRPr="00D032BC">
        <w:rPr>
          <w:rFonts w:asciiTheme="majorBidi" w:eastAsia="Times New Roman" w:hAnsiTheme="majorBidi" w:cstheme="majorBidi"/>
          <w:sz w:val="28"/>
          <w:szCs w:val="28"/>
          <w:rtl/>
          <w:lang w:bidi="ar-TN"/>
        </w:rPr>
        <w:t xml:space="preserve">ملزمة باقتنائه أو بانتزاعه إذا رفض مالكه التفويت فيه بالمراضاة </w:t>
      </w:r>
      <w:r w:rsidR="00480362" w:rsidRPr="00D032BC">
        <w:rPr>
          <w:rFonts w:asciiTheme="majorBidi" w:eastAsia="Times New Roman" w:hAnsiTheme="majorBidi" w:cstheme="majorBidi"/>
          <w:sz w:val="28"/>
          <w:szCs w:val="28"/>
          <w:rtl/>
          <w:lang w:bidi="ar-TN"/>
        </w:rPr>
        <w:t>.</w:t>
      </w:r>
      <w:r w:rsidRPr="00D032BC">
        <w:rPr>
          <w:rFonts w:asciiTheme="majorBidi" w:eastAsia="Times New Roman" w:hAnsiTheme="majorBidi" w:cstheme="majorBidi"/>
          <w:sz w:val="28"/>
          <w:szCs w:val="28"/>
          <w:rtl/>
          <w:lang w:bidi="ar-TN"/>
        </w:rPr>
        <w:t xml:space="preserve"> وفي</w:t>
      </w:r>
      <w:r w:rsidR="00480362" w:rsidRPr="00D032BC">
        <w:rPr>
          <w:rFonts w:asciiTheme="majorBidi" w:eastAsia="Times New Roman" w:hAnsiTheme="majorBidi" w:cstheme="majorBidi"/>
          <w:sz w:val="28"/>
          <w:szCs w:val="28"/>
          <w:rtl/>
          <w:lang w:bidi="ar-TN"/>
        </w:rPr>
        <w:t xml:space="preserve"> هذه</w:t>
      </w:r>
      <w:r w:rsidRPr="00D032BC">
        <w:rPr>
          <w:rFonts w:asciiTheme="majorBidi" w:eastAsia="Times New Roman" w:hAnsiTheme="majorBidi" w:cstheme="majorBidi"/>
          <w:sz w:val="28"/>
          <w:szCs w:val="28"/>
          <w:rtl/>
          <w:lang w:bidi="ar-TN"/>
        </w:rPr>
        <w:t xml:space="preserve"> الحالة يتعين على السلطة المختصة اتخاذ </w:t>
      </w:r>
      <w:r w:rsidR="00480362" w:rsidRPr="00D032BC">
        <w:rPr>
          <w:rFonts w:asciiTheme="majorBidi" w:eastAsia="Times New Roman" w:hAnsiTheme="majorBidi" w:cstheme="majorBidi"/>
          <w:sz w:val="28"/>
          <w:szCs w:val="28"/>
          <w:rtl/>
          <w:lang w:bidi="ar-TN"/>
        </w:rPr>
        <w:t>التدابير اللازمة</w:t>
      </w:r>
      <w:r w:rsidRPr="00D032BC">
        <w:rPr>
          <w:rFonts w:asciiTheme="majorBidi" w:eastAsia="Times New Roman" w:hAnsiTheme="majorBidi" w:cstheme="majorBidi"/>
          <w:sz w:val="28"/>
          <w:szCs w:val="28"/>
          <w:rtl/>
          <w:lang w:bidi="ar-TN"/>
        </w:rPr>
        <w:t xml:space="preserve"> لدفع </w:t>
      </w:r>
      <w:r w:rsidR="00480362" w:rsidRPr="00D032BC">
        <w:rPr>
          <w:rFonts w:asciiTheme="majorBidi" w:eastAsia="Times New Roman" w:hAnsiTheme="majorBidi" w:cstheme="majorBidi"/>
          <w:sz w:val="28"/>
          <w:szCs w:val="28"/>
          <w:rtl/>
          <w:lang w:bidi="ar-TN"/>
        </w:rPr>
        <w:t>الأ</w:t>
      </w:r>
      <w:r w:rsidRPr="00D032BC">
        <w:rPr>
          <w:rFonts w:asciiTheme="majorBidi" w:eastAsia="Times New Roman" w:hAnsiTheme="majorBidi" w:cstheme="majorBidi"/>
          <w:sz w:val="28"/>
          <w:szCs w:val="28"/>
          <w:rtl/>
          <w:lang w:bidi="ar-TN"/>
        </w:rPr>
        <w:t>خط</w:t>
      </w:r>
      <w:r w:rsidR="00480362" w:rsidRPr="00D032BC">
        <w:rPr>
          <w:rFonts w:asciiTheme="majorBidi" w:eastAsia="Times New Roman" w:hAnsiTheme="majorBidi" w:cstheme="majorBidi"/>
          <w:sz w:val="28"/>
          <w:szCs w:val="28"/>
          <w:rtl/>
          <w:lang w:bidi="ar-TN"/>
        </w:rPr>
        <w:t>ا</w:t>
      </w:r>
      <w:r w:rsidRPr="00D032BC">
        <w:rPr>
          <w:rFonts w:asciiTheme="majorBidi" w:eastAsia="Times New Roman" w:hAnsiTheme="majorBidi" w:cstheme="majorBidi"/>
          <w:sz w:val="28"/>
          <w:szCs w:val="28"/>
          <w:rtl/>
          <w:lang w:bidi="ar-TN"/>
        </w:rPr>
        <w:t xml:space="preserve">ر </w:t>
      </w:r>
      <w:r w:rsidR="00480362" w:rsidRPr="00D032BC">
        <w:rPr>
          <w:rFonts w:asciiTheme="majorBidi" w:eastAsia="Times New Roman" w:hAnsiTheme="majorBidi" w:cstheme="majorBidi"/>
          <w:sz w:val="28"/>
          <w:szCs w:val="28"/>
          <w:rtl/>
          <w:lang w:bidi="ar-TN"/>
        </w:rPr>
        <w:t>و</w:t>
      </w:r>
      <w:r w:rsidRPr="00D032BC">
        <w:rPr>
          <w:rFonts w:asciiTheme="majorBidi" w:eastAsia="Times New Roman" w:hAnsiTheme="majorBidi" w:cstheme="majorBidi"/>
          <w:sz w:val="28"/>
          <w:szCs w:val="28"/>
          <w:rtl/>
          <w:lang w:bidi="ar-TN"/>
        </w:rPr>
        <w:t>الأضرار التي يمكن أن تنجر عن حالة العقار.</w:t>
      </w:r>
    </w:p>
    <w:p w:rsidR="009E476D" w:rsidRPr="00D032BC" w:rsidRDefault="009E476D" w:rsidP="00D032BC">
      <w:pPr>
        <w:bidi/>
        <w:spacing w:after="0" w:line="240" w:lineRule="auto"/>
        <w:jc w:val="both"/>
        <w:rPr>
          <w:rFonts w:asciiTheme="majorBidi" w:eastAsia="Times New Roman" w:hAnsiTheme="majorBidi" w:cstheme="majorBidi"/>
          <w:sz w:val="28"/>
          <w:szCs w:val="28"/>
          <w:rtl/>
          <w:lang w:bidi="ar-TN"/>
        </w:rPr>
      </w:pPr>
      <w:r w:rsidRPr="00D032BC">
        <w:rPr>
          <w:rFonts w:asciiTheme="majorBidi" w:eastAsia="Times New Roman" w:hAnsiTheme="majorBidi" w:cstheme="majorBidi"/>
          <w:b/>
          <w:bCs/>
          <w:sz w:val="28"/>
          <w:szCs w:val="28"/>
          <w:rtl/>
          <w:lang w:bidi="ar-TN"/>
        </w:rPr>
        <w:t xml:space="preserve">الفصل 98: </w:t>
      </w:r>
      <w:r w:rsidR="00480362" w:rsidRPr="00D032BC">
        <w:rPr>
          <w:rFonts w:asciiTheme="majorBidi" w:eastAsia="Times New Roman" w:hAnsiTheme="majorBidi" w:cstheme="majorBidi"/>
          <w:sz w:val="28"/>
          <w:szCs w:val="28"/>
          <w:rtl/>
          <w:lang w:bidi="ar-TN"/>
        </w:rPr>
        <w:t>تقيم</w:t>
      </w:r>
      <w:r w:rsidRPr="00D032BC">
        <w:rPr>
          <w:rFonts w:asciiTheme="majorBidi" w:eastAsia="Times New Roman" w:hAnsiTheme="majorBidi" w:cstheme="majorBidi"/>
          <w:sz w:val="28"/>
          <w:szCs w:val="28"/>
          <w:rtl/>
          <w:lang w:bidi="ar-TN"/>
        </w:rPr>
        <w:t xml:space="preserve"> البلدية أو البلديات المعنية كل ثلاث سنوات تنفيذ توجهات </w:t>
      </w:r>
      <w:r w:rsidR="00480362" w:rsidRPr="00D032BC">
        <w:rPr>
          <w:rFonts w:asciiTheme="majorBidi" w:eastAsia="Times New Roman" w:hAnsiTheme="majorBidi" w:cstheme="majorBidi"/>
          <w:sz w:val="28"/>
          <w:szCs w:val="28"/>
          <w:rtl/>
          <w:lang w:bidi="ar-TN"/>
        </w:rPr>
        <w:t>ال</w:t>
      </w:r>
      <w:r w:rsidRPr="00D032BC">
        <w:rPr>
          <w:rFonts w:asciiTheme="majorBidi" w:eastAsia="Times New Roman" w:hAnsiTheme="majorBidi" w:cstheme="majorBidi"/>
          <w:sz w:val="28"/>
          <w:szCs w:val="28"/>
          <w:rtl/>
          <w:lang w:bidi="ar-TN"/>
        </w:rPr>
        <w:t xml:space="preserve">مثال </w:t>
      </w:r>
      <w:r w:rsidR="00480362" w:rsidRPr="00D032BC">
        <w:rPr>
          <w:rFonts w:asciiTheme="majorBidi" w:eastAsia="Times New Roman" w:hAnsiTheme="majorBidi" w:cstheme="majorBidi"/>
          <w:sz w:val="28"/>
          <w:szCs w:val="28"/>
          <w:rtl/>
          <w:lang w:bidi="ar-TN"/>
        </w:rPr>
        <w:t xml:space="preserve">البلدي </w:t>
      </w:r>
      <w:r w:rsidRPr="00D032BC">
        <w:rPr>
          <w:rFonts w:asciiTheme="majorBidi" w:eastAsia="Times New Roman" w:hAnsiTheme="majorBidi" w:cstheme="majorBidi"/>
          <w:sz w:val="28"/>
          <w:szCs w:val="28"/>
          <w:rtl/>
          <w:lang w:bidi="ar-TN"/>
        </w:rPr>
        <w:t xml:space="preserve">للتنمية العمرانية </w:t>
      </w:r>
      <w:r w:rsidR="00BF4140" w:rsidRPr="00D032BC">
        <w:rPr>
          <w:rFonts w:asciiTheme="majorBidi" w:eastAsia="Times New Roman" w:hAnsiTheme="majorBidi" w:cstheme="majorBidi"/>
          <w:sz w:val="28"/>
          <w:szCs w:val="28"/>
          <w:rtl/>
          <w:lang w:bidi="ar-TN"/>
        </w:rPr>
        <w:t xml:space="preserve">ومشاريع الاستثمار والإنجازات </w:t>
      </w:r>
      <w:r w:rsidRPr="00D032BC">
        <w:rPr>
          <w:rFonts w:asciiTheme="majorBidi" w:eastAsia="Times New Roman" w:hAnsiTheme="majorBidi" w:cstheme="majorBidi"/>
          <w:sz w:val="28"/>
          <w:szCs w:val="28"/>
          <w:rtl/>
          <w:lang w:bidi="ar-TN"/>
        </w:rPr>
        <w:t>العمومية والعمل عند الاقتضاء على مراجعة هذا المثال بصفة كلية أو جزئية.</w:t>
      </w:r>
    </w:p>
    <w:p w:rsidR="009E476D" w:rsidRPr="00D032BC" w:rsidRDefault="00BF4140" w:rsidP="00D032BC">
      <w:pPr>
        <w:bidi/>
        <w:spacing w:after="0" w:line="240" w:lineRule="auto"/>
        <w:jc w:val="both"/>
        <w:rPr>
          <w:rFonts w:asciiTheme="majorBidi" w:eastAsia="Times New Roman" w:hAnsiTheme="majorBidi" w:cstheme="majorBidi"/>
          <w:sz w:val="28"/>
          <w:szCs w:val="28"/>
          <w:rtl/>
          <w:lang w:bidi="ar-TN"/>
        </w:rPr>
      </w:pPr>
      <w:r w:rsidRPr="00D032BC">
        <w:rPr>
          <w:rFonts w:asciiTheme="majorBidi" w:eastAsia="Times New Roman" w:hAnsiTheme="majorBidi" w:cstheme="majorBidi"/>
          <w:sz w:val="28"/>
          <w:szCs w:val="28"/>
          <w:rtl/>
          <w:lang w:bidi="ar-TN"/>
        </w:rPr>
        <w:t>وتبرم كل بلدية</w:t>
      </w:r>
      <w:r w:rsidR="00D53DBC" w:rsidRPr="00D032BC">
        <w:rPr>
          <w:rFonts w:asciiTheme="majorBidi" w:eastAsia="Times New Roman" w:hAnsiTheme="majorBidi" w:cstheme="majorBidi"/>
          <w:sz w:val="28"/>
          <w:szCs w:val="28"/>
          <w:rtl/>
          <w:lang w:bidi="ar-TN"/>
        </w:rPr>
        <w:t xml:space="preserve"> عند الاقتضاء كل ثلاث سنوات </w:t>
      </w:r>
      <w:r w:rsidRPr="00D032BC">
        <w:rPr>
          <w:rFonts w:asciiTheme="majorBidi" w:eastAsia="Times New Roman" w:hAnsiTheme="majorBidi" w:cstheme="majorBidi"/>
          <w:sz w:val="28"/>
          <w:szCs w:val="28"/>
          <w:rtl/>
          <w:lang w:bidi="ar-TN"/>
        </w:rPr>
        <w:t xml:space="preserve">، بالتنسيق مع الإدارات </w:t>
      </w:r>
      <w:r w:rsidR="009E476D" w:rsidRPr="00D032BC">
        <w:rPr>
          <w:rFonts w:asciiTheme="majorBidi" w:eastAsia="Times New Roman" w:hAnsiTheme="majorBidi" w:cstheme="majorBidi"/>
          <w:sz w:val="28"/>
          <w:szCs w:val="28"/>
          <w:rtl/>
          <w:lang w:bidi="ar-TN"/>
        </w:rPr>
        <w:t xml:space="preserve">المعنية، </w:t>
      </w:r>
      <w:r w:rsidR="00D53DBC" w:rsidRPr="00D032BC">
        <w:rPr>
          <w:rFonts w:asciiTheme="majorBidi" w:eastAsia="Times New Roman" w:hAnsiTheme="majorBidi" w:cstheme="majorBidi"/>
          <w:sz w:val="28"/>
          <w:szCs w:val="28"/>
          <w:rtl/>
          <w:lang w:bidi="ar-TN"/>
        </w:rPr>
        <w:t xml:space="preserve">مشروع </w:t>
      </w:r>
      <w:r w:rsidR="009E476D" w:rsidRPr="00D032BC">
        <w:rPr>
          <w:rFonts w:asciiTheme="majorBidi" w:eastAsia="Times New Roman" w:hAnsiTheme="majorBidi" w:cstheme="majorBidi"/>
          <w:sz w:val="28"/>
          <w:szCs w:val="28"/>
          <w:rtl/>
          <w:lang w:bidi="ar-TN"/>
        </w:rPr>
        <w:t>عقد</w:t>
      </w:r>
      <w:r w:rsidR="00D53DBC" w:rsidRPr="00D032BC">
        <w:rPr>
          <w:rFonts w:asciiTheme="majorBidi" w:eastAsia="Times New Roman" w:hAnsiTheme="majorBidi" w:cstheme="majorBidi"/>
          <w:sz w:val="28"/>
          <w:szCs w:val="28"/>
          <w:rtl/>
          <w:lang w:bidi="ar-TN"/>
        </w:rPr>
        <w:t xml:space="preserve"> برنامج خماسي </w:t>
      </w:r>
      <w:r w:rsidR="009E476D" w:rsidRPr="00D032BC">
        <w:rPr>
          <w:rFonts w:asciiTheme="majorBidi" w:eastAsia="Times New Roman" w:hAnsiTheme="majorBidi" w:cstheme="majorBidi"/>
          <w:sz w:val="28"/>
          <w:szCs w:val="28"/>
          <w:rtl/>
          <w:lang w:bidi="ar-TN"/>
        </w:rPr>
        <w:t xml:space="preserve">يتم </w:t>
      </w:r>
      <w:r w:rsidR="00D53DBC" w:rsidRPr="00D032BC">
        <w:rPr>
          <w:rFonts w:asciiTheme="majorBidi" w:eastAsia="Times New Roman" w:hAnsiTheme="majorBidi" w:cstheme="majorBidi"/>
          <w:sz w:val="28"/>
          <w:szCs w:val="28"/>
          <w:rtl/>
          <w:lang w:bidi="ar-TN"/>
        </w:rPr>
        <w:t>عرضه</w:t>
      </w:r>
      <w:r w:rsidR="009E476D" w:rsidRPr="00D032BC">
        <w:rPr>
          <w:rFonts w:asciiTheme="majorBidi" w:eastAsia="Times New Roman" w:hAnsiTheme="majorBidi" w:cstheme="majorBidi"/>
          <w:sz w:val="28"/>
          <w:szCs w:val="28"/>
          <w:rtl/>
          <w:lang w:bidi="ar-TN"/>
        </w:rPr>
        <w:t xml:space="preserve"> للمصادقة من طرف المجلس البلدي المعني والتوقيع عليه من قبل الأطراف المتعاقدة. </w:t>
      </w:r>
    </w:p>
    <w:p w:rsidR="009E476D" w:rsidRPr="00D032BC" w:rsidRDefault="009E476D" w:rsidP="00D032BC">
      <w:pPr>
        <w:bidi/>
        <w:spacing w:after="0" w:line="240" w:lineRule="auto"/>
        <w:jc w:val="both"/>
        <w:rPr>
          <w:rFonts w:asciiTheme="majorBidi" w:eastAsia="Times New Roman" w:hAnsiTheme="majorBidi" w:cstheme="majorBidi"/>
          <w:sz w:val="28"/>
          <w:szCs w:val="28"/>
          <w:rtl/>
          <w:lang w:bidi="ar-TN"/>
        </w:rPr>
      </w:pPr>
      <w:r w:rsidRPr="00D032BC">
        <w:rPr>
          <w:rFonts w:asciiTheme="majorBidi" w:eastAsia="Times New Roman" w:hAnsiTheme="majorBidi" w:cstheme="majorBidi"/>
          <w:b/>
          <w:bCs/>
          <w:sz w:val="28"/>
          <w:szCs w:val="28"/>
          <w:rtl/>
          <w:lang w:bidi="ar-TN"/>
        </w:rPr>
        <w:t xml:space="preserve">الفصل 99: </w:t>
      </w:r>
      <w:r w:rsidRPr="00D032BC">
        <w:rPr>
          <w:rFonts w:asciiTheme="majorBidi" w:eastAsia="Times New Roman" w:hAnsiTheme="majorBidi" w:cstheme="majorBidi"/>
          <w:sz w:val="28"/>
          <w:szCs w:val="28"/>
          <w:rtl/>
          <w:lang w:bidi="ar-TN"/>
        </w:rPr>
        <w:t xml:space="preserve">تخضع مراجعة </w:t>
      </w:r>
      <w:r w:rsidR="00D22058" w:rsidRPr="00D032BC">
        <w:rPr>
          <w:rFonts w:asciiTheme="majorBidi" w:eastAsia="Times New Roman" w:hAnsiTheme="majorBidi" w:cstheme="majorBidi"/>
          <w:sz w:val="28"/>
          <w:szCs w:val="28"/>
          <w:rtl/>
          <w:lang w:bidi="ar-TN"/>
        </w:rPr>
        <w:t>ال</w:t>
      </w:r>
      <w:r w:rsidRPr="00D032BC">
        <w:rPr>
          <w:rFonts w:asciiTheme="majorBidi" w:eastAsia="Times New Roman" w:hAnsiTheme="majorBidi" w:cstheme="majorBidi"/>
          <w:sz w:val="28"/>
          <w:szCs w:val="28"/>
          <w:rtl/>
          <w:lang w:bidi="ar-TN"/>
        </w:rPr>
        <w:t>مثال</w:t>
      </w:r>
      <w:r w:rsidR="00D22058" w:rsidRPr="00D032BC">
        <w:rPr>
          <w:rFonts w:asciiTheme="majorBidi" w:eastAsia="Times New Roman" w:hAnsiTheme="majorBidi" w:cstheme="majorBidi"/>
          <w:sz w:val="28"/>
          <w:szCs w:val="28"/>
          <w:rtl/>
          <w:lang w:bidi="ar-TN"/>
        </w:rPr>
        <w:t xml:space="preserve"> البلدي</w:t>
      </w:r>
      <w:r w:rsidRPr="00D032BC">
        <w:rPr>
          <w:rFonts w:asciiTheme="majorBidi" w:eastAsia="Times New Roman" w:hAnsiTheme="majorBidi" w:cstheme="majorBidi"/>
          <w:sz w:val="28"/>
          <w:szCs w:val="28"/>
          <w:rtl/>
          <w:lang w:bidi="ar-TN"/>
        </w:rPr>
        <w:t xml:space="preserve"> للتنمية العمرانية لنفس إجراءات إعداده والمصادقة عليه.</w:t>
      </w:r>
    </w:p>
    <w:p w:rsidR="00D27325" w:rsidRPr="00D032BC" w:rsidRDefault="009E476D" w:rsidP="00D032BC">
      <w:pPr>
        <w:bidi/>
        <w:spacing w:after="0" w:line="240" w:lineRule="auto"/>
        <w:jc w:val="both"/>
        <w:rPr>
          <w:rFonts w:asciiTheme="majorBidi" w:eastAsia="Times New Roman" w:hAnsiTheme="majorBidi" w:cstheme="majorBidi"/>
          <w:sz w:val="28"/>
          <w:szCs w:val="28"/>
          <w:rtl/>
          <w:lang w:bidi="ar-TN"/>
        </w:rPr>
      </w:pPr>
      <w:r w:rsidRPr="00D032BC">
        <w:rPr>
          <w:rFonts w:asciiTheme="majorBidi" w:eastAsia="Times New Roman" w:hAnsiTheme="majorBidi" w:cstheme="majorBidi"/>
          <w:sz w:val="28"/>
          <w:szCs w:val="28"/>
          <w:rtl/>
          <w:lang w:bidi="ar-TN"/>
        </w:rPr>
        <w:t xml:space="preserve">ويكون المثال الذي تمت مراجعته </w:t>
      </w:r>
      <w:r w:rsidR="00D27325" w:rsidRPr="00D032BC">
        <w:rPr>
          <w:rFonts w:asciiTheme="majorBidi" w:hAnsiTheme="majorBidi" w:cstheme="majorBidi"/>
          <w:sz w:val="28"/>
          <w:szCs w:val="28"/>
          <w:rtl/>
          <w:lang w:bidi="ar-TN"/>
        </w:rPr>
        <w:t>مرفوقا</w:t>
      </w:r>
      <w:r w:rsidR="00D27325" w:rsidRPr="00D032BC">
        <w:rPr>
          <w:rFonts w:asciiTheme="majorBidi" w:eastAsia="Times New Roman" w:hAnsiTheme="majorBidi" w:cstheme="majorBidi"/>
          <w:sz w:val="28"/>
          <w:szCs w:val="28"/>
          <w:rtl/>
          <w:lang w:bidi="ar-TN"/>
        </w:rPr>
        <w:t xml:space="preserve"> </w:t>
      </w:r>
      <w:r w:rsidRPr="00D032BC">
        <w:rPr>
          <w:rFonts w:asciiTheme="majorBidi" w:eastAsia="Times New Roman" w:hAnsiTheme="majorBidi" w:cstheme="majorBidi"/>
          <w:sz w:val="28"/>
          <w:szCs w:val="28"/>
          <w:rtl/>
          <w:lang w:bidi="ar-TN"/>
        </w:rPr>
        <w:t>بتقرير</w:t>
      </w:r>
      <w:r w:rsidR="00BF4140" w:rsidRPr="00D032BC">
        <w:rPr>
          <w:rFonts w:asciiTheme="majorBidi" w:eastAsia="Times New Roman" w:hAnsiTheme="majorBidi" w:cstheme="majorBidi"/>
          <w:sz w:val="28"/>
          <w:szCs w:val="28"/>
          <w:rtl/>
          <w:lang w:bidi="ar-TN"/>
        </w:rPr>
        <w:t xml:space="preserve"> معد من الجماعة المحلية المعنية</w:t>
      </w:r>
      <w:r w:rsidRPr="00D032BC">
        <w:rPr>
          <w:rFonts w:asciiTheme="majorBidi" w:eastAsia="Times New Roman" w:hAnsiTheme="majorBidi" w:cstheme="majorBidi"/>
          <w:sz w:val="28"/>
          <w:szCs w:val="28"/>
          <w:rtl/>
          <w:lang w:bidi="ar-TN"/>
        </w:rPr>
        <w:t xml:space="preserve">، </w:t>
      </w:r>
      <w:r w:rsidR="00D27325" w:rsidRPr="00D032BC">
        <w:rPr>
          <w:rFonts w:asciiTheme="majorBidi" w:hAnsiTheme="majorBidi" w:cstheme="majorBidi"/>
          <w:sz w:val="28"/>
          <w:szCs w:val="28"/>
          <w:rtl/>
          <w:lang w:bidi="ar-TN"/>
        </w:rPr>
        <w:t>يحدد النقاط التي يقترح مراجعتها</w:t>
      </w:r>
      <w:r w:rsidR="006513BB" w:rsidRPr="00D032BC">
        <w:rPr>
          <w:rFonts w:asciiTheme="majorBidi" w:hAnsiTheme="majorBidi" w:cstheme="majorBidi"/>
          <w:sz w:val="28"/>
          <w:szCs w:val="28"/>
          <w:rtl/>
          <w:lang w:bidi="ar-TN"/>
        </w:rPr>
        <w:t xml:space="preserve"> وبالمثال المصادق عليه الجاري به العمل</w:t>
      </w:r>
      <w:r w:rsidR="00D02FF5" w:rsidRPr="00D032BC">
        <w:rPr>
          <w:rFonts w:asciiTheme="majorBidi" w:hAnsiTheme="majorBidi" w:cstheme="majorBidi"/>
          <w:sz w:val="28"/>
          <w:szCs w:val="28"/>
          <w:rtl/>
          <w:lang w:bidi="ar-TN"/>
        </w:rPr>
        <w:t>.</w:t>
      </w:r>
      <w:r w:rsidR="00D27325" w:rsidRPr="00D032BC">
        <w:rPr>
          <w:rFonts w:asciiTheme="majorBidi" w:eastAsia="Times New Roman" w:hAnsiTheme="majorBidi" w:cstheme="majorBidi"/>
          <w:sz w:val="28"/>
          <w:szCs w:val="28"/>
          <w:rtl/>
          <w:lang w:bidi="ar-TN"/>
        </w:rPr>
        <w:t xml:space="preserve"> </w:t>
      </w:r>
    </w:p>
    <w:p w:rsidR="009E476D" w:rsidRPr="00D032BC" w:rsidRDefault="009E476D" w:rsidP="00D032BC">
      <w:pPr>
        <w:bidi/>
        <w:spacing w:after="0" w:line="240" w:lineRule="auto"/>
        <w:jc w:val="both"/>
        <w:rPr>
          <w:rFonts w:asciiTheme="majorBidi" w:eastAsia="Times New Roman" w:hAnsiTheme="majorBidi" w:cstheme="majorBidi"/>
          <w:sz w:val="28"/>
          <w:szCs w:val="28"/>
          <w:rtl/>
          <w:lang w:bidi="ar-TN"/>
        </w:rPr>
      </w:pPr>
      <w:r w:rsidRPr="00D032BC">
        <w:rPr>
          <w:rFonts w:asciiTheme="majorBidi" w:eastAsia="Times New Roman" w:hAnsiTheme="majorBidi" w:cstheme="majorBidi"/>
          <w:sz w:val="28"/>
          <w:szCs w:val="28"/>
          <w:rtl/>
          <w:lang w:bidi="ar-TN"/>
        </w:rPr>
        <w:t xml:space="preserve">يمكن للوالي طلب مراجعة </w:t>
      </w:r>
      <w:r w:rsidR="00D22058" w:rsidRPr="00D032BC">
        <w:rPr>
          <w:rFonts w:asciiTheme="majorBidi" w:eastAsia="Times New Roman" w:hAnsiTheme="majorBidi" w:cstheme="majorBidi"/>
          <w:sz w:val="28"/>
          <w:szCs w:val="28"/>
          <w:rtl/>
          <w:lang w:bidi="ar-TN"/>
        </w:rPr>
        <w:t>ال</w:t>
      </w:r>
      <w:r w:rsidRPr="00D032BC">
        <w:rPr>
          <w:rFonts w:asciiTheme="majorBidi" w:eastAsia="Times New Roman" w:hAnsiTheme="majorBidi" w:cstheme="majorBidi"/>
          <w:sz w:val="28"/>
          <w:szCs w:val="28"/>
          <w:rtl/>
          <w:lang w:bidi="ar-TN"/>
        </w:rPr>
        <w:t>مثال</w:t>
      </w:r>
      <w:r w:rsidR="00D22058" w:rsidRPr="00D032BC">
        <w:rPr>
          <w:rFonts w:asciiTheme="majorBidi" w:eastAsia="Times New Roman" w:hAnsiTheme="majorBidi" w:cstheme="majorBidi"/>
          <w:sz w:val="28"/>
          <w:szCs w:val="28"/>
          <w:rtl/>
          <w:lang w:bidi="ar-TN"/>
        </w:rPr>
        <w:t xml:space="preserve"> البلدي</w:t>
      </w:r>
      <w:r w:rsidRPr="00D032BC">
        <w:rPr>
          <w:rFonts w:asciiTheme="majorBidi" w:eastAsia="Times New Roman" w:hAnsiTheme="majorBidi" w:cstheme="majorBidi"/>
          <w:sz w:val="28"/>
          <w:szCs w:val="28"/>
          <w:rtl/>
          <w:lang w:bidi="ar-TN"/>
        </w:rPr>
        <w:t xml:space="preserve">  للتنمية العمرانية  لضمان مطابقته مع مثال التنمية العمرانية  بين البلديات الجاري به العمل </w:t>
      </w:r>
    </w:p>
    <w:p w:rsidR="009E476D" w:rsidRPr="00D032BC" w:rsidRDefault="009E476D" w:rsidP="00D032BC">
      <w:pPr>
        <w:bidi/>
        <w:spacing w:after="0" w:line="240" w:lineRule="auto"/>
        <w:jc w:val="both"/>
        <w:rPr>
          <w:rFonts w:asciiTheme="majorBidi" w:eastAsia="Times New Roman" w:hAnsiTheme="majorBidi" w:cstheme="majorBidi"/>
          <w:sz w:val="28"/>
          <w:szCs w:val="28"/>
          <w:rtl/>
          <w:lang w:bidi="ar-TN"/>
        </w:rPr>
      </w:pPr>
      <w:r w:rsidRPr="00D032BC">
        <w:rPr>
          <w:rFonts w:asciiTheme="majorBidi" w:eastAsia="Times New Roman" w:hAnsiTheme="majorBidi" w:cstheme="majorBidi"/>
          <w:sz w:val="28"/>
          <w:szCs w:val="28"/>
          <w:rtl/>
          <w:lang w:bidi="ar-TN"/>
        </w:rPr>
        <w:lastRenderedPageBreak/>
        <w:t xml:space="preserve">غير أنّه يمكن إجراء </w:t>
      </w:r>
      <w:r w:rsidR="00D27325" w:rsidRPr="00D032BC">
        <w:rPr>
          <w:rFonts w:asciiTheme="majorBidi" w:eastAsia="Times New Roman" w:hAnsiTheme="majorBidi" w:cstheme="majorBidi"/>
          <w:sz w:val="28"/>
          <w:szCs w:val="28"/>
          <w:rtl/>
          <w:lang w:bidi="ar-TN"/>
        </w:rPr>
        <w:t>مراجعة جزئية ل</w:t>
      </w:r>
      <w:r w:rsidR="00D22058" w:rsidRPr="00D032BC">
        <w:rPr>
          <w:rFonts w:asciiTheme="majorBidi" w:eastAsia="Times New Roman" w:hAnsiTheme="majorBidi" w:cstheme="majorBidi"/>
          <w:sz w:val="28"/>
          <w:szCs w:val="28"/>
          <w:rtl/>
          <w:lang w:bidi="ar-TN"/>
        </w:rPr>
        <w:t>ل</w:t>
      </w:r>
      <w:r w:rsidRPr="00D032BC">
        <w:rPr>
          <w:rFonts w:asciiTheme="majorBidi" w:eastAsia="Times New Roman" w:hAnsiTheme="majorBidi" w:cstheme="majorBidi"/>
          <w:sz w:val="28"/>
          <w:szCs w:val="28"/>
          <w:rtl/>
          <w:lang w:bidi="ar-TN"/>
        </w:rPr>
        <w:t>مثال</w:t>
      </w:r>
      <w:r w:rsidR="00D22058" w:rsidRPr="00D032BC">
        <w:rPr>
          <w:rFonts w:asciiTheme="majorBidi" w:eastAsia="Times New Roman" w:hAnsiTheme="majorBidi" w:cstheme="majorBidi"/>
          <w:sz w:val="28"/>
          <w:szCs w:val="28"/>
          <w:rtl/>
          <w:lang w:bidi="ar-TN"/>
        </w:rPr>
        <w:t xml:space="preserve"> البلدي</w:t>
      </w:r>
      <w:r w:rsidRPr="00D032BC">
        <w:rPr>
          <w:rFonts w:asciiTheme="majorBidi" w:eastAsia="Times New Roman" w:hAnsiTheme="majorBidi" w:cstheme="majorBidi"/>
          <w:sz w:val="28"/>
          <w:szCs w:val="28"/>
          <w:rtl/>
          <w:lang w:bidi="ar-TN"/>
        </w:rPr>
        <w:t xml:space="preserve"> للتنمية العمرانية لإدخال بعض التعديلات الطفيفة أو إصلاح خطأ مادي وذلك وفقا لإجراءات مبسطة تتمثل في:</w:t>
      </w:r>
    </w:p>
    <w:p w:rsidR="009E476D" w:rsidRPr="00D032BC" w:rsidRDefault="00D032BC" w:rsidP="00D032BC">
      <w:pPr>
        <w:pStyle w:val="Paragraphedeliste"/>
        <w:numPr>
          <w:ilvl w:val="0"/>
          <w:numId w:val="2"/>
        </w:numPr>
        <w:bidi/>
        <w:spacing w:after="0"/>
        <w:ind w:left="139" w:hanging="141"/>
        <w:jc w:val="both"/>
        <w:rPr>
          <w:rFonts w:asciiTheme="majorBidi" w:eastAsia="Times New Roman" w:hAnsiTheme="majorBidi" w:cstheme="majorBidi"/>
          <w:sz w:val="28"/>
          <w:szCs w:val="28"/>
          <w:rtl/>
          <w:lang w:bidi="ar-TN"/>
        </w:rPr>
      </w:pPr>
      <w:r w:rsidRPr="00D032BC">
        <w:rPr>
          <w:rFonts w:asciiTheme="majorBidi" w:eastAsia="Times New Roman" w:hAnsiTheme="majorBidi" w:cstheme="majorBidi"/>
          <w:sz w:val="28"/>
          <w:szCs w:val="28"/>
          <w:rtl/>
          <w:lang w:bidi="ar-TN"/>
        </w:rPr>
        <w:t>تعليق</w:t>
      </w:r>
      <w:r w:rsidR="009E476D" w:rsidRPr="00D032BC">
        <w:rPr>
          <w:rFonts w:asciiTheme="majorBidi" w:eastAsia="Times New Roman" w:hAnsiTheme="majorBidi" w:cstheme="majorBidi"/>
          <w:sz w:val="28"/>
          <w:szCs w:val="28"/>
          <w:rtl/>
          <w:lang w:bidi="ar-TN"/>
        </w:rPr>
        <w:t xml:space="preserve"> مشروع المراجعة أو إدخال التعديلات </w:t>
      </w:r>
      <w:r w:rsidRPr="00D032BC">
        <w:rPr>
          <w:rFonts w:asciiTheme="majorBidi" w:eastAsia="Times New Roman" w:hAnsiTheme="majorBidi" w:cstheme="majorBidi"/>
          <w:sz w:val="28"/>
          <w:szCs w:val="28"/>
          <w:rtl/>
          <w:lang w:bidi="ar-TN"/>
        </w:rPr>
        <w:t>مرقوقا</w:t>
      </w:r>
      <w:r w:rsidR="009E476D" w:rsidRPr="00D032BC">
        <w:rPr>
          <w:rFonts w:asciiTheme="majorBidi" w:eastAsia="Times New Roman" w:hAnsiTheme="majorBidi" w:cstheme="majorBidi"/>
          <w:sz w:val="28"/>
          <w:szCs w:val="28"/>
          <w:rtl/>
          <w:lang w:bidi="ar-TN"/>
        </w:rPr>
        <w:t xml:space="preserve"> </w:t>
      </w:r>
      <w:r w:rsidRPr="00D032BC">
        <w:rPr>
          <w:rFonts w:asciiTheme="majorBidi" w:eastAsia="Times New Roman" w:hAnsiTheme="majorBidi" w:cstheme="majorBidi"/>
          <w:sz w:val="28"/>
          <w:szCs w:val="28"/>
          <w:rtl/>
          <w:lang w:bidi="ar-TN"/>
        </w:rPr>
        <w:t>ب</w:t>
      </w:r>
      <w:r w:rsidR="009E476D" w:rsidRPr="00D032BC">
        <w:rPr>
          <w:rFonts w:asciiTheme="majorBidi" w:eastAsia="Times New Roman" w:hAnsiTheme="majorBidi" w:cstheme="majorBidi"/>
          <w:sz w:val="28"/>
          <w:szCs w:val="28"/>
          <w:rtl/>
          <w:lang w:bidi="ar-TN"/>
        </w:rPr>
        <w:t xml:space="preserve">تقرير المبررات ووفقا للإجراءات المنصوص عليها بالفصول من 89 إلى 91 من هذه المجلة، </w:t>
      </w:r>
    </w:p>
    <w:p w:rsidR="009E476D" w:rsidRPr="00D032BC" w:rsidRDefault="009E476D" w:rsidP="00D032BC">
      <w:pPr>
        <w:pStyle w:val="Paragraphedeliste"/>
        <w:numPr>
          <w:ilvl w:val="0"/>
          <w:numId w:val="2"/>
        </w:numPr>
        <w:bidi/>
        <w:spacing w:after="0"/>
        <w:ind w:left="139" w:hanging="141"/>
        <w:jc w:val="both"/>
        <w:rPr>
          <w:rFonts w:asciiTheme="majorBidi" w:eastAsia="Times New Roman" w:hAnsiTheme="majorBidi" w:cstheme="majorBidi"/>
          <w:sz w:val="28"/>
          <w:szCs w:val="28"/>
          <w:rtl/>
          <w:lang w:bidi="ar-TN"/>
        </w:rPr>
      </w:pPr>
      <w:r w:rsidRPr="00D032BC">
        <w:rPr>
          <w:rFonts w:asciiTheme="majorBidi" w:eastAsia="Times New Roman" w:hAnsiTheme="majorBidi" w:cstheme="majorBidi"/>
          <w:sz w:val="28"/>
          <w:szCs w:val="28"/>
          <w:rtl/>
          <w:lang w:bidi="ar-TN"/>
        </w:rPr>
        <w:t>إحالة قرار رئيس البلدية المعنية مصحوبا بمداولة تبريرية للمجلس البلدي أو المجالس البلدية توافق على المراجعة الجزئية أو تعديل المثال مرفوقا بالملاحظات أو اعتراضات الأشخاص المعنية إلى والي الجهة لنشره بالرائد الرسمي للجماعات المحلية</w:t>
      </w:r>
      <w:r w:rsidR="00D032BC" w:rsidRPr="00D032BC">
        <w:rPr>
          <w:rFonts w:asciiTheme="majorBidi" w:eastAsia="Times New Roman" w:hAnsiTheme="majorBidi" w:cstheme="majorBidi"/>
          <w:sz w:val="28"/>
          <w:szCs w:val="28"/>
          <w:rtl/>
          <w:lang w:bidi="ar-TN"/>
        </w:rPr>
        <w:t xml:space="preserve"> إن وجد وعند الاقتضاء الرائد الرسمي التونسي</w:t>
      </w:r>
      <w:r w:rsidRPr="00D032BC">
        <w:rPr>
          <w:rFonts w:asciiTheme="majorBidi" w:eastAsia="Times New Roman" w:hAnsiTheme="majorBidi" w:cstheme="majorBidi"/>
          <w:sz w:val="28"/>
          <w:szCs w:val="28"/>
          <w:rtl/>
          <w:lang w:bidi="ar-TN"/>
        </w:rPr>
        <w:t>.</w:t>
      </w:r>
    </w:p>
    <w:p w:rsidR="009E476D" w:rsidRPr="00D032BC" w:rsidRDefault="00D032BC" w:rsidP="00D032BC">
      <w:pPr>
        <w:bidi/>
        <w:spacing w:after="0" w:line="240" w:lineRule="auto"/>
        <w:jc w:val="both"/>
        <w:rPr>
          <w:rFonts w:asciiTheme="majorBidi" w:eastAsia="Times New Roman" w:hAnsiTheme="majorBidi" w:cstheme="majorBidi"/>
          <w:sz w:val="28"/>
          <w:szCs w:val="28"/>
          <w:rtl/>
          <w:lang w:bidi="ar-TN"/>
        </w:rPr>
      </w:pPr>
      <w:r w:rsidRPr="00D032BC">
        <w:rPr>
          <w:rFonts w:asciiTheme="majorBidi" w:eastAsia="Times New Roman" w:hAnsiTheme="majorBidi" w:cstheme="majorBidi"/>
          <w:sz w:val="28"/>
          <w:szCs w:val="28"/>
          <w:rtl/>
          <w:lang w:bidi="ar-TN"/>
        </w:rPr>
        <w:t xml:space="preserve">ويدخل قرار رئيس </w:t>
      </w:r>
      <w:r w:rsidR="009E476D" w:rsidRPr="00D032BC">
        <w:rPr>
          <w:rFonts w:asciiTheme="majorBidi" w:eastAsia="Times New Roman" w:hAnsiTheme="majorBidi" w:cstheme="majorBidi"/>
          <w:sz w:val="28"/>
          <w:szCs w:val="28"/>
          <w:rtl/>
          <w:lang w:bidi="ar-TN"/>
        </w:rPr>
        <w:t xml:space="preserve">البلدية </w:t>
      </w:r>
      <w:r w:rsidRPr="00D032BC">
        <w:rPr>
          <w:rFonts w:asciiTheme="majorBidi" w:eastAsia="Times New Roman" w:hAnsiTheme="majorBidi" w:cstheme="majorBidi"/>
          <w:sz w:val="28"/>
          <w:szCs w:val="28"/>
          <w:rtl/>
          <w:lang w:bidi="ar-TN"/>
        </w:rPr>
        <w:t xml:space="preserve">المعنية </w:t>
      </w:r>
      <w:r w:rsidR="009E476D" w:rsidRPr="00D032BC">
        <w:rPr>
          <w:rFonts w:asciiTheme="majorBidi" w:eastAsia="Times New Roman" w:hAnsiTheme="majorBidi" w:cstheme="majorBidi"/>
          <w:sz w:val="28"/>
          <w:szCs w:val="28"/>
          <w:rtl/>
          <w:lang w:bidi="ar-TN"/>
        </w:rPr>
        <w:t xml:space="preserve">حيز التنفيذ بعد شهرين من تسلمه من قبل </w:t>
      </w:r>
      <w:r w:rsidR="00116121" w:rsidRPr="00D032BC">
        <w:rPr>
          <w:rFonts w:asciiTheme="majorBidi" w:eastAsia="Times New Roman" w:hAnsiTheme="majorBidi" w:cstheme="majorBidi"/>
          <w:sz w:val="28"/>
          <w:szCs w:val="28"/>
          <w:rtl/>
          <w:lang w:bidi="ar-TN"/>
        </w:rPr>
        <w:t>ال</w:t>
      </w:r>
      <w:r w:rsidR="009E476D" w:rsidRPr="00D032BC">
        <w:rPr>
          <w:rFonts w:asciiTheme="majorBidi" w:eastAsia="Times New Roman" w:hAnsiTheme="majorBidi" w:cstheme="majorBidi"/>
          <w:sz w:val="28"/>
          <w:szCs w:val="28"/>
          <w:rtl/>
          <w:lang w:bidi="ar-TN"/>
        </w:rPr>
        <w:t>والي طبقا للفصول 92 و93 من المجلة .</w:t>
      </w:r>
    </w:p>
    <w:p w:rsidR="009E476D" w:rsidRPr="00D032BC" w:rsidRDefault="00BF4140" w:rsidP="00D032BC">
      <w:pPr>
        <w:bidi/>
        <w:spacing w:after="0" w:line="240" w:lineRule="auto"/>
        <w:jc w:val="both"/>
        <w:rPr>
          <w:rFonts w:asciiTheme="majorBidi" w:hAnsiTheme="majorBidi" w:cstheme="majorBidi"/>
          <w:sz w:val="28"/>
          <w:szCs w:val="28"/>
          <w:rtl/>
          <w:lang w:bidi="ar-TN"/>
        </w:rPr>
      </w:pPr>
      <w:r w:rsidRPr="00D032BC">
        <w:rPr>
          <w:rFonts w:asciiTheme="majorBidi" w:hAnsiTheme="majorBidi" w:cstheme="majorBidi"/>
          <w:sz w:val="28"/>
          <w:szCs w:val="28"/>
          <w:rtl/>
          <w:lang w:bidi="ar-TN"/>
        </w:rPr>
        <w:t>وتحدد شروط تطبيق هذا الفصل ب</w:t>
      </w:r>
      <w:r w:rsidR="00A63256" w:rsidRPr="00D032BC">
        <w:rPr>
          <w:rFonts w:asciiTheme="majorBidi" w:hAnsiTheme="majorBidi" w:cstheme="majorBidi"/>
          <w:sz w:val="28"/>
          <w:szCs w:val="28"/>
          <w:rtl/>
          <w:lang w:bidi="ar-TN"/>
        </w:rPr>
        <w:t>أمر حكومي</w:t>
      </w:r>
      <w:r w:rsidRPr="00D032BC">
        <w:rPr>
          <w:rFonts w:asciiTheme="majorBidi" w:hAnsiTheme="majorBidi" w:cstheme="majorBidi"/>
          <w:sz w:val="28"/>
          <w:szCs w:val="28"/>
          <w:rtl/>
          <w:lang w:bidi="ar-TN"/>
        </w:rPr>
        <w:t xml:space="preserve"> يضبط </w:t>
      </w:r>
      <w:r w:rsidR="00116121" w:rsidRPr="00D032BC">
        <w:rPr>
          <w:rFonts w:asciiTheme="majorBidi" w:hAnsiTheme="majorBidi" w:cstheme="majorBidi"/>
          <w:sz w:val="28"/>
          <w:szCs w:val="28"/>
          <w:rtl/>
          <w:lang w:bidi="ar-TN"/>
        </w:rPr>
        <w:t xml:space="preserve"> خاصة </w:t>
      </w:r>
      <w:r w:rsidRPr="00D032BC">
        <w:rPr>
          <w:rFonts w:asciiTheme="majorBidi" w:hAnsiTheme="majorBidi" w:cstheme="majorBidi"/>
          <w:sz w:val="28"/>
          <w:szCs w:val="28"/>
          <w:rtl/>
          <w:lang w:bidi="ar-TN"/>
        </w:rPr>
        <w:t>العناصر التي تستوجب ادخال تعديلات طفيفة او اصلاح خطأ مادي</w:t>
      </w:r>
    </w:p>
    <w:p w:rsidR="00D032BC" w:rsidRPr="00D032BC" w:rsidRDefault="00D032BC" w:rsidP="00D032BC">
      <w:pPr>
        <w:bidi/>
        <w:spacing w:after="0" w:line="240" w:lineRule="auto"/>
        <w:jc w:val="both"/>
        <w:rPr>
          <w:rFonts w:asciiTheme="majorBidi" w:eastAsia="Times New Roman" w:hAnsiTheme="majorBidi" w:cstheme="majorBidi"/>
          <w:sz w:val="28"/>
          <w:szCs w:val="28"/>
          <w:rtl/>
          <w:lang w:bidi="ar-TN"/>
        </w:rPr>
      </w:pPr>
      <w:r w:rsidRPr="00D032BC">
        <w:rPr>
          <w:rFonts w:asciiTheme="majorBidi" w:hAnsiTheme="majorBidi" w:cstheme="majorBidi"/>
          <w:sz w:val="28"/>
          <w:szCs w:val="28"/>
          <w:rtl/>
          <w:lang w:bidi="ar-TN"/>
        </w:rPr>
        <w:t>غير أنه لا يمكن اللجوء إلى الإجراءات المبسطة عند تغيير صبغة مناطق أو عند المس بالتصميم العام للمثال البلدي للتنمية العمرانية.</w:t>
      </w:r>
    </w:p>
    <w:p w:rsidR="009E476D" w:rsidRPr="00D032BC" w:rsidRDefault="009E476D" w:rsidP="00D032BC">
      <w:pPr>
        <w:bidi/>
        <w:spacing w:after="0" w:line="240" w:lineRule="auto"/>
        <w:jc w:val="both"/>
        <w:rPr>
          <w:rFonts w:asciiTheme="majorBidi" w:eastAsia="Times New Roman" w:hAnsiTheme="majorBidi" w:cstheme="majorBidi"/>
          <w:sz w:val="28"/>
          <w:szCs w:val="28"/>
          <w:rtl/>
          <w:lang w:bidi="ar-TN"/>
        </w:rPr>
      </w:pPr>
      <w:r w:rsidRPr="00D032BC">
        <w:rPr>
          <w:rFonts w:asciiTheme="majorBidi" w:eastAsia="Times New Roman" w:hAnsiTheme="majorBidi" w:cstheme="majorBidi"/>
          <w:b/>
          <w:bCs/>
          <w:sz w:val="28"/>
          <w:szCs w:val="28"/>
          <w:rtl/>
          <w:lang w:bidi="ar-TN"/>
        </w:rPr>
        <w:t xml:space="preserve">الفصل 100: </w:t>
      </w:r>
      <w:r w:rsidRPr="00D032BC">
        <w:rPr>
          <w:rFonts w:asciiTheme="majorBidi" w:eastAsia="Times New Roman" w:hAnsiTheme="majorBidi" w:cstheme="majorBidi"/>
          <w:sz w:val="28"/>
          <w:szCs w:val="28"/>
          <w:rtl/>
          <w:lang w:bidi="ar-TN"/>
        </w:rPr>
        <w:t>يتم إعداد أو مراجعة المثال</w:t>
      </w:r>
      <w:r w:rsidR="00D22058" w:rsidRPr="00D032BC">
        <w:rPr>
          <w:rFonts w:asciiTheme="majorBidi" w:eastAsia="Times New Roman" w:hAnsiTheme="majorBidi" w:cstheme="majorBidi"/>
          <w:sz w:val="28"/>
          <w:szCs w:val="28"/>
          <w:rtl/>
          <w:lang w:bidi="ar-TN"/>
        </w:rPr>
        <w:t xml:space="preserve"> البلدي</w:t>
      </w:r>
      <w:r w:rsidRPr="00D032BC">
        <w:rPr>
          <w:rFonts w:asciiTheme="majorBidi" w:eastAsia="Times New Roman" w:hAnsiTheme="majorBidi" w:cstheme="majorBidi"/>
          <w:sz w:val="28"/>
          <w:szCs w:val="28"/>
          <w:rtl/>
          <w:lang w:bidi="ar-TN"/>
        </w:rPr>
        <w:t xml:space="preserve"> </w:t>
      </w:r>
      <w:r w:rsidR="00315789" w:rsidRPr="00D032BC">
        <w:rPr>
          <w:rFonts w:asciiTheme="majorBidi" w:eastAsia="Times New Roman" w:hAnsiTheme="majorBidi" w:cstheme="majorBidi"/>
          <w:sz w:val="28"/>
          <w:szCs w:val="28"/>
          <w:rtl/>
          <w:lang w:bidi="ar-TN"/>
        </w:rPr>
        <w:t>لل</w:t>
      </w:r>
      <w:r w:rsidRPr="00D032BC">
        <w:rPr>
          <w:rFonts w:asciiTheme="majorBidi" w:eastAsia="Times New Roman" w:hAnsiTheme="majorBidi" w:cstheme="majorBidi"/>
          <w:sz w:val="28"/>
          <w:szCs w:val="28"/>
          <w:rtl/>
          <w:lang w:bidi="ar-TN"/>
        </w:rPr>
        <w:t xml:space="preserve">تنمية العمرانية خلال مدة أقصاها ثمانية عشر شهرا وفي حالة إجراء مراجعة جزئية تقدر هذه المدة بتسعة أشهر،وبستة أشهر في حالة إدخال اصلاحات عليها،  بما في ذلك آجال المصادقة، بداية من صدور قرار </w:t>
      </w:r>
      <w:r w:rsidR="00480362" w:rsidRPr="00D032BC">
        <w:rPr>
          <w:rFonts w:asciiTheme="majorBidi" w:eastAsia="Times New Roman" w:hAnsiTheme="majorBidi" w:cstheme="majorBidi"/>
          <w:sz w:val="28"/>
          <w:szCs w:val="28"/>
          <w:rtl/>
          <w:lang w:bidi="ar-TN"/>
        </w:rPr>
        <w:t>تحديد</w:t>
      </w:r>
      <w:r w:rsidRPr="00D032BC">
        <w:rPr>
          <w:rFonts w:asciiTheme="majorBidi" w:eastAsia="Times New Roman" w:hAnsiTheme="majorBidi" w:cstheme="majorBidi"/>
          <w:sz w:val="28"/>
          <w:szCs w:val="28"/>
          <w:rtl/>
          <w:lang w:bidi="ar-TN"/>
        </w:rPr>
        <w:t xml:space="preserve"> المثال.</w:t>
      </w:r>
    </w:p>
    <w:p w:rsidR="00480362" w:rsidRPr="00D032BC" w:rsidRDefault="00480362" w:rsidP="00D032BC">
      <w:pPr>
        <w:bidi/>
        <w:spacing w:after="0" w:line="240" w:lineRule="auto"/>
        <w:jc w:val="both"/>
        <w:rPr>
          <w:rFonts w:asciiTheme="majorBidi" w:eastAsia="Times New Roman" w:hAnsiTheme="majorBidi" w:cstheme="majorBidi"/>
          <w:sz w:val="28"/>
          <w:szCs w:val="28"/>
          <w:rtl/>
          <w:lang w:bidi="ar-TN"/>
        </w:rPr>
      </w:pPr>
    </w:p>
    <w:p w:rsidR="009E476D" w:rsidRPr="000D6763" w:rsidRDefault="009E476D" w:rsidP="009E476D">
      <w:pPr>
        <w:bidi/>
        <w:spacing w:after="0" w:line="240" w:lineRule="auto"/>
        <w:rPr>
          <w:rFonts w:asciiTheme="majorBidi" w:eastAsia="Times New Roman" w:hAnsiTheme="majorBidi" w:cstheme="majorBidi"/>
          <w:color w:val="FF0000"/>
          <w:sz w:val="16"/>
          <w:szCs w:val="16"/>
          <w:rtl/>
          <w:lang w:bidi="ar-TN"/>
        </w:rPr>
      </w:pPr>
    </w:p>
    <w:p w:rsidR="009E476D" w:rsidRPr="000D6763" w:rsidRDefault="009E476D" w:rsidP="009E476D">
      <w:pPr>
        <w:bidi/>
        <w:spacing w:after="0" w:line="240" w:lineRule="auto"/>
        <w:rPr>
          <w:rFonts w:asciiTheme="majorBidi" w:eastAsia="Times New Roman" w:hAnsiTheme="majorBidi" w:cstheme="majorBidi"/>
          <w:color w:val="FF0000"/>
          <w:sz w:val="16"/>
          <w:szCs w:val="16"/>
          <w:lang w:bidi="ar-TN"/>
        </w:rPr>
      </w:pPr>
    </w:p>
    <w:p w:rsidR="009E476D" w:rsidRPr="00B665FD" w:rsidRDefault="009E476D" w:rsidP="009E476D">
      <w:pPr>
        <w:bidi/>
        <w:spacing w:after="0" w:line="240" w:lineRule="auto"/>
        <w:jc w:val="center"/>
        <w:rPr>
          <w:rFonts w:asciiTheme="majorBidi" w:eastAsia="Times New Roman" w:hAnsiTheme="majorBidi" w:cstheme="majorBidi"/>
          <w:b/>
          <w:bCs/>
          <w:sz w:val="32"/>
          <w:szCs w:val="32"/>
          <w:rtl/>
          <w:lang w:bidi="ar-TN"/>
        </w:rPr>
      </w:pPr>
      <w:r w:rsidRPr="00B665FD">
        <w:rPr>
          <w:rFonts w:asciiTheme="majorBidi" w:eastAsia="Times New Roman" w:hAnsiTheme="majorBidi" w:cstheme="majorBidi"/>
          <w:b/>
          <w:bCs/>
          <w:sz w:val="32"/>
          <w:szCs w:val="32"/>
          <w:rtl/>
          <w:lang w:bidi="ar-TN"/>
        </w:rPr>
        <w:t>الباب الرابع: في أمثلة التنمية العمرانية المبسطة</w:t>
      </w:r>
    </w:p>
    <w:p w:rsidR="009E476D" w:rsidRPr="000D6763" w:rsidRDefault="009E476D" w:rsidP="009E476D">
      <w:pPr>
        <w:bidi/>
        <w:spacing w:after="0" w:line="240" w:lineRule="auto"/>
        <w:jc w:val="center"/>
        <w:rPr>
          <w:rFonts w:asciiTheme="majorBidi" w:eastAsia="Times New Roman" w:hAnsiTheme="majorBidi" w:cstheme="majorBidi"/>
          <w:b/>
          <w:bCs/>
          <w:sz w:val="28"/>
          <w:szCs w:val="28"/>
          <w:lang w:bidi="ar-TN"/>
        </w:rPr>
      </w:pPr>
    </w:p>
    <w:p w:rsidR="009E476D" w:rsidRPr="007D1B87" w:rsidRDefault="009E476D" w:rsidP="007D1B87">
      <w:pPr>
        <w:bidi/>
        <w:spacing w:after="0" w:line="240" w:lineRule="auto"/>
        <w:jc w:val="both"/>
        <w:rPr>
          <w:rFonts w:asciiTheme="majorBidi" w:eastAsia="Times New Roman" w:hAnsiTheme="majorBidi" w:cstheme="majorBidi"/>
          <w:sz w:val="28"/>
          <w:szCs w:val="28"/>
          <w:rtl/>
          <w:lang w:bidi="ar-TN"/>
        </w:rPr>
      </w:pPr>
      <w:r w:rsidRPr="007D1B87">
        <w:rPr>
          <w:rFonts w:asciiTheme="majorBidi" w:eastAsia="Times New Roman" w:hAnsiTheme="majorBidi" w:cstheme="majorBidi"/>
          <w:b/>
          <w:bCs/>
          <w:sz w:val="28"/>
          <w:szCs w:val="28"/>
          <w:rtl/>
          <w:lang w:bidi="ar-TN"/>
        </w:rPr>
        <w:t>الفصل 101:</w:t>
      </w:r>
      <w:r w:rsidRPr="007D1B87">
        <w:rPr>
          <w:rFonts w:asciiTheme="majorBidi" w:eastAsia="Times New Roman" w:hAnsiTheme="majorBidi" w:cstheme="majorBidi"/>
          <w:sz w:val="28"/>
          <w:szCs w:val="28"/>
          <w:rtl/>
          <w:lang w:bidi="ar-TN"/>
        </w:rPr>
        <w:t xml:space="preserve">يعتبر مثال التنمية العمرانية المبسط، وثيقة تعمير خاضعة لأحكام التراتيب العامة للتعمير وموجهة للتجمعات العمرانية أو الريفية المتكونة من حوالي </w:t>
      </w:r>
      <w:r w:rsidRPr="007D1B87">
        <w:rPr>
          <w:rFonts w:asciiTheme="majorBidi" w:eastAsia="Times New Roman" w:hAnsiTheme="majorBidi" w:cstheme="majorBidi"/>
          <w:sz w:val="28"/>
          <w:szCs w:val="28"/>
          <w:lang w:bidi="ar-TN"/>
        </w:rPr>
        <w:t>500</w:t>
      </w:r>
      <w:r w:rsidRPr="007D1B87">
        <w:rPr>
          <w:rFonts w:asciiTheme="majorBidi" w:eastAsia="Times New Roman" w:hAnsiTheme="majorBidi" w:cstheme="majorBidi"/>
          <w:sz w:val="28"/>
          <w:szCs w:val="28"/>
          <w:rtl/>
          <w:lang w:bidi="ar-TN"/>
        </w:rPr>
        <w:t xml:space="preserve"> مسكن و</w:t>
      </w:r>
      <w:r w:rsidR="007D1B87" w:rsidRPr="007D1B87">
        <w:rPr>
          <w:rFonts w:asciiTheme="majorBidi" w:eastAsia="Times New Roman" w:hAnsiTheme="majorBidi" w:cstheme="majorBidi" w:hint="cs"/>
          <w:sz w:val="28"/>
          <w:szCs w:val="28"/>
          <w:rtl/>
          <w:lang w:bidi="ar-TN"/>
        </w:rPr>
        <w:t xml:space="preserve">التي </w:t>
      </w:r>
      <w:r w:rsidRPr="007D1B87">
        <w:rPr>
          <w:rFonts w:asciiTheme="majorBidi" w:eastAsia="Times New Roman" w:hAnsiTheme="majorBidi" w:cstheme="majorBidi"/>
          <w:sz w:val="28"/>
          <w:szCs w:val="28"/>
          <w:rtl/>
          <w:lang w:bidi="ar-TN"/>
        </w:rPr>
        <w:t xml:space="preserve">لا يتجاوز عدد سكانها </w:t>
      </w:r>
      <w:r w:rsidRPr="007D1B87">
        <w:rPr>
          <w:rFonts w:asciiTheme="majorBidi" w:eastAsia="Times New Roman" w:hAnsiTheme="majorBidi" w:cstheme="majorBidi"/>
          <w:sz w:val="28"/>
          <w:szCs w:val="28"/>
          <w:lang w:bidi="ar-TN"/>
        </w:rPr>
        <w:t>2000</w:t>
      </w:r>
      <w:r w:rsidR="007D1B87" w:rsidRPr="007D1B87">
        <w:rPr>
          <w:rFonts w:asciiTheme="majorBidi" w:eastAsia="Times New Roman" w:hAnsiTheme="majorBidi" w:cstheme="majorBidi" w:hint="cs"/>
          <w:sz w:val="28"/>
          <w:szCs w:val="28"/>
          <w:rtl/>
          <w:lang w:bidi="ar-TN"/>
        </w:rPr>
        <w:t xml:space="preserve"> </w:t>
      </w:r>
      <w:r w:rsidRPr="007D1B87">
        <w:rPr>
          <w:rFonts w:asciiTheme="majorBidi" w:eastAsia="Times New Roman" w:hAnsiTheme="majorBidi" w:cstheme="majorBidi"/>
          <w:sz w:val="28"/>
          <w:szCs w:val="28"/>
          <w:rtl/>
          <w:lang w:bidi="ar-TN"/>
        </w:rPr>
        <w:t xml:space="preserve">ساكن، وتقع على مسافة لا تقل  على </w:t>
      </w:r>
      <w:r w:rsidRPr="007D1B87">
        <w:rPr>
          <w:rFonts w:asciiTheme="majorBidi" w:eastAsia="Times New Roman" w:hAnsiTheme="majorBidi" w:cstheme="majorBidi"/>
          <w:sz w:val="28"/>
          <w:szCs w:val="28"/>
          <w:lang w:bidi="ar-TN"/>
        </w:rPr>
        <w:t>2</w:t>
      </w:r>
      <w:r w:rsidRPr="007D1B87">
        <w:rPr>
          <w:rFonts w:asciiTheme="majorBidi" w:eastAsia="Times New Roman" w:hAnsiTheme="majorBidi" w:cstheme="majorBidi"/>
          <w:sz w:val="28"/>
          <w:szCs w:val="28"/>
          <w:rtl/>
          <w:lang w:bidi="ar-TN"/>
        </w:rPr>
        <w:t xml:space="preserve">كم من مثال التنمية العمرانية لمركز البلدية  ومن التجمعات العمرانية المماثلة. </w:t>
      </w:r>
    </w:p>
    <w:p w:rsidR="009E476D" w:rsidRPr="007D1B87" w:rsidRDefault="009E476D" w:rsidP="007D1B87">
      <w:pPr>
        <w:bidi/>
        <w:spacing w:after="0" w:line="240" w:lineRule="auto"/>
        <w:jc w:val="both"/>
        <w:rPr>
          <w:rFonts w:asciiTheme="majorBidi" w:eastAsia="Times New Roman" w:hAnsiTheme="majorBidi" w:cstheme="majorBidi"/>
          <w:sz w:val="28"/>
          <w:szCs w:val="28"/>
          <w:rtl/>
          <w:lang w:bidi="ar-TN"/>
        </w:rPr>
      </w:pPr>
      <w:r w:rsidRPr="007D1B87">
        <w:rPr>
          <w:rFonts w:asciiTheme="majorBidi" w:eastAsia="Times New Roman" w:hAnsiTheme="majorBidi" w:cstheme="majorBidi"/>
          <w:b/>
          <w:bCs/>
          <w:sz w:val="28"/>
          <w:szCs w:val="28"/>
          <w:rtl/>
          <w:lang w:bidi="ar-TN"/>
        </w:rPr>
        <w:t xml:space="preserve">الفصل 102: </w:t>
      </w:r>
      <w:r w:rsidRPr="007D1B87">
        <w:rPr>
          <w:rFonts w:asciiTheme="majorBidi" w:eastAsia="Times New Roman" w:hAnsiTheme="majorBidi" w:cstheme="majorBidi"/>
          <w:sz w:val="28"/>
          <w:szCs w:val="28"/>
          <w:rtl/>
          <w:lang w:bidi="ar-TN"/>
        </w:rPr>
        <w:t xml:space="preserve">يحدد مثال التنمية العمرانية المبسط قواعد استعمال ألأراض طبقا لمقتضيات التراتيب العامة للتعمير المنصوص عليها بالفصل </w:t>
      </w:r>
      <w:r w:rsidRPr="007D1B87">
        <w:rPr>
          <w:rFonts w:asciiTheme="majorBidi" w:eastAsia="Times New Roman" w:hAnsiTheme="majorBidi" w:cstheme="majorBidi"/>
          <w:sz w:val="28"/>
          <w:szCs w:val="28"/>
          <w:lang w:bidi="ar-TN"/>
        </w:rPr>
        <w:t>23</w:t>
      </w:r>
      <w:r w:rsidRPr="007D1B87">
        <w:rPr>
          <w:rFonts w:asciiTheme="majorBidi" w:eastAsia="Times New Roman" w:hAnsiTheme="majorBidi" w:cstheme="majorBidi"/>
          <w:sz w:val="28"/>
          <w:szCs w:val="28"/>
          <w:rtl/>
          <w:lang w:bidi="ar-TN"/>
        </w:rPr>
        <w:t>من هذه المجلة ويأخذ بعين الاعتبار بصفة خاصة أمثلة التنمية العمرانية بين البلديات.</w:t>
      </w:r>
    </w:p>
    <w:p w:rsidR="009E476D" w:rsidRPr="007D1B87" w:rsidRDefault="009E476D" w:rsidP="007D1B87">
      <w:pPr>
        <w:bidi/>
        <w:spacing w:after="0" w:line="240" w:lineRule="auto"/>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b/>
          <w:bCs/>
          <w:sz w:val="28"/>
          <w:szCs w:val="28"/>
          <w:rtl/>
          <w:lang w:bidi="ar-TN"/>
        </w:rPr>
        <w:t xml:space="preserve">الفصل 103: </w:t>
      </w:r>
      <w:r w:rsidRPr="007D1B87">
        <w:rPr>
          <w:rFonts w:asciiTheme="majorBidi" w:eastAsia="Times New Roman" w:hAnsiTheme="majorBidi" w:cstheme="majorBidi"/>
          <w:sz w:val="28"/>
          <w:szCs w:val="28"/>
          <w:rtl/>
          <w:lang w:bidi="ar-TN"/>
        </w:rPr>
        <w:t xml:space="preserve">يضبط مثال التنمية العمرانية المبسط للمجال المعني ،الأهداف العامة وأولويات التنمية المطلوبة لتلبية الحاجيات الاقتصادية، </w:t>
      </w:r>
      <w:r w:rsidR="00910D11" w:rsidRPr="007D1B87">
        <w:rPr>
          <w:rFonts w:asciiTheme="majorBidi" w:eastAsia="Times New Roman" w:hAnsiTheme="majorBidi" w:cstheme="majorBidi" w:hint="cs"/>
          <w:sz w:val="28"/>
          <w:szCs w:val="28"/>
          <w:rtl/>
          <w:lang w:bidi="ar-TN"/>
        </w:rPr>
        <w:t>و</w:t>
      </w:r>
      <w:r w:rsidRPr="007D1B87">
        <w:rPr>
          <w:rFonts w:asciiTheme="majorBidi" w:eastAsia="Times New Roman" w:hAnsiTheme="majorBidi" w:cstheme="majorBidi"/>
          <w:sz w:val="28"/>
          <w:szCs w:val="28"/>
          <w:rtl/>
          <w:lang w:bidi="ar-TN"/>
        </w:rPr>
        <w:t>الاجتماعية،</w:t>
      </w:r>
      <w:r w:rsidR="00910D11" w:rsidRPr="007D1B87">
        <w:rPr>
          <w:rFonts w:asciiTheme="majorBidi" w:eastAsia="Times New Roman" w:hAnsiTheme="majorBidi" w:cstheme="majorBidi" w:hint="cs"/>
          <w:sz w:val="28"/>
          <w:szCs w:val="28"/>
          <w:rtl/>
          <w:lang w:bidi="ar-TN"/>
        </w:rPr>
        <w:t>و</w:t>
      </w:r>
      <w:r w:rsidRPr="007D1B87">
        <w:rPr>
          <w:rFonts w:asciiTheme="majorBidi" w:eastAsia="Times New Roman" w:hAnsiTheme="majorBidi" w:cstheme="majorBidi"/>
          <w:sz w:val="28"/>
          <w:szCs w:val="28"/>
          <w:rtl/>
          <w:lang w:bidi="ar-TN"/>
        </w:rPr>
        <w:t>الثقافية والبيئية</w:t>
      </w:r>
      <w:r w:rsidRPr="007D1B87">
        <w:rPr>
          <w:rFonts w:asciiTheme="majorBidi" w:eastAsia="Times New Roman" w:hAnsiTheme="majorBidi" w:cstheme="majorBidi" w:hint="cs"/>
          <w:sz w:val="28"/>
          <w:szCs w:val="28"/>
          <w:rtl/>
          <w:lang w:bidi="ar-TN"/>
        </w:rPr>
        <w:t>،</w:t>
      </w:r>
      <w:r w:rsidRPr="007D1B87">
        <w:rPr>
          <w:rFonts w:asciiTheme="majorBidi" w:eastAsia="Times New Roman" w:hAnsiTheme="majorBidi" w:cstheme="majorBidi"/>
          <w:sz w:val="28"/>
          <w:szCs w:val="28"/>
          <w:rtl/>
          <w:lang w:bidi="ar-TN"/>
        </w:rPr>
        <w:t xml:space="preserve"> ويحدد:</w:t>
      </w:r>
    </w:p>
    <w:p w:rsidR="009E476D" w:rsidRPr="007D1B87" w:rsidRDefault="009E476D" w:rsidP="007D1B87">
      <w:pPr>
        <w:pStyle w:val="Paragraphedeliste"/>
        <w:numPr>
          <w:ilvl w:val="0"/>
          <w:numId w:val="2"/>
        </w:numPr>
        <w:bidi/>
        <w:spacing w:after="0"/>
        <w:ind w:left="139" w:hanging="141"/>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sz w:val="28"/>
          <w:szCs w:val="28"/>
          <w:rtl/>
          <w:lang w:bidi="ar-TN"/>
        </w:rPr>
        <w:t>الطرقات الرئيسية والمسالك الفلاحية المزمع تهيئتها وحمايتها لضمان هيكلة أفضل للمجال وتحقيق الترابط بين النواة المركزية والتجمعات المجاورة،</w:t>
      </w:r>
    </w:p>
    <w:p w:rsidR="009E476D" w:rsidRPr="007D1B87" w:rsidRDefault="009E476D" w:rsidP="007D1B87">
      <w:pPr>
        <w:pStyle w:val="Paragraphedeliste"/>
        <w:numPr>
          <w:ilvl w:val="0"/>
          <w:numId w:val="2"/>
        </w:numPr>
        <w:bidi/>
        <w:spacing w:after="0"/>
        <w:ind w:left="139" w:hanging="141"/>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sz w:val="28"/>
          <w:szCs w:val="28"/>
          <w:rtl/>
          <w:lang w:bidi="ar-TN"/>
        </w:rPr>
        <w:t>المناطق غير القابلة للبناء،</w:t>
      </w:r>
    </w:p>
    <w:p w:rsidR="009E476D" w:rsidRPr="007D1B87" w:rsidRDefault="009E476D" w:rsidP="007D1B87">
      <w:pPr>
        <w:pStyle w:val="Paragraphedeliste"/>
        <w:numPr>
          <w:ilvl w:val="0"/>
          <w:numId w:val="2"/>
        </w:numPr>
        <w:bidi/>
        <w:spacing w:after="0"/>
        <w:ind w:left="139" w:hanging="141"/>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sz w:val="28"/>
          <w:szCs w:val="28"/>
          <w:rtl/>
          <w:lang w:bidi="ar-TN"/>
        </w:rPr>
        <w:t>التجهيزات الأساسية التي يتعين إنجازها،</w:t>
      </w:r>
    </w:p>
    <w:p w:rsidR="009E476D" w:rsidRPr="007D1B87" w:rsidRDefault="009E476D" w:rsidP="007D1B87">
      <w:pPr>
        <w:pStyle w:val="Paragraphedeliste"/>
        <w:numPr>
          <w:ilvl w:val="0"/>
          <w:numId w:val="2"/>
        </w:numPr>
        <w:bidi/>
        <w:spacing w:after="0"/>
        <w:ind w:left="139" w:hanging="141"/>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sz w:val="28"/>
          <w:szCs w:val="28"/>
          <w:rtl/>
          <w:lang w:bidi="ar-TN"/>
        </w:rPr>
        <w:t>الحلول التقنية الأكثر نجاعة للتطهير والتصرف في النفايات،</w:t>
      </w:r>
    </w:p>
    <w:p w:rsidR="009E476D" w:rsidRPr="007D1B87" w:rsidRDefault="009E476D" w:rsidP="007D1B87">
      <w:pPr>
        <w:pStyle w:val="Paragraphedeliste"/>
        <w:numPr>
          <w:ilvl w:val="0"/>
          <w:numId w:val="2"/>
        </w:numPr>
        <w:bidi/>
        <w:spacing w:after="0"/>
        <w:ind w:left="139" w:hanging="141"/>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sz w:val="28"/>
          <w:szCs w:val="28"/>
          <w:rtl/>
          <w:lang w:bidi="ar-TN"/>
        </w:rPr>
        <w:t>آليات التصرف الرشيد في الماء والموارد الطبيعية الأخرى،</w:t>
      </w:r>
    </w:p>
    <w:p w:rsidR="009E476D" w:rsidRPr="007D1B87" w:rsidRDefault="009E476D" w:rsidP="007D1B87">
      <w:pPr>
        <w:pStyle w:val="Paragraphedeliste"/>
        <w:numPr>
          <w:ilvl w:val="0"/>
          <w:numId w:val="2"/>
        </w:numPr>
        <w:bidi/>
        <w:spacing w:after="0"/>
        <w:ind w:left="139" w:hanging="141"/>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sz w:val="28"/>
          <w:szCs w:val="28"/>
          <w:rtl/>
          <w:lang w:bidi="ar-TN"/>
        </w:rPr>
        <w:t>مناطق الأنشطة ذات العلاقة بالنشاط الفلاحي أو الحرفي،</w:t>
      </w:r>
    </w:p>
    <w:p w:rsidR="009E476D" w:rsidRPr="007D1B87" w:rsidRDefault="009E476D" w:rsidP="007D1B87">
      <w:pPr>
        <w:pStyle w:val="Paragraphedeliste"/>
        <w:numPr>
          <w:ilvl w:val="0"/>
          <w:numId w:val="2"/>
        </w:numPr>
        <w:bidi/>
        <w:spacing w:after="0"/>
        <w:ind w:left="139" w:hanging="141"/>
        <w:jc w:val="both"/>
        <w:rPr>
          <w:rFonts w:asciiTheme="majorBidi" w:eastAsia="Times New Roman" w:hAnsiTheme="majorBidi" w:cstheme="majorBidi"/>
          <w:sz w:val="28"/>
          <w:szCs w:val="28"/>
          <w:rtl/>
          <w:lang w:bidi="ar-TN"/>
        </w:rPr>
      </w:pPr>
      <w:r w:rsidRPr="007D1B87">
        <w:rPr>
          <w:rFonts w:asciiTheme="majorBidi" w:eastAsia="Times New Roman" w:hAnsiTheme="majorBidi" w:cstheme="majorBidi"/>
          <w:sz w:val="28"/>
          <w:szCs w:val="28"/>
          <w:rtl/>
          <w:lang w:bidi="ar-TN"/>
        </w:rPr>
        <w:t>خيارات التوسعات الممكنة.</w:t>
      </w:r>
    </w:p>
    <w:p w:rsidR="009E476D" w:rsidRPr="007D1B87" w:rsidRDefault="009E476D" w:rsidP="007D1B87">
      <w:pPr>
        <w:bidi/>
        <w:spacing w:after="0" w:line="240" w:lineRule="auto"/>
        <w:jc w:val="both"/>
        <w:rPr>
          <w:rFonts w:asciiTheme="majorBidi" w:eastAsia="Times New Roman" w:hAnsiTheme="majorBidi" w:cstheme="majorBidi"/>
          <w:sz w:val="28"/>
          <w:szCs w:val="28"/>
          <w:rtl/>
          <w:lang w:bidi="ar-TN"/>
        </w:rPr>
      </w:pPr>
      <w:r w:rsidRPr="007D1B87">
        <w:rPr>
          <w:rFonts w:asciiTheme="majorBidi" w:eastAsia="Times New Roman" w:hAnsiTheme="majorBidi" w:cstheme="majorBidi"/>
          <w:b/>
          <w:bCs/>
          <w:sz w:val="28"/>
          <w:szCs w:val="28"/>
          <w:rtl/>
          <w:lang w:bidi="ar-TN"/>
        </w:rPr>
        <w:t>الفصل 104:</w:t>
      </w:r>
      <w:r w:rsidRPr="007D1B87">
        <w:rPr>
          <w:rFonts w:asciiTheme="majorBidi" w:eastAsia="Times New Roman" w:hAnsiTheme="majorBidi" w:cstheme="majorBidi"/>
          <w:sz w:val="28"/>
          <w:szCs w:val="28"/>
          <w:rtl/>
          <w:lang w:bidi="ar-TN"/>
        </w:rPr>
        <w:t xml:space="preserve">يتم إعداد مثال التنمية العمرانية المبسط بمبادرة من المجلس البلدي أو بطلب من </w:t>
      </w:r>
      <w:r w:rsidR="00910D11" w:rsidRPr="007D1B87">
        <w:rPr>
          <w:rFonts w:asciiTheme="majorBidi" w:eastAsia="Times New Roman" w:hAnsiTheme="majorBidi" w:cstheme="majorBidi" w:hint="cs"/>
          <w:sz w:val="28"/>
          <w:szCs w:val="28"/>
          <w:rtl/>
          <w:lang w:bidi="ar-TN"/>
        </w:rPr>
        <w:t>ال</w:t>
      </w:r>
      <w:r w:rsidRPr="007D1B87">
        <w:rPr>
          <w:rFonts w:asciiTheme="majorBidi" w:eastAsia="Times New Roman" w:hAnsiTheme="majorBidi" w:cstheme="majorBidi"/>
          <w:sz w:val="28"/>
          <w:szCs w:val="28"/>
          <w:rtl/>
          <w:lang w:bidi="ar-TN"/>
        </w:rPr>
        <w:t>والي.</w:t>
      </w:r>
    </w:p>
    <w:p w:rsidR="009E476D" w:rsidRPr="007D1B87" w:rsidRDefault="009E476D" w:rsidP="007D1B87">
      <w:pPr>
        <w:bidi/>
        <w:spacing w:after="0" w:line="240" w:lineRule="auto"/>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b/>
          <w:bCs/>
          <w:sz w:val="28"/>
          <w:szCs w:val="28"/>
          <w:rtl/>
          <w:lang w:bidi="ar-TN"/>
        </w:rPr>
        <w:t>الفصل 105:</w:t>
      </w:r>
      <w:r w:rsidRPr="007D1B87">
        <w:rPr>
          <w:rFonts w:asciiTheme="majorBidi" w:eastAsia="Times New Roman" w:hAnsiTheme="majorBidi" w:cstheme="majorBidi"/>
          <w:sz w:val="28"/>
          <w:szCs w:val="28"/>
          <w:rtl/>
          <w:lang w:bidi="ar-TN"/>
        </w:rPr>
        <w:t xml:space="preserve">تضبط حدود مثال التنمية العمرانية المبسط بقرار من رئيس البلدية بعد التداول في شأنه من قبل المجلس البلدي وبعد أخذ رأي اللجنة الجهوية للتهيئة الترابية والتعمير، </w:t>
      </w:r>
      <w:r w:rsidR="00910D11" w:rsidRPr="007D1B87">
        <w:rPr>
          <w:rFonts w:asciiTheme="majorBidi" w:eastAsia="Times New Roman" w:hAnsiTheme="majorBidi" w:cstheme="majorBidi" w:hint="cs"/>
          <w:sz w:val="28"/>
          <w:szCs w:val="28"/>
          <w:rtl/>
          <w:lang w:bidi="ar-TN"/>
        </w:rPr>
        <w:t>ويصدر</w:t>
      </w:r>
      <w:r w:rsidRPr="007D1B87">
        <w:rPr>
          <w:rFonts w:asciiTheme="majorBidi" w:eastAsia="Times New Roman" w:hAnsiTheme="majorBidi" w:cstheme="majorBidi"/>
          <w:sz w:val="28"/>
          <w:szCs w:val="28"/>
          <w:rtl/>
          <w:lang w:bidi="ar-TN"/>
        </w:rPr>
        <w:t xml:space="preserve"> هذا القرار بالرائد الرسمي للجماعات المحلية،</w:t>
      </w:r>
      <w:r w:rsidR="00910D11" w:rsidRPr="007D1B87">
        <w:rPr>
          <w:rFonts w:asciiTheme="majorBidi" w:eastAsia="Times New Roman" w:hAnsiTheme="majorBidi" w:cstheme="majorBidi"/>
          <w:sz w:val="28"/>
          <w:szCs w:val="28"/>
          <w:rtl/>
          <w:lang w:bidi="ar-TN"/>
        </w:rPr>
        <w:t xml:space="preserve"> إن وجد وعند الاقتضاء الرائد الرسمي التونسي</w:t>
      </w:r>
      <w:r w:rsidRPr="007D1B87">
        <w:rPr>
          <w:rFonts w:asciiTheme="majorBidi" w:eastAsia="Times New Roman" w:hAnsiTheme="majorBidi" w:cstheme="majorBidi"/>
          <w:sz w:val="28"/>
          <w:szCs w:val="28"/>
          <w:rtl/>
          <w:lang w:bidi="ar-TN"/>
        </w:rPr>
        <w:t xml:space="preserve"> ويعلق بمقر البلدية المعنية وبمقر الدائرة البلدية عند الاقتضاء وبالفضاءات العامة المناسبة طيلة فترة الدراسة.</w:t>
      </w:r>
    </w:p>
    <w:p w:rsidR="009E476D" w:rsidRPr="007D1B87" w:rsidRDefault="009E476D" w:rsidP="007D1B87">
      <w:pPr>
        <w:bidi/>
        <w:spacing w:after="0" w:line="240" w:lineRule="auto"/>
        <w:jc w:val="both"/>
        <w:rPr>
          <w:rFonts w:asciiTheme="majorBidi" w:eastAsia="Times New Roman" w:hAnsiTheme="majorBidi" w:cstheme="majorBidi"/>
          <w:sz w:val="28"/>
          <w:szCs w:val="28"/>
          <w:rtl/>
          <w:lang w:bidi="ar-TN"/>
        </w:rPr>
      </w:pPr>
      <w:r w:rsidRPr="007D1B87">
        <w:rPr>
          <w:rFonts w:asciiTheme="majorBidi" w:eastAsia="Times New Roman" w:hAnsiTheme="majorBidi" w:cstheme="majorBidi"/>
          <w:b/>
          <w:bCs/>
          <w:sz w:val="28"/>
          <w:szCs w:val="28"/>
          <w:rtl/>
          <w:lang w:bidi="ar-TN"/>
        </w:rPr>
        <w:t>الفصل 106:</w:t>
      </w:r>
      <w:r w:rsidRPr="007D1B87">
        <w:rPr>
          <w:rFonts w:asciiTheme="majorBidi" w:eastAsia="Times New Roman" w:hAnsiTheme="majorBidi" w:cstheme="majorBidi"/>
          <w:sz w:val="28"/>
          <w:szCs w:val="28"/>
          <w:rtl/>
          <w:lang w:bidi="ar-TN"/>
        </w:rPr>
        <w:t>إثر مصادقة مجلس البلدية المعنية على مذكرة شرح الأسباب ومبررات إعداد مثال التنمية العمرانية المبسط، تحيل اللجنة الجهوية للتهيئة الترابية والتعمير لرئيس البلدية وفي أجل أقصاه خمسة عشر يوما كل الوثائق اللازمة لإعداد المثال.</w:t>
      </w:r>
    </w:p>
    <w:p w:rsidR="009E476D" w:rsidRPr="007D1B87" w:rsidRDefault="009E476D" w:rsidP="007D1B87">
      <w:pPr>
        <w:bidi/>
        <w:spacing w:after="0" w:line="240" w:lineRule="auto"/>
        <w:jc w:val="both"/>
        <w:rPr>
          <w:rFonts w:asciiTheme="majorBidi" w:eastAsia="Times New Roman" w:hAnsiTheme="majorBidi" w:cstheme="majorBidi"/>
          <w:sz w:val="28"/>
          <w:szCs w:val="28"/>
          <w:rtl/>
          <w:lang w:bidi="ar-TN"/>
        </w:rPr>
      </w:pPr>
      <w:r w:rsidRPr="007D1B87">
        <w:rPr>
          <w:rFonts w:asciiTheme="majorBidi" w:eastAsia="Times New Roman" w:hAnsiTheme="majorBidi" w:cstheme="majorBidi"/>
          <w:b/>
          <w:bCs/>
          <w:sz w:val="28"/>
          <w:szCs w:val="28"/>
          <w:rtl/>
          <w:lang w:bidi="ar-TN"/>
        </w:rPr>
        <w:lastRenderedPageBreak/>
        <w:t xml:space="preserve">الفصل 107: </w:t>
      </w:r>
      <w:r w:rsidRPr="007D1B87">
        <w:rPr>
          <w:rFonts w:asciiTheme="majorBidi" w:eastAsia="Times New Roman" w:hAnsiTheme="majorBidi" w:cstheme="majorBidi"/>
          <w:sz w:val="28"/>
          <w:szCs w:val="28"/>
          <w:rtl/>
          <w:lang w:bidi="ar-TN"/>
        </w:rPr>
        <w:t xml:space="preserve">يتولى المجلس البلدي </w:t>
      </w:r>
      <w:r w:rsidR="00910D11" w:rsidRPr="007D1B87">
        <w:rPr>
          <w:rFonts w:asciiTheme="majorBidi" w:eastAsia="Times New Roman" w:hAnsiTheme="majorBidi" w:cstheme="majorBidi" w:hint="cs"/>
          <w:sz w:val="28"/>
          <w:szCs w:val="28"/>
          <w:rtl/>
          <w:lang w:bidi="ar-TN"/>
        </w:rPr>
        <w:t xml:space="preserve">استشارة </w:t>
      </w:r>
      <w:r w:rsidRPr="007D1B87">
        <w:rPr>
          <w:rFonts w:asciiTheme="majorBidi" w:eastAsia="Times New Roman" w:hAnsiTheme="majorBidi" w:cstheme="majorBidi"/>
          <w:sz w:val="28"/>
          <w:szCs w:val="28"/>
          <w:rtl/>
          <w:lang w:bidi="ar-TN"/>
        </w:rPr>
        <w:t xml:space="preserve"> الفاعلين المحليين ، المؤسسات العمومية المعنية والسكان حول التوجهات </w:t>
      </w:r>
      <w:r w:rsidR="00910D11" w:rsidRPr="007D1B87">
        <w:rPr>
          <w:rFonts w:asciiTheme="majorBidi" w:eastAsia="Times New Roman" w:hAnsiTheme="majorBidi" w:cstheme="majorBidi" w:hint="cs"/>
          <w:sz w:val="28"/>
          <w:szCs w:val="28"/>
          <w:rtl/>
          <w:lang w:bidi="ar-TN"/>
        </w:rPr>
        <w:t>العامة</w:t>
      </w:r>
      <w:r w:rsidRPr="007D1B87">
        <w:rPr>
          <w:rFonts w:asciiTheme="majorBidi" w:eastAsia="Times New Roman" w:hAnsiTheme="majorBidi" w:cstheme="majorBidi"/>
          <w:sz w:val="28"/>
          <w:szCs w:val="28"/>
          <w:rtl/>
          <w:lang w:bidi="ar-TN"/>
        </w:rPr>
        <w:t xml:space="preserve"> لمشروع مثال التنمية العمرانية المبسط خلال </w:t>
      </w:r>
      <w:r w:rsidR="00910D11" w:rsidRPr="007D1B87">
        <w:rPr>
          <w:rFonts w:asciiTheme="majorBidi" w:eastAsia="Times New Roman" w:hAnsiTheme="majorBidi" w:cstheme="majorBidi" w:hint="cs"/>
          <w:sz w:val="28"/>
          <w:szCs w:val="28"/>
          <w:rtl/>
          <w:lang w:bidi="ar-TN"/>
        </w:rPr>
        <w:t xml:space="preserve">كامل </w:t>
      </w:r>
      <w:r w:rsidRPr="007D1B87">
        <w:rPr>
          <w:rFonts w:asciiTheme="majorBidi" w:eastAsia="Times New Roman" w:hAnsiTheme="majorBidi" w:cstheme="majorBidi"/>
          <w:sz w:val="28"/>
          <w:szCs w:val="28"/>
          <w:rtl/>
          <w:lang w:bidi="ar-TN"/>
        </w:rPr>
        <w:t>فترة إعداد المثال المذكور ودون أن تأثر هذه الاستشارة على رزنامة إعداده.</w:t>
      </w:r>
    </w:p>
    <w:p w:rsidR="009E476D" w:rsidRPr="007D1B87" w:rsidRDefault="009E476D" w:rsidP="007D1B87">
      <w:pPr>
        <w:bidi/>
        <w:spacing w:after="0" w:line="240" w:lineRule="auto"/>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b/>
          <w:bCs/>
          <w:sz w:val="28"/>
          <w:szCs w:val="28"/>
          <w:rtl/>
          <w:lang w:bidi="ar-TN"/>
        </w:rPr>
        <w:t>الفصل 108:</w:t>
      </w:r>
      <w:r w:rsidRPr="007D1B87">
        <w:rPr>
          <w:rFonts w:asciiTheme="majorBidi" w:eastAsia="Times New Roman" w:hAnsiTheme="majorBidi" w:cstheme="majorBidi"/>
          <w:sz w:val="28"/>
          <w:szCs w:val="28"/>
          <w:rtl/>
          <w:lang w:bidi="ar-TN"/>
        </w:rPr>
        <w:t>بعد إعداد مشروع المثال والمصادقة عليه من قبل المجلس البلدي، يحال هذا المشروع إلى اللجنة الجهوية للتهيئة الترابية والتعمير للدرس وإبداء الرأي في شأنه في</w:t>
      </w:r>
      <w:r w:rsidR="00910D11" w:rsidRPr="007D1B87">
        <w:rPr>
          <w:rFonts w:asciiTheme="majorBidi" w:eastAsia="Times New Roman" w:hAnsiTheme="majorBidi" w:cstheme="majorBidi" w:hint="cs"/>
          <w:sz w:val="28"/>
          <w:szCs w:val="28"/>
          <w:rtl/>
          <w:lang w:bidi="ar-TN"/>
        </w:rPr>
        <w:t xml:space="preserve"> أجل</w:t>
      </w:r>
      <w:r w:rsidRPr="007D1B87">
        <w:rPr>
          <w:rFonts w:asciiTheme="majorBidi" w:eastAsia="Times New Roman" w:hAnsiTheme="majorBidi" w:cstheme="majorBidi"/>
          <w:sz w:val="28"/>
          <w:szCs w:val="28"/>
          <w:rtl/>
          <w:lang w:bidi="ar-TN"/>
        </w:rPr>
        <w:t xml:space="preserve"> </w:t>
      </w:r>
      <w:r w:rsidR="00910D11" w:rsidRPr="007D1B87">
        <w:rPr>
          <w:rFonts w:asciiTheme="majorBidi" w:eastAsia="Times New Roman" w:hAnsiTheme="majorBidi" w:cstheme="majorBidi" w:hint="cs"/>
          <w:sz w:val="28"/>
          <w:szCs w:val="28"/>
          <w:rtl/>
          <w:lang w:bidi="ar-TN"/>
        </w:rPr>
        <w:t>15</w:t>
      </w:r>
      <w:r w:rsidRPr="007D1B87">
        <w:rPr>
          <w:rFonts w:asciiTheme="majorBidi" w:eastAsia="Times New Roman" w:hAnsiTheme="majorBidi" w:cstheme="majorBidi"/>
          <w:sz w:val="28"/>
          <w:szCs w:val="28"/>
          <w:rtl/>
          <w:lang w:bidi="ar-TN"/>
        </w:rPr>
        <w:t xml:space="preserve">  يوما بداية من تاريخ توصلها بالملف وبعد الحصول على آراء الإدارات والمصالح الجهوية </w:t>
      </w:r>
      <w:r w:rsidR="00910D11" w:rsidRPr="007D1B87">
        <w:rPr>
          <w:rFonts w:asciiTheme="majorBidi" w:eastAsia="Times New Roman" w:hAnsiTheme="majorBidi" w:cstheme="majorBidi" w:hint="cs"/>
          <w:sz w:val="28"/>
          <w:szCs w:val="28"/>
          <w:rtl/>
          <w:lang w:bidi="ar-TN"/>
        </w:rPr>
        <w:t>والمصالح</w:t>
      </w:r>
      <w:r w:rsidRPr="007D1B87">
        <w:rPr>
          <w:rFonts w:asciiTheme="majorBidi" w:eastAsia="Times New Roman" w:hAnsiTheme="majorBidi" w:cstheme="majorBidi"/>
          <w:sz w:val="28"/>
          <w:szCs w:val="28"/>
          <w:rtl/>
          <w:lang w:bidi="ar-TN"/>
        </w:rPr>
        <w:t xml:space="preserve"> العمومية المعنية. ويعتبر عدم الرد في هذا الأجل موافقة ضمنية من قبلها على مشروع المثال.</w:t>
      </w:r>
    </w:p>
    <w:p w:rsidR="009E476D" w:rsidRPr="007D1B87" w:rsidRDefault="009E476D" w:rsidP="007D1B87">
      <w:pPr>
        <w:bidi/>
        <w:spacing w:after="0" w:line="240" w:lineRule="auto"/>
        <w:jc w:val="both"/>
        <w:rPr>
          <w:rFonts w:asciiTheme="majorBidi" w:eastAsia="Times New Roman" w:hAnsiTheme="majorBidi" w:cstheme="majorBidi"/>
          <w:sz w:val="28"/>
          <w:szCs w:val="28"/>
          <w:rtl/>
          <w:lang w:bidi="ar-TN"/>
        </w:rPr>
      </w:pPr>
      <w:r w:rsidRPr="007D1B87">
        <w:rPr>
          <w:rFonts w:asciiTheme="majorBidi" w:eastAsia="Times New Roman" w:hAnsiTheme="majorBidi" w:cstheme="majorBidi"/>
          <w:sz w:val="28"/>
          <w:szCs w:val="28"/>
          <w:rtl/>
          <w:lang w:bidi="ar-TN"/>
        </w:rPr>
        <w:t xml:space="preserve">ويحال رأي اللجنة المذكورة مصحوبا بملاحظاتها واقتراحاتها في أجل أقصاه عشرة أيام بداية من تاريخ انعقاد الجلسة إلى </w:t>
      </w:r>
      <w:r w:rsidR="00910D11" w:rsidRPr="007D1B87">
        <w:rPr>
          <w:rFonts w:asciiTheme="majorBidi" w:eastAsia="Times New Roman" w:hAnsiTheme="majorBidi" w:cstheme="majorBidi" w:hint="cs"/>
          <w:sz w:val="28"/>
          <w:szCs w:val="28"/>
          <w:rtl/>
          <w:lang w:bidi="ar-TN"/>
        </w:rPr>
        <w:t>ال</w:t>
      </w:r>
      <w:r w:rsidRPr="007D1B87">
        <w:rPr>
          <w:rFonts w:asciiTheme="majorBidi" w:eastAsia="Times New Roman" w:hAnsiTheme="majorBidi" w:cstheme="majorBidi"/>
          <w:sz w:val="28"/>
          <w:szCs w:val="28"/>
          <w:rtl/>
          <w:lang w:bidi="ar-TN"/>
        </w:rPr>
        <w:t xml:space="preserve">والي الذي </w:t>
      </w:r>
      <w:r w:rsidR="00910D11" w:rsidRPr="007D1B87">
        <w:rPr>
          <w:rFonts w:asciiTheme="majorBidi" w:eastAsia="Times New Roman" w:hAnsiTheme="majorBidi" w:cstheme="majorBidi" w:hint="cs"/>
          <w:sz w:val="28"/>
          <w:szCs w:val="28"/>
          <w:rtl/>
          <w:lang w:bidi="ar-TN"/>
        </w:rPr>
        <w:t>يحيله</w:t>
      </w:r>
      <w:r w:rsidRPr="007D1B87">
        <w:rPr>
          <w:rFonts w:asciiTheme="majorBidi" w:eastAsia="Times New Roman" w:hAnsiTheme="majorBidi" w:cstheme="majorBidi"/>
          <w:sz w:val="28"/>
          <w:szCs w:val="28"/>
          <w:rtl/>
          <w:lang w:bidi="ar-TN"/>
        </w:rPr>
        <w:t xml:space="preserve"> </w:t>
      </w:r>
      <w:r w:rsidR="00910D11" w:rsidRPr="007D1B87">
        <w:rPr>
          <w:rFonts w:asciiTheme="majorBidi" w:eastAsia="Times New Roman" w:hAnsiTheme="majorBidi" w:cstheme="majorBidi" w:hint="cs"/>
          <w:sz w:val="28"/>
          <w:szCs w:val="28"/>
          <w:rtl/>
          <w:lang w:bidi="ar-TN"/>
        </w:rPr>
        <w:t>إلى</w:t>
      </w:r>
      <w:r w:rsidRPr="007D1B87">
        <w:rPr>
          <w:rFonts w:asciiTheme="majorBidi" w:eastAsia="Times New Roman" w:hAnsiTheme="majorBidi" w:cstheme="majorBidi"/>
          <w:sz w:val="28"/>
          <w:szCs w:val="28"/>
          <w:rtl/>
          <w:lang w:bidi="ar-TN"/>
        </w:rPr>
        <w:t xml:space="preserve"> المجلس البلدي المعني للتداول في شأنه وذلك </w:t>
      </w:r>
      <w:r w:rsidR="00910D11" w:rsidRPr="007D1B87">
        <w:rPr>
          <w:rFonts w:asciiTheme="majorBidi" w:eastAsia="Times New Roman" w:hAnsiTheme="majorBidi" w:cstheme="majorBidi" w:hint="cs"/>
          <w:sz w:val="28"/>
          <w:szCs w:val="28"/>
          <w:rtl/>
          <w:lang w:bidi="ar-TN"/>
        </w:rPr>
        <w:t>في أجل</w:t>
      </w:r>
      <w:r w:rsidRPr="007D1B87">
        <w:rPr>
          <w:rFonts w:asciiTheme="majorBidi" w:eastAsia="Times New Roman" w:hAnsiTheme="majorBidi" w:cstheme="majorBidi"/>
          <w:sz w:val="28"/>
          <w:szCs w:val="28"/>
          <w:rtl/>
          <w:lang w:bidi="ar-TN"/>
        </w:rPr>
        <w:t xml:space="preserve"> لا </w:t>
      </w:r>
      <w:r w:rsidR="00910D11" w:rsidRPr="007D1B87">
        <w:rPr>
          <w:rFonts w:asciiTheme="majorBidi" w:eastAsia="Times New Roman" w:hAnsiTheme="majorBidi" w:cstheme="majorBidi" w:hint="cs"/>
          <w:sz w:val="28"/>
          <w:szCs w:val="28"/>
          <w:rtl/>
          <w:lang w:bidi="ar-TN"/>
        </w:rPr>
        <w:t>ي</w:t>
      </w:r>
      <w:r w:rsidRPr="007D1B87">
        <w:rPr>
          <w:rFonts w:asciiTheme="majorBidi" w:eastAsia="Times New Roman" w:hAnsiTheme="majorBidi" w:cstheme="majorBidi"/>
          <w:sz w:val="28"/>
          <w:szCs w:val="28"/>
          <w:rtl/>
          <w:lang w:bidi="ar-TN"/>
        </w:rPr>
        <w:t>تجاوز خمسة عشر يوما.</w:t>
      </w:r>
    </w:p>
    <w:p w:rsidR="009E476D" w:rsidRPr="007D1B87" w:rsidRDefault="009E476D" w:rsidP="007D1B87">
      <w:pPr>
        <w:bidi/>
        <w:spacing w:after="0" w:line="240" w:lineRule="auto"/>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b/>
          <w:bCs/>
          <w:sz w:val="28"/>
          <w:szCs w:val="28"/>
          <w:rtl/>
          <w:lang w:bidi="ar-TN"/>
        </w:rPr>
        <w:t>الفصل 109:</w:t>
      </w:r>
      <w:r w:rsidRPr="007D1B87">
        <w:rPr>
          <w:rFonts w:asciiTheme="majorBidi" w:eastAsia="Times New Roman" w:hAnsiTheme="majorBidi" w:cstheme="majorBidi"/>
          <w:sz w:val="28"/>
          <w:szCs w:val="28"/>
          <w:rtl/>
          <w:lang w:bidi="ar-TN"/>
        </w:rPr>
        <w:t xml:space="preserve">يحال مشروع المثال بعد تعديله عند الاقتضاء، إلى </w:t>
      </w:r>
      <w:r w:rsidR="00322689" w:rsidRPr="007D1B87">
        <w:rPr>
          <w:rFonts w:asciiTheme="majorBidi" w:eastAsia="Times New Roman" w:hAnsiTheme="majorBidi" w:cstheme="majorBidi" w:hint="cs"/>
          <w:sz w:val="28"/>
          <w:szCs w:val="28"/>
          <w:rtl/>
          <w:lang w:bidi="ar-TN"/>
        </w:rPr>
        <w:t>ال</w:t>
      </w:r>
      <w:r w:rsidRPr="007D1B87">
        <w:rPr>
          <w:rFonts w:asciiTheme="majorBidi" w:eastAsia="Times New Roman" w:hAnsiTheme="majorBidi" w:cstheme="majorBidi"/>
          <w:sz w:val="28"/>
          <w:szCs w:val="28"/>
          <w:rtl/>
          <w:lang w:bidi="ar-TN"/>
        </w:rPr>
        <w:t xml:space="preserve">والي الذي يأذن بتعليقه للعموم وإجراء الاستقصاء العمومي من قبل البلدية المعنية طبقا للملاحظات </w:t>
      </w:r>
      <w:r w:rsidR="00322689" w:rsidRPr="007D1B87">
        <w:rPr>
          <w:rFonts w:asciiTheme="majorBidi" w:eastAsia="Times New Roman" w:hAnsiTheme="majorBidi" w:cstheme="majorBidi" w:hint="cs"/>
          <w:sz w:val="28"/>
          <w:szCs w:val="28"/>
          <w:rtl/>
          <w:lang w:bidi="ar-TN"/>
        </w:rPr>
        <w:t>المدونة وفقا ب</w:t>
      </w:r>
      <w:r w:rsidRPr="007D1B87">
        <w:rPr>
          <w:rFonts w:asciiTheme="majorBidi" w:eastAsia="Times New Roman" w:hAnsiTheme="majorBidi" w:cstheme="majorBidi"/>
          <w:sz w:val="28"/>
          <w:szCs w:val="28"/>
          <w:rtl/>
          <w:lang w:bidi="ar-TN"/>
        </w:rPr>
        <w:t xml:space="preserve">لفصول </w:t>
      </w:r>
      <w:r w:rsidRPr="007D1B87">
        <w:rPr>
          <w:rFonts w:asciiTheme="majorBidi" w:eastAsia="Times New Roman" w:hAnsiTheme="majorBidi" w:cstheme="majorBidi"/>
          <w:sz w:val="28"/>
          <w:szCs w:val="28"/>
          <w:lang w:bidi="ar-TN"/>
        </w:rPr>
        <w:t>2</w:t>
      </w:r>
      <w:r w:rsidR="00322689" w:rsidRPr="007D1B87">
        <w:rPr>
          <w:rFonts w:asciiTheme="majorBidi" w:eastAsia="Times New Roman" w:hAnsiTheme="majorBidi" w:cstheme="majorBidi" w:hint="cs"/>
          <w:sz w:val="28"/>
          <w:szCs w:val="28"/>
          <w:rtl/>
          <w:lang w:bidi="ar-TN"/>
        </w:rPr>
        <w:t xml:space="preserve"> </w:t>
      </w:r>
      <w:r w:rsidRPr="007D1B87">
        <w:rPr>
          <w:rFonts w:asciiTheme="majorBidi" w:eastAsia="Times New Roman" w:hAnsiTheme="majorBidi" w:cstheme="majorBidi"/>
          <w:sz w:val="28"/>
          <w:szCs w:val="28"/>
          <w:rtl/>
          <w:lang w:bidi="ar-TN"/>
        </w:rPr>
        <w:t>و</w:t>
      </w:r>
      <w:r w:rsidRPr="007D1B87">
        <w:rPr>
          <w:rFonts w:asciiTheme="majorBidi" w:eastAsia="Times New Roman" w:hAnsiTheme="majorBidi" w:cstheme="majorBidi"/>
          <w:sz w:val="28"/>
          <w:szCs w:val="28"/>
          <w:lang w:bidi="ar-TN"/>
        </w:rPr>
        <w:t>4</w:t>
      </w:r>
      <w:r w:rsidRPr="007D1B87">
        <w:rPr>
          <w:rFonts w:asciiTheme="majorBidi" w:eastAsia="Times New Roman" w:hAnsiTheme="majorBidi" w:cstheme="majorBidi"/>
          <w:sz w:val="28"/>
          <w:szCs w:val="28"/>
          <w:rtl/>
          <w:lang w:bidi="ar-TN"/>
        </w:rPr>
        <w:t>4</w:t>
      </w:r>
      <w:r w:rsidR="00322689" w:rsidRPr="007D1B87">
        <w:rPr>
          <w:rFonts w:asciiTheme="majorBidi" w:eastAsia="Times New Roman" w:hAnsiTheme="majorBidi" w:cstheme="majorBidi" w:hint="cs"/>
          <w:sz w:val="28"/>
          <w:szCs w:val="28"/>
          <w:rtl/>
          <w:lang w:bidi="ar-TN"/>
        </w:rPr>
        <w:t xml:space="preserve"> </w:t>
      </w:r>
      <w:r w:rsidRPr="007D1B87">
        <w:rPr>
          <w:rFonts w:asciiTheme="majorBidi" w:eastAsia="Times New Roman" w:hAnsiTheme="majorBidi" w:cstheme="majorBidi"/>
          <w:sz w:val="28"/>
          <w:szCs w:val="28"/>
          <w:rtl/>
          <w:lang w:bidi="ar-TN"/>
        </w:rPr>
        <w:t>و108من هذه المجلة.</w:t>
      </w:r>
    </w:p>
    <w:p w:rsidR="009E476D" w:rsidRPr="007D1B87" w:rsidRDefault="009E476D" w:rsidP="007D1B87">
      <w:pPr>
        <w:bidi/>
        <w:spacing w:after="0" w:line="240" w:lineRule="auto"/>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sz w:val="28"/>
          <w:szCs w:val="28"/>
          <w:rtl/>
          <w:lang w:bidi="ar-TN"/>
        </w:rPr>
        <w:t xml:space="preserve">ينشر إعلان الاستقصاء بالصحف ووسائل الإعلام المسموعة ومواقع الانترنت للبلديات المعنية إن وجدت، وبالرائد الرسمي للجماعات المحلية </w:t>
      </w:r>
      <w:r w:rsidR="00910D11" w:rsidRPr="007D1B87">
        <w:rPr>
          <w:rFonts w:asciiTheme="majorBidi" w:eastAsia="Times New Roman" w:hAnsiTheme="majorBidi" w:cstheme="majorBidi"/>
          <w:sz w:val="28"/>
          <w:szCs w:val="28"/>
          <w:rtl/>
          <w:lang w:bidi="ar-TN"/>
        </w:rPr>
        <w:t>إن وجد وعند الاقتضاء الرائد الرسمي التونسي</w:t>
      </w:r>
      <w:r w:rsidRPr="007D1B87">
        <w:rPr>
          <w:rFonts w:asciiTheme="majorBidi" w:eastAsia="Times New Roman" w:hAnsiTheme="majorBidi" w:cstheme="majorBidi"/>
          <w:sz w:val="28"/>
          <w:szCs w:val="28"/>
          <w:rtl/>
          <w:lang w:bidi="ar-TN"/>
        </w:rPr>
        <w:t>.</w:t>
      </w:r>
    </w:p>
    <w:p w:rsidR="009E476D" w:rsidRPr="007D1B87" w:rsidRDefault="009E476D" w:rsidP="007D1B87">
      <w:pPr>
        <w:bidi/>
        <w:spacing w:after="0" w:line="240" w:lineRule="auto"/>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sz w:val="28"/>
          <w:szCs w:val="28"/>
          <w:rtl/>
          <w:lang w:bidi="ar-TN"/>
        </w:rPr>
        <w:t>في حال</w:t>
      </w:r>
      <w:r w:rsidR="00910D11" w:rsidRPr="007D1B87">
        <w:rPr>
          <w:rFonts w:asciiTheme="majorBidi" w:eastAsia="Times New Roman" w:hAnsiTheme="majorBidi" w:cstheme="majorBidi" w:hint="cs"/>
          <w:sz w:val="28"/>
          <w:szCs w:val="28"/>
          <w:rtl/>
          <w:lang w:bidi="ar-TN"/>
        </w:rPr>
        <w:t>ة</w:t>
      </w:r>
      <w:r w:rsidRPr="007D1B87">
        <w:rPr>
          <w:rFonts w:asciiTheme="majorBidi" w:eastAsia="Times New Roman" w:hAnsiTheme="majorBidi" w:cstheme="majorBidi"/>
          <w:sz w:val="28"/>
          <w:szCs w:val="28"/>
          <w:rtl/>
          <w:lang w:bidi="ar-TN"/>
        </w:rPr>
        <w:t xml:space="preserve"> الرفض المعلل للوالي </w:t>
      </w:r>
      <w:r w:rsidR="00910D11" w:rsidRPr="007D1B87">
        <w:rPr>
          <w:rFonts w:asciiTheme="majorBidi" w:eastAsia="Times New Roman" w:hAnsiTheme="majorBidi" w:cstheme="majorBidi" w:hint="cs"/>
          <w:sz w:val="28"/>
          <w:szCs w:val="28"/>
          <w:rtl/>
          <w:lang w:bidi="ar-TN"/>
        </w:rPr>
        <w:t>طبقا لمقتضيات الفصل 108 من هذه المجلة</w:t>
      </w:r>
      <w:r w:rsidRPr="007D1B87">
        <w:rPr>
          <w:rFonts w:asciiTheme="majorBidi" w:eastAsia="Times New Roman" w:hAnsiTheme="majorBidi" w:cstheme="majorBidi"/>
          <w:sz w:val="28"/>
          <w:szCs w:val="28"/>
          <w:rtl/>
          <w:lang w:bidi="ar-TN"/>
        </w:rPr>
        <w:t>، يمكن للبلدية اللجوء إلى القضاء.</w:t>
      </w:r>
    </w:p>
    <w:p w:rsidR="009E476D" w:rsidRPr="007D1B87" w:rsidRDefault="009E476D" w:rsidP="007D1B87">
      <w:pPr>
        <w:bidi/>
        <w:spacing w:after="0" w:line="240" w:lineRule="auto"/>
        <w:jc w:val="both"/>
        <w:rPr>
          <w:rFonts w:asciiTheme="majorBidi" w:eastAsia="Times New Roman" w:hAnsiTheme="majorBidi" w:cstheme="majorBidi"/>
          <w:sz w:val="28"/>
          <w:szCs w:val="28"/>
          <w:rtl/>
          <w:lang w:bidi="ar-TN"/>
        </w:rPr>
      </w:pPr>
      <w:r w:rsidRPr="007D1B87">
        <w:rPr>
          <w:rFonts w:asciiTheme="majorBidi" w:eastAsia="Times New Roman" w:hAnsiTheme="majorBidi" w:cstheme="majorBidi"/>
          <w:sz w:val="28"/>
          <w:szCs w:val="28"/>
          <w:rtl/>
          <w:lang w:bidi="ar-TN"/>
        </w:rPr>
        <w:t xml:space="preserve">بالنسبة للتجمعات العمرانية أو الريفية القائمة والتي يقطنها اقل من </w:t>
      </w:r>
      <w:r w:rsidRPr="007D1B87">
        <w:rPr>
          <w:rFonts w:asciiTheme="majorBidi" w:eastAsia="Times New Roman" w:hAnsiTheme="majorBidi" w:cstheme="majorBidi"/>
          <w:sz w:val="28"/>
          <w:szCs w:val="28"/>
          <w:lang w:bidi="ar-TN"/>
        </w:rPr>
        <w:t>1000</w:t>
      </w:r>
      <w:r w:rsidRPr="007D1B87">
        <w:rPr>
          <w:rFonts w:asciiTheme="majorBidi" w:eastAsia="Times New Roman" w:hAnsiTheme="majorBidi" w:cstheme="majorBidi"/>
          <w:sz w:val="28"/>
          <w:szCs w:val="28"/>
          <w:rtl/>
          <w:lang w:bidi="ar-TN"/>
        </w:rPr>
        <w:t>ساكن، يمكن للمجلس أن يقرر عدم اللجوء للاستقصاء العمومي والشروع في إجراءات المصادقة النهائية وفقا لأحكام الفصل 112.</w:t>
      </w:r>
    </w:p>
    <w:p w:rsidR="009E476D" w:rsidRPr="007D1B87" w:rsidRDefault="009E476D" w:rsidP="007D1B87">
      <w:pPr>
        <w:bidi/>
        <w:spacing w:after="0" w:line="240" w:lineRule="auto"/>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b/>
          <w:bCs/>
          <w:sz w:val="28"/>
          <w:szCs w:val="28"/>
          <w:rtl/>
          <w:lang w:bidi="ar-TN"/>
        </w:rPr>
        <w:t>الفصل 110:</w:t>
      </w:r>
      <w:r w:rsidRPr="007D1B87">
        <w:rPr>
          <w:rFonts w:asciiTheme="majorBidi" w:eastAsia="Times New Roman" w:hAnsiTheme="majorBidi" w:cstheme="majorBidi"/>
          <w:sz w:val="28"/>
          <w:szCs w:val="28"/>
          <w:rtl/>
          <w:lang w:bidi="ar-TN"/>
        </w:rPr>
        <w:t>حددت آجال تعليق مثال التنمية العمرانية المبسط بشهر واحد.</w:t>
      </w:r>
    </w:p>
    <w:p w:rsidR="00322689" w:rsidRPr="007D1B87" w:rsidRDefault="009E476D" w:rsidP="007D1B87">
      <w:pPr>
        <w:bidi/>
        <w:spacing w:after="0" w:line="240" w:lineRule="auto"/>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sz w:val="28"/>
          <w:szCs w:val="28"/>
          <w:rtl/>
          <w:lang w:bidi="ar-TN"/>
        </w:rPr>
        <w:t>وخلال فترة التعليق، يمكن لكل شخص أو مؤسسة معنية تدوين ملاحظاته أو اعتراضاته على دفتر الإستقصاء المفتوح للغرض بمقر البلدية المعنية أو بمقر الدائرة البلدية.</w:t>
      </w:r>
    </w:p>
    <w:p w:rsidR="009E476D" w:rsidRPr="007D1B87" w:rsidRDefault="009E476D" w:rsidP="007D1B87">
      <w:pPr>
        <w:bidi/>
        <w:spacing w:after="0" w:line="240" w:lineRule="auto"/>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b/>
          <w:bCs/>
          <w:sz w:val="28"/>
          <w:szCs w:val="28"/>
          <w:rtl/>
          <w:lang w:bidi="ar-TN"/>
        </w:rPr>
        <w:t>الفصل 111:</w:t>
      </w:r>
      <w:r w:rsidRPr="007D1B87">
        <w:rPr>
          <w:rFonts w:asciiTheme="majorBidi" w:eastAsia="Times New Roman" w:hAnsiTheme="majorBidi" w:cstheme="majorBidi"/>
          <w:sz w:val="28"/>
          <w:szCs w:val="28"/>
          <w:rtl/>
          <w:lang w:bidi="ar-TN"/>
        </w:rPr>
        <w:t xml:space="preserve">إثر انقضاء أجل الاستقصاء العمومي المحدد بالفصل </w:t>
      </w:r>
      <w:r w:rsidR="00322689" w:rsidRPr="007D1B87">
        <w:rPr>
          <w:rFonts w:asciiTheme="majorBidi" w:eastAsia="Times New Roman" w:hAnsiTheme="majorBidi" w:cstheme="majorBidi" w:hint="cs"/>
          <w:sz w:val="28"/>
          <w:szCs w:val="28"/>
          <w:rtl/>
          <w:lang w:bidi="ar-TN"/>
        </w:rPr>
        <w:t>110 من هذه المجلة</w:t>
      </w:r>
      <w:r w:rsidRPr="007D1B87">
        <w:rPr>
          <w:rFonts w:asciiTheme="majorBidi" w:eastAsia="Times New Roman" w:hAnsiTheme="majorBidi" w:cstheme="majorBidi"/>
          <w:sz w:val="28"/>
          <w:szCs w:val="28"/>
          <w:rtl/>
          <w:lang w:bidi="ar-TN"/>
        </w:rPr>
        <w:t xml:space="preserve">، يتولى رئيس البلدية المعنية إحالة مشروع المثال مرفقا بالاعتراضات والملاحظات التي أسفر عنها الاستقصاء للدرس وإبداء الرأي فيها </w:t>
      </w:r>
      <w:r w:rsidR="00322689" w:rsidRPr="007D1B87">
        <w:rPr>
          <w:rFonts w:asciiTheme="majorBidi" w:eastAsia="Times New Roman" w:hAnsiTheme="majorBidi" w:cstheme="majorBidi" w:hint="cs"/>
          <w:sz w:val="28"/>
          <w:szCs w:val="28"/>
          <w:rtl/>
          <w:lang w:bidi="ar-TN"/>
        </w:rPr>
        <w:t>إلى</w:t>
      </w:r>
      <w:r w:rsidRPr="007D1B87">
        <w:rPr>
          <w:rFonts w:asciiTheme="majorBidi" w:eastAsia="Times New Roman" w:hAnsiTheme="majorBidi" w:cstheme="majorBidi"/>
          <w:sz w:val="28"/>
          <w:szCs w:val="28"/>
          <w:rtl/>
          <w:lang w:bidi="ar-TN"/>
        </w:rPr>
        <w:t xml:space="preserve"> اللجنة الجهوية للتهيئة الترابية والتعمير الذي ينعقد في أجل أقصاه خمسة عشر يوما من تاريخ التوصل بملف المشروع.</w:t>
      </w:r>
    </w:p>
    <w:p w:rsidR="009E476D" w:rsidRPr="007D1B87" w:rsidRDefault="00322689" w:rsidP="007D1B87">
      <w:pPr>
        <w:bidi/>
        <w:spacing w:after="0" w:line="240" w:lineRule="auto"/>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hint="cs"/>
          <w:sz w:val="28"/>
          <w:szCs w:val="28"/>
          <w:rtl/>
          <w:lang w:bidi="ar-TN"/>
        </w:rPr>
        <w:t>وبحال</w:t>
      </w:r>
      <w:r w:rsidR="009E476D" w:rsidRPr="007D1B87">
        <w:rPr>
          <w:rFonts w:asciiTheme="majorBidi" w:eastAsia="Times New Roman" w:hAnsiTheme="majorBidi" w:cstheme="majorBidi"/>
          <w:sz w:val="28"/>
          <w:szCs w:val="28"/>
          <w:rtl/>
          <w:lang w:bidi="ar-TN"/>
        </w:rPr>
        <w:t xml:space="preserve"> رأي اللجنة الجهوية للتهيئة الترابية والتعمير إلى البلدية المعنية في أجل لا يتجاوز أسبوعا من تاريخ انعقاد الجلسة.</w:t>
      </w:r>
    </w:p>
    <w:p w:rsidR="009E476D" w:rsidRPr="007D1B87" w:rsidRDefault="009E476D" w:rsidP="007D1B87">
      <w:pPr>
        <w:bidi/>
        <w:spacing w:after="0" w:line="240" w:lineRule="auto"/>
        <w:jc w:val="both"/>
        <w:rPr>
          <w:rFonts w:asciiTheme="majorBidi" w:eastAsia="Times New Roman" w:hAnsiTheme="majorBidi" w:cstheme="majorBidi"/>
          <w:sz w:val="28"/>
          <w:szCs w:val="28"/>
          <w:rtl/>
          <w:lang w:bidi="ar-TN"/>
        </w:rPr>
      </w:pPr>
      <w:r w:rsidRPr="007D1B87">
        <w:rPr>
          <w:rFonts w:asciiTheme="majorBidi" w:eastAsia="Times New Roman" w:hAnsiTheme="majorBidi" w:cstheme="majorBidi"/>
          <w:sz w:val="28"/>
          <w:szCs w:val="28"/>
          <w:rtl/>
          <w:lang w:bidi="ar-TN"/>
        </w:rPr>
        <w:t>إثر انتهاء الإجراءات المشار إليها بالفقرات السابقة، يرسل مشروع المثال مرفوقا بآراء ومقترحات اللجنة الجهوية للتهيئة الترابية والتعمير والملاحظات والاعتراضات الناتجة عن الاستقصاء العمومي إلى المجلس البلدي للتداول في شأنه نهائيا وذلك في أجل أقصاه عشرة  أيام من تاريخ استلام المثال المذكور.</w:t>
      </w:r>
    </w:p>
    <w:p w:rsidR="009E476D" w:rsidRPr="007D1B87" w:rsidRDefault="009E476D" w:rsidP="00FC5BC9">
      <w:pPr>
        <w:bidi/>
        <w:spacing w:after="0" w:line="240" w:lineRule="auto"/>
        <w:jc w:val="both"/>
        <w:rPr>
          <w:rFonts w:asciiTheme="majorBidi" w:eastAsia="Times New Roman" w:hAnsiTheme="majorBidi" w:cstheme="majorBidi"/>
          <w:sz w:val="28"/>
          <w:szCs w:val="28"/>
          <w:rtl/>
          <w:lang w:bidi="ar-TN"/>
        </w:rPr>
      </w:pPr>
      <w:r w:rsidRPr="007D1B87">
        <w:rPr>
          <w:rFonts w:asciiTheme="majorBidi" w:eastAsia="Times New Roman" w:hAnsiTheme="majorBidi" w:cstheme="majorBidi"/>
          <w:b/>
          <w:bCs/>
          <w:sz w:val="28"/>
          <w:szCs w:val="28"/>
          <w:rtl/>
          <w:lang w:bidi="ar-TN"/>
        </w:rPr>
        <w:t>الفصل 112:</w:t>
      </w:r>
      <w:r w:rsidRPr="007D1B87">
        <w:rPr>
          <w:rFonts w:asciiTheme="majorBidi" w:eastAsia="Times New Roman" w:hAnsiTheme="majorBidi" w:cstheme="majorBidi" w:hint="cs"/>
          <w:b/>
          <w:bCs/>
          <w:sz w:val="28"/>
          <w:szCs w:val="28"/>
          <w:rtl/>
          <w:lang w:bidi="ar-TN"/>
        </w:rPr>
        <w:t xml:space="preserve"> </w:t>
      </w:r>
      <w:r w:rsidRPr="007D1B87">
        <w:rPr>
          <w:rFonts w:asciiTheme="majorBidi" w:eastAsia="Times New Roman" w:hAnsiTheme="majorBidi" w:cstheme="majorBidi"/>
          <w:sz w:val="28"/>
          <w:szCs w:val="28"/>
          <w:rtl/>
          <w:lang w:bidi="ar-TN"/>
        </w:rPr>
        <w:t>يحال مثال التنمية العمراني</w:t>
      </w:r>
      <w:r w:rsidR="00F511F2" w:rsidRPr="007D1B87">
        <w:rPr>
          <w:rFonts w:asciiTheme="majorBidi" w:eastAsia="Times New Roman" w:hAnsiTheme="majorBidi" w:cstheme="majorBidi"/>
          <w:sz w:val="28"/>
          <w:szCs w:val="28"/>
          <w:rtl/>
          <w:lang w:bidi="ar-TN"/>
        </w:rPr>
        <w:t>ة المبسط المصادق عليه مرفوقا ب</w:t>
      </w:r>
      <w:r w:rsidRPr="007D1B87">
        <w:rPr>
          <w:rFonts w:asciiTheme="majorBidi" w:eastAsia="Times New Roman" w:hAnsiTheme="majorBidi" w:cstheme="majorBidi"/>
          <w:sz w:val="28"/>
          <w:szCs w:val="28"/>
          <w:rtl/>
          <w:lang w:bidi="ar-TN"/>
        </w:rPr>
        <w:t xml:space="preserve">مداولة </w:t>
      </w:r>
      <w:r w:rsidR="00F511F2" w:rsidRPr="007D1B87">
        <w:rPr>
          <w:rFonts w:asciiTheme="majorBidi" w:eastAsia="Times New Roman" w:hAnsiTheme="majorBidi" w:cstheme="majorBidi"/>
          <w:sz w:val="28"/>
          <w:szCs w:val="28"/>
          <w:rtl/>
          <w:lang w:bidi="ar-TN"/>
        </w:rPr>
        <w:t xml:space="preserve">المجلس البلدي المعني </w:t>
      </w:r>
      <w:r w:rsidR="00F511F2" w:rsidRPr="007D1B87">
        <w:rPr>
          <w:rFonts w:asciiTheme="majorBidi" w:eastAsia="Times New Roman" w:hAnsiTheme="majorBidi" w:cstheme="majorBidi" w:hint="cs"/>
          <w:sz w:val="28"/>
          <w:szCs w:val="28"/>
          <w:rtl/>
          <w:lang w:bidi="ar-TN"/>
        </w:rPr>
        <w:t xml:space="preserve">بخصوص </w:t>
      </w:r>
      <w:r w:rsidRPr="007D1B87">
        <w:rPr>
          <w:rFonts w:asciiTheme="majorBidi" w:eastAsia="Times New Roman" w:hAnsiTheme="majorBidi" w:cstheme="majorBidi"/>
          <w:sz w:val="28"/>
          <w:szCs w:val="28"/>
          <w:rtl/>
          <w:lang w:bidi="ar-TN"/>
        </w:rPr>
        <w:t>المصادق</w:t>
      </w:r>
      <w:r w:rsidR="00F511F2" w:rsidRPr="007D1B87">
        <w:rPr>
          <w:rFonts w:asciiTheme="majorBidi" w:eastAsia="Times New Roman" w:hAnsiTheme="majorBidi" w:cstheme="majorBidi" w:hint="cs"/>
          <w:sz w:val="28"/>
          <w:szCs w:val="28"/>
          <w:rtl/>
          <w:lang w:bidi="ar-TN"/>
        </w:rPr>
        <w:t>ة</w:t>
      </w:r>
      <w:r w:rsidRPr="007D1B87">
        <w:rPr>
          <w:rFonts w:asciiTheme="majorBidi" w:eastAsia="Times New Roman" w:hAnsiTheme="majorBidi" w:cstheme="majorBidi"/>
          <w:sz w:val="28"/>
          <w:szCs w:val="28"/>
          <w:rtl/>
          <w:lang w:bidi="ar-TN"/>
        </w:rPr>
        <w:t xml:space="preserve"> عليه إلى </w:t>
      </w:r>
      <w:r w:rsidR="00F511F2" w:rsidRPr="007D1B87">
        <w:rPr>
          <w:rFonts w:asciiTheme="majorBidi" w:eastAsia="Times New Roman" w:hAnsiTheme="majorBidi" w:cstheme="majorBidi" w:hint="cs"/>
          <w:sz w:val="28"/>
          <w:szCs w:val="28"/>
          <w:rtl/>
          <w:lang w:bidi="ar-TN"/>
        </w:rPr>
        <w:t>ال</w:t>
      </w:r>
      <w:r w:rsidRPr="007D1B87">
        <w:rPr>
          <w:rFonts w:asciiTheme="majorBidi" w:eastAsia="Times New Roman" w:hAnsiTheme="majorBidi" w:cstheme="majorBidi"/>
          <w:sz w:val="28"/>
          <w:szCs w:val="28"/>
          <w:rtl/>
          <w:lang w:bidi="ar-TN"/>
        </w:rPr>
        <w:t>والي</w:t>
      </w:r>
      <w:r w:rsidR="00F511F2" w:rsidRPr="007D1B87">
        <w:rPr>
          <w:rFonts w:asciiTheme="majorBidi" w:eastAsia="Times New Roman" w:hAnsiTheme="majorBidi" w:cstheme="majorBidi" w:hint="cs"/>
          <w:sz w:val="28"/>
          <w:szCs w:val="28"/>
          <w:rtl/>
          <w:lang w:bidi="ar-TN"/>
        </w:rPr>
        <w:t xml:space="preserve"> لإبداء الرأي قبل إحالته</w:t>
      </w:r>
      <w:r w:rsidR="00146574">
        <w:rPr>
          <w:rFonts w:asciiTheme="majorBidi" w:eastAsia="Times New Roman" w:hAnsiTheme="majorBidi" w:cstheme="majorBidi" w:hint="cs"/>
          <w:sz w:val="28"/>
          <w:szCs w:val="28"/>
          <w:rtl/>
          <w:lang w:bidi="ar-TN"/>
        </w:rPr>
        <w:t xml:space="preserve"> للاستصدار</w:t>
      </w:r>
      <w:r w:rsidR="00F511F2" w:rsidRPr="007D1B87">
        <w:rPr>
          <w:rFonts w:asciiTheme="majorBidi" w:eastAsia="Times New Roman" w:hAnsiTheme="majorBidi" w:cstheme="majorBidi" w:hint="cs"/>
          <w:sz w:val="28"/>
          <w:szCs w:val="28"/>
          <w:rtl/>
          <w:lang w:bidi="ar-TN"/>
        </w:rPr>
        <w:t xml:space="preserve"> إلى الرائد الرسمي للجماعات المحلية إن وجد وعند الاقتضاء الرائد الرسمي التونسي لإصداره وذلك</w:t>
      </w:r>
      <w:r w:rsidRPr="007D1B87">
        <w:rPr>
          <w:rFonts w:asciiTheme="majorBidi" w:eastAsia="Times New Roman" w:hAnsiTheme="majorBidi" w:cstheme="majorBidi"/>
          <w:sz w:val="28"/>
          <w:szCs w:val="28"/>
          <w:rtl/>
          <w:lang w:bidi="ar-TN"/>
        </w:rPr>
        <w:t xml:space="preserve"> طبقا لمقتضيات مجلة الجماعات المحلية.</w:t>
      </w:r>
      <w:r w:rsidR="00322689" w:rsidRPr="007D1B87">
        <w:rPr>
          <w:rFonts w:asciiTheme="majorBidi" w:eastAsia="Times New Roman" w:hAnsiTheme="majorBidi" w:cstheme="majorBidi" w:hint="cs"/>
          <w:sz w:val="28"/>
          <w:szCs w:val="28"/>
          <w:rtl/>
          <w:lang w:bidi="ar-TN"/>
        </w:rPr>
        <w:t xml:space="preserve"> وبتولى الوالي في أجل شهر الاعتراض المعلل على المثال وطلب تأجيل إصداره </w:t>
      </w:r>
      <w:r w:rsidR="00146574">
        <w:rPr>
          <w:rFonts w:asciiTheme="majorBidi" w:eastAsia="Times New Roman" w:hAnsiTheme="majorBidi" w:cstheme="majorBidi" w:hint="cs"/>
          <w:sz w:val="28"/>
          <w:szCs w:val="28"/>
          <w:rtl/>
          <w:lang w:bidi="ar-TN"/>
        </w:rPr>
        <w:t xml:space="preserve">إلى حين </w:t>
      </w:r>
      <w:r w:rsidR="00322689" w:rsidRPr="007D1B87">
        <w:rPr>
          <w:rFonts w:asciiTheme="majorBidi" w:eastAsia="Times New Roman" w:hAnsiTheme="majorBidi" w:cstheme="majorBidi" w:hint="cs"/>
          <w:sz w:val="28"/>
          <w:szCs w:val="28"/>
          <w:rtl/>
          <w:lang w:bidi="ar-TN"/>
        </w:rPr>
        <w:t>تعديله.</w:t>
      </w:r>
    </w:p>
    <w:p w:rsidR="009E476D" w:rsidRPr="007D1B87" w:rsidRDefault="009E476D" w:rsidP="00FC5BC9">
      <w:pPr>
        <w:bidi/>
        <w:spacing w:after="0" w:line="240" w:lineRule="auto"/>
        <w:jc w:val="both"/>
        <w:rPr>
          <w:rFonts w:asciiTheme="majorBidi" w:eastAsia="Times New Roman" w:hAnsiTheme="majorBidi" w:cstheme="majorBidi"/>
          <w:sz w:val="28"/>
          <w:szCs w:val="28"/>
          <w:rtl/>
          <w:lang w:bidi="ar-TN"/>
        </w:rPr>
      </w:pPr>
      <w:r w:rsidRPr="007D1B87">
        <w:rPr>
          <w:rFonts w:asciiTheme="majorBidi" w:eastAsia="Times New Roman" w:hAnsiTheme="majorBidi" w:cstheme="majorBidi"/>
          <w:sz w:val="28"/>
          <w:szCs w:val="28"/>
          <w:rtl/>
          <w:lang w:val="en-US"/>
        </w:rPr>
        <w:t>يدخل</w:t>
      </w:r>
      <w:r w:rsidRPr="007D1B87">
        <w:rPr>
          <w:rFonts w:asciiTheme="majorBidi" w:eastAsia="Times New Roman" w:hAnsiTheme="majorBidi" w:cstheme="majorBidi"/>
          <w:sz w:val="28"/>
          <w:szCs w:val="28"/>
          <w:rtl/>
          <w:lang w:bidi="ar-TN"/>
        </w:rPr>
        <w:t xml:space="preserve"> مثال التنمية العمرانية المبسط المصادق عليه حيز التنفيذ بعد </w:t>
      </w:r>
      <w:r w:rsidR="00322689" w:rsidRPr="007D1B87">
        <w:rPr>
          <w:rFonts w:asciiTheme="majorBidi" w:eastAsia="Times New Roman" w:hAnsiTheme="majorBidi" w:cstheme="majorBidi" w:hint="cs"/>
          <w:sz w:val="28"/>
          <w:szCs w:val="28"/>
          <w:rtl/>
          <w:lang w:bidi="ar-TN"/>
        </w:rPr>
        <w:t>3 أ</w:t>
      </w:r>
      <w:r w:rsidRPr="007D1B87">
        <w:rPr>
          <w:rFonts w:asciiTheme="majorBidi" w:eastAsia="Times New Roman" w:hAnsiTheme="majorBidi" w:cstheme="majorBidi"/>
          <w:sz w:val="28"/>
          <w:szCs w:val="28"/>
          <w:rtl/>
          <w:lang w:bidi="ar-TN"/>
        </w:rPr>
        <w:t xml:space="preserve">شهر من </w:t>
      </w:r>
      <w:r w:rsidR="00322689" w:rsidRPr="007D1B87">
        <w:rPr>
          <w:rFonts w:asciiTheme="majorBidi" w:eastAsia="Times New Roman" w:hAnsiTheme="majorBidi" w:cstheme="majorBidi" w:hint="cs"/>
          <w:sz w:val="28"/>
          <w:szCs w:val="28"/>
          <w:rtl/>
          <w:lang w:bidi="ar-TN"/>
        </w:rPr>
        <w:t>تاريخ إصداره</w:t>
      </w:r>
      <w:r w:rsidRPr="007D1B87">
        <w:rPr>
          <w:rFonts w:asciiTheme="majorBidi" w:eastAsia="Times New Roman" w:hAnsiTheme="majorBidi" w:cstheme="majorBidi"/>
          <w:sz w:val="28"/>
          <w:szCs w:val="28"/>
          <w:rtl/>
          <w:lang w:bidi="ar-TN"/>
        </w:rPr>
        <w:t xml:space="preserve"> بالرائد الرسمي للجماعات المحلية </w:t>
      </w:r>
      <w:r w:rsidR="00322689" w:rsidRPr="007D1B87">
        <w:rPr>
          <w:rFonts w:asciiTheme="majorBidi" w:eastAsia="Times New Roman" w:hAnsiTheme="majorBidi" w:cstheme="majorBidi" w:hint="cs"/>
          <w:sz w:val="28"/>
          <w:szCs w:val="28"/>
          <w:rtl/>
          <w:lang w:bidi="ar-TN"/>
        </w:rPr>
        <w:t>إن وجد وعند الاقتضاء الرائد الرسمي التونسي</w:t>
      </w:r>
      <w:r w:rsidR="00322689" w:rsidRPr="007D1B87">
        <w:rPr>
          <w:rFonts w:asciiTheme="majorBidi" w:eastAsia="Times New Roman" w:hAnsiTheme="majorBidi" w:cstheme="majorBidi"/>
          <w:sz w:val="28"/>
          <w:szCs w:val="28"/>
          <w:rtl/>
          <w:lang w:bidi="ar-TN"/>
        </w:rPr>
        <w:t xml:space="preserve"> </w:t>
      </w:r>
      <w:r w:rsidRPr="007D1B87">
        <w:rPr>
          <w:rFonts w:asciiTheme="majorBidi" w:eastAsia="Times New Roman" w:hAnsiTheme="majorBidi" w:cstheme="majorBidi"/>
          <w:sz w:val="28"/>
          <w:szCs w:val="28"/>
          <w:rtl/>
          <w:lang w:bidi="ar-TN"/>
        </w:rPr>
        <w:t xml:space="preserve">إلا في حالة اتخاذ قرار بالإلغاء أو بالتأجيل من </w:t>
      </w:r>
      <w:r w:rsidR="00322689" w:rsidRPr="007D1B87">
        <w:rPr>
          <w:rFonts w:asciiTheme="majorBidi" w:eastAsia="Times New Roman" w:hAnsiTheme="majorBidi" w:cstheme="majorBidi" w:hint="cs"/>
          <w:sz w:val="28"/>
          <w:szCs w:val="28"/>
          <w:rtl/>
          <w:lang w:bidi="ar-TN"/>
        </w:rPr>
        <w:t xml:space="preserve">المحكمة المختصة وذلك </w:t>
      </w:r>
      <w:r w:rsidRPr="007D1B87">
        <w:rPr>
          <w:rFonts w:asciiTheme="majorBidi" w:eastAsia="Times New Roman" w:hAnsiTheme="majorBidi" w:cstheme="majorBidi"/>
          <w:sz w:val="28"/>
          <w:szCs w:val="28"/>
          <w:rtl/>
          <w:lang w:bidi="ar-TN"/>
        </w:rPr>
        <w:t xml:space="preserve"> </w:t>
      </w:r>
      <w:r w:rsidR="00322689" w:rsidRPr="007D1B87">
        <w:rPr>
          <w:rFonts w:asciiTheme="majorBidi" w:eastAsia="Times New Roman" w:hAnsiTheme="majorBidi" w:cstheme="majorBidi" w:hint="cs"/>
          <w:sz w:val="28"/>
          <w:szCs w:val="28"/>
          <w:rtl/>
          <w:lang w:bidi="ar-TN"/>
        </w:rPr>
        <w:t>بطلب من الوالي أو الوزير المكلف بالتعمير</w:t>
      </w:r>
      <w:r w:rsidRPr="007D1B87">
        <w:rPr>
          <w:rFonts w:asciiTheme="majorBidi" w:eastAsia="Times New Roman" w:hAnsiTheme="majorBidi" w:cstheme="majorBidi"/>
          <w:sz w:val="28"/>
          <w:szCs w:val="28"/>
          <w:rtl/>
          <w:lang w:bidi="ar-TN"/>
        </w:rPr>
        <w:t>.</w:t>
      </w:r>
    </w:p>
    <w:p w:rsidR="009E476D" w:rsidRPr="007D1B87" w:rsidRDefault="009E476D" w:rsidP="007D1B87">
      <w:pPr>
        <w:bidi/>
        <w:spacing w:after="0" w:line="240" w:lineRule="auto"/>
        <w:jc w:val="both"/>
        <w:rPr>
          <w:rFonts w:asciiTheme="majorBidi" w:eastAsia="Times New Roman" w:hAnsiTheme="majorBidi" w:cstheme="majorBidi"/>
          <w:sz w:val="28"/>
          <w:szCs w:val="28"/>
          <w:rtl/>
          <w:lang w:bidi="ar-TN"/>
        </w:rPr>
      </w:pPr>
      <w:r w:rsidRPr="007D1B87">
        <w:rPr>
          <w:rFonts w:asciiTheme="majorBidi" w:eastAsia="Times New Roman" w:hAnsiTheme="majorBidi" w:cstheme="majorBidi"/>
          <w:b/>
          <w:bCs/>
          <w:sz w:val="28"/>
          <w:szCs w:val="28"/>
          <w:rtl/>
          <w:lang w:bidi="ar-TN"/>
        </w:rPr>
        <w:t>الفصل 113:</w:t>
      </w:r>
      <w:r w:rsidRPr="007D1B87">
        <w:rPr>
          <w:rFonts w:asciiTheme="majorBidi" w:eastAsia="Times New Roman" w:hAnsiTheme="majorBidi" w:cstheme="majorBidi" w:hint="cs"/>
          <w:b/>
          <w:bCs/>
          <w:sz w:val="28"/>
          <w:szCs w:val="28"/>
          <w:rtl/>
          <w:lang w:bidi="ar-TN"/>
        </w:rPr>
        <w:t xml:space="preserve"> </w:t>
      </w:r>
      <w:r w:rsidRPr="007D1B87">
        <w:rPr>
          <w:rFonts w:asciiTheme="majorBidi" w:eastAsia="Times New Roman" w:hAnsiTheme="majorBidi" w:cstheme="majorBidi"/>
          <w:sz w:val="28"/>
          <w:szCs w:val="28"/>
          <w:rtl/>
          <w:lang w:bidi="ar-TN"/>
        </w:rPr>
        <w:t xml:space="preserve">يعلق مثال التنمية العمرانية المبسط المصادق عليه بقرار بمقر البلدية وينشر بوسائل الإعلام المسموعة والمكتوبة وعلى موقع الانترنت للبلدية المعنية إن وجدت وبالرائد الرسمي للجماعات المحلية </w:t>
      </w:r>
      <w:r w:rsidR="00F511F2" w:rsidRPr="007D1B87">
        <w:rPr>
          <w:rFonts w:asciiTheme="majorBidi" w:eastAsia="Times New Roman" w:hAnsiTheme="majorBidi" w:cstheme="majorBidi" w:hint="cs"/>
          <w:sz w:val="28"/>
          <w:szCs w:val="28"/>
          <w:rtl/>
          <w:lang w:bidi="ar-TN"/>
        </w:rPr>
        <w:t xml:space="preserve">إن وجد وعند الاقتضاء بالرائد الرسمي التونسي </w:t>
      </w:r>
      <w:r w:rsidRPr="007D1B87">
        <w:rPr>
          <w:rFonts w:asciiTheme="majorBidi" w:eastAsia="Times New Roman" w:hAnsiTheme="majorBidi" w:cstheme="majorBidi"/>
          <w:sz w:val="28"/>
          <w:szCs w:val="28"/>
          <w:rtl/>
          <w:lang w:bidi="ar-TN"/>
        </w:rPr>
        <w:t>وفقا ل</w:t>
      </w:r>
      <w:r w:rsidR="00F511F2" w:rsidRPr="007D1B87">
        <w:rPr>
          <w:rFonts w:asciiTheme="majorBidi" w:eastAsia="Times New Roman" w:hAnsiTheme="majorBidi" w:cstheme="majorBidi" w:hint="cs"/>
          <w:sz w:val="28"/>
          <w:szCs w:val="28"/>
          <w:rtl/>
          <w:lang w:bidi="ar-TN"/>
        </w:rPr>
        <w:t>مقتضيات ا</w:t>
      </w:r>
      <w:r w:rsidRPr="007D1B87">
        <w:rPr>
          <w:rFonts w:asciiTheme="majorBidi" w:eastAsia="Times New Roman" w:hAnsiTheme="majorBidi" w:cstheme="majorBidi"/>
          <w:sz w:val="28"/>
          <w:szCs w:val="28"/>
          <w:rtl/>
          <w:lang w:bidi="ar-TN"/>
        </w:rPr>
        <w:t xml:space="preserve">لفصل </w:t>
      </w:r>
      <w:r w:rsidR="00F511F2" w:rsidRPr="007D1B87">
        <w:rPr>
          <w:rFonts w:asciiTheme="majorBidi" w:eastAsia="Times New Roman" w:hAnsiTheme="majorBidi" w:cstheme="majorBidi" w:hint="cs"/>
          <w:sz w:val="28"/>
          <w:szCs w:val="28"/>
          <w:rtl/>
          <w:lang w:bidi="ar-TN"/>
        </w:rPr>
        <w:t>112 من هذه المجلة</w:t>
      </w:r>
      <w:r w:rsidRPr="007D1B87">
        <w:rPr>
          <w:rFonts w:asciiTheme="majorBidi" w:eastAsia="Times New Roman" w:hAnsiTheme="majorBidi" w:cstheme="majorBidi"/>
          <w:sz w:val="28"/>
          <w:szCs w:val="28"/>
          <w:rtl/>
          <w:lang w:bidi="ar-TN"/>
        </w:rPr>
        <w:t>.</w:t>
      </w:r>
    </w:p>
    <w:p w:rsidR="009E476D" w:rsidRPr="007D1B87" w:rsidRDefault="009E476D" w:rsidP="007D1B87">
      <w:pPr>
        <w:bidi/>
        <w:spacing w:after="0" w:line="240" w:lineRule="auto"/>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b/>
          <w:bCs/>
          <w:sz w:val="28"/>
          <w:szCs w:val="28"/>
          <w:rtl/>
          <w:lang w:bidi="ar-TN"/>
        </w:rPr>
        <w:t>الفصل 114:</w:t>
      </w:r>
      <w:r w:rsidRPr="007D1B87">
        <w:rPr>
          <w:rFonts w:asciiTheme="majorBidi" w:eastAsia="Times New Roman" w:hAnsiTheme="majorBidi" w:cstheme="majorBidi" w:hint="cs"/>
          <w:b/>
          <w:bCs/>
          <w:sz w:val="28"/>
          <w:szCs w:val="28"/>
          <w:rtl/>
          <w:lang w:bidi="ar-TN"/>
        </w:rPr>
        <w:t xml:space="preserve"> </w:t>
      </w:r>
      <w:r w:rsidRPr="007D1B87">
        <w:rPr>
          <w:rFonts w:asciiTheme="majorBidi" w:eastAsia="Times New Roman" w:hAnsiTheme="majorBidi" w:cstheme="majorBidi"/>
          <w:sz w:val="28"/>
          <w:szCs w:val="28"/>
          <w:rtl/>
          <w:lang w:bidi="ar-TN"/>
        </w:rPr>
        <w:t xml:space="preserve">تتولى البلدية المعنية </w:t>
      </w:r>
      <w:r w:rsidR="00F511F2" w:rsidRPr="007D1B87">
        <w:rPr>
          <w:rFonts w:asciiTheme="majorBidi" w:eastAsia="Times New Roman" w:hAnsiTheme="majorBidi" w:cstheme="majorBidi"/>
          <w:sz w:val="28"/>
          <w:szCs w:val="28"/>
          <w:rtl/>
          <w:lang w:bidi="ar-TN"/>
        </w:rPr>
        <w:t xml:space="preserve">بعد المصادقة على مثال التنمية العمرانية المبسط ، </w:t>
      </w:r>
      <w:r w:rsidRPr="007D1B87">
        <w:rPr>
          <w:rFonts w:asciiTheme="majorBidi" w:eastAsia="Times New Roman" w:hAnsiTheme="majorBidi" w:cstheme="majorBidi"/>
          <w:sz w:val="28"/>
          <w:szCs w:val="28"/>
          <w:rtl/>
          <w:lang w:bidi="ar-TN"/>
        </w:rPr>
        <w:t xml:space="preserve">القيام بكل الإجراءات العملية والميدانية لتحديد المناطق المخصصة للطرقات والساحات العمومية والمساحات الخضراء ومناطق الارتفاقات والمساحات المخصصة للتجهيزات الجماعية التابعة للمؤسسات العمومية </w:t>
      </w:r>
      <w:r w:rsidRPr="007D1B87">
        <w:rPr>
          <w:rFonts w:asciiTheme="majorBidi" w:eastAsia="Times New Roman" w:hAnsiTheme="majorBidi" w:cstheme="majorBidi"/>
          <w:sz w:val="28"/>
          <w:szCs w:val="28"/>
          <w:rtl/>
          <w:lang w:bidi="ar-TN"/>
        </w:rPr>
        <w:lastRenderedPageBreak/>
        <w:t>وذلك بوضع علامات تحديد بارزة للعيان</w:t>
      </w:r>
      <w:r w:rsidR="00F511F2" w:rsidRPr="007D1B87">
        <w:rPr>
          <w:rFonts w:asciiTheme="majorBidi" w:eastAsia="Times New Roman" w:hAnsiTheme="majorBidi" w:cstheme="majorBidi" w:hint="cs"/>
          <w:sz w:val="28"/>
          <w:szCs w:val="28"/>
          <w:rtl/>
          <w:lang w:bidi="ar-TN"/>
        </w:rPr>
        <w:t xml:space="preserve">. ويجب أن لا يعرقل هذا الإجراء </w:t>
      </w:r>
      <w:r w:rsidRPr="007D1B87">
        <w:rPr>
          <w:rFonts w:asciiTheme="majorBidi" w:eastAsia="Times New Roman" w:hAnsiTheme="majorBidi" w:cstheme="majorBidi"/>
          <w:sz w:val="28"/>
          <w:szCs w:val="28"/>
          <w:rtl/>
          <w:lang w:bidi="ar-TN"/>
        </w:rPr>
        <w:t>الاستغلال العادي للعقارات أو البنايات المعنية بعملية التحديد، من طرف مالكيها.</w:t>
      </w:r>
    </w:p>
    <w:p w:rsidR="009E476D" w:rsidRPr="007D1B87" w:rsidRDefault="009E476D" w:rsidP="007D1B87">
      <w:pPr>
        <w:bidi/>
        <w:spacing w:after="0" w:line="240" w:lineRule="auto"/>
        <w:jc w:val="both"/>
        <w:rPr>
          <w:rFonts w:asciiTheme="majorBidi" w:eastAsia="Times New Roman" w:hAnsiTheme="majorBidi" w:cstheme="majorBidi"/>
          <w:sz w:val="28"/>
          <w:szCs w:val="28"/>
          <w:rtl/>
          <w:lang w:bidi="ar-TN"/>
        </w:rPr>
      </w:pPr>
      <w:r w:rsidRPr="007D1B87">
        <w:rPr>
          <w:rFonts w:asciiTheme="majorBidi" w:eastAsia="Times New Roman" w:hAnsiTheme="majorBidi" w:cstheme="majorBidi"/>
          <w:sz w:val="28"/>
          <w:szCs w:val="28"/>
          <w:rtl/>
          <w:lang w:bidi="ar-TN"/>
        </w:rPr>
        <w:t xml:space="preserve">تطبق نفس الإجراءات </w:t>
      </w:r>
      <w:r w:rsidR="00F511F2" w:rsidRPr="007D1B87">
        <w:rPr>
          <w:rFonts w:asciiTheme="majorBidi" w:eastAsia="Times New Roman" w:hAnsiTheme="majorBidi" w:cstheme="majorBidi" w:hint="cs"/>
          <w:sz w:val="28"/>
          <w:szCs w:val="28"/>
          <w:rtl/>
          <w:lang w:bidi="ar-TN"/>
        </w:rPr>
        <w:t>المنصوص عليها</w:t>
      </w:r>
      <w:r w:rsidRPr="007D1B87">
        <w:rPr>
          <w:rFonts w:asciiTheme="majorBidi" w:eastAsia="Times New Roman" w:hAnsiTheme="majorBidi" w:cstheme="majorBidi"/>
          <w:sz w:val="28"/>
          <w:szCs w:val="28"/>
          <w:rtl/>
          <w:lang w:bidi="ar-TN"/>
        </w:rPr>
        <w:t xml:space="preserve"> بالفصول 96 و97 و98 من هذه المجلة على مثال التنمية </w:t>
      </w:r>
      <w:r w:rsidR="00F511F2" w:rsidRPr="007D1B87">
        <w:rPr>
          <w:rFonts w:asciiTheme="majorBidi" w:eastAsia="Times New Roman" w:hAnsiTheme="majorBidi" w:cstheme="majorBidi" w:hint="cs"/>
          <w:sz w:val="28"/>
          <w:szCs w:val="28"/>
          <w:rtl/>
          <w:lang w:bidi="ar-TN"/>
        </w:rPr>
        <w:t xml:space="preserve"> العمرانية </w:t>
      </w:r>
      <w:r w:rsidRPr="007D1B87">
        <w:rPr>
          <w:rFonts w:asciiTheme="majorBidi" w:eastAsia="Times New Roman" w:hAnsiTheme="majorBidi" w:cstheme="majorBidi"/>
          <w:sz w:val="28"/>
          <w:szCs w:val="28"/>
          <w:rtl/>
          <w:lang w:bidi="ar-TN"/>
        </w:rPr>
        <w:t>المبسط.</w:t>
      </w:r>
    </w:p>
    <w:p w:rsidR="009E476D" w:rsidRPr="007D1B87" w:rsidRDefault="009E476D" w:rsidP="007D1B87">
      <w:pPr>
        <w:bidi/>
        <w:spacing w:after="0" w:line="240" w:lineRule="auto"/>
        <w:jc w:val="both"/>
        <w:rPr>
          <w:rFonts w:asciiTheme="majorBidi" w:eastAsia="Times New Roman" w:hAnsiTheme="majorBidi" w:cstheme="majorBidi"/>
          <w:sz w:val="28"/>
          <w:szCs w:val="28"/>
          <w:lang w:bidi="ar-TN"/>
        </w:rPr>
      </w:pPr>
      <w:r w:rsidRPr="007D1B87">
        <w:rPr>
          <w:rFonts w:asciiTheme="majorBidi" w:eastAsia="Times New Roman" w:hAnsiTheme="majorBidi" w:cstheme="majorBidi"/>
          <w:b/>
          <w:bCs/>
          <w:sz w:val="28"/>
          <w:szCs w:val="28"/>
          <w:rtl/>
          <w:lang w:bidi="ar-TN"/>
        </w:rPr>
        <w:t>الفصل 115:</w:t>
      </w:r>
      <w:r w:rsidRPr="007D1B87">
        <w:rPr>
          <w:rFonts w:asciiTheme="majorBidi" w:eastAsia="Times New Roman" w:hAnsiTheme="majorBidi" w:cstheme="majorBidi" w:hint="cs"/>
          <w:b/>
          <w:bCs/>
          <w:sz w:val="28"/>
          <w:szCs w:val="28"/>
          <w:rtl/>
          <w:lang w:bidi="ar-TN"/>
        </w:rPr>
        <w:t xml:space="preserve"> </w:t>
      </w:r>
      <w:r w:rsidRPr="007D1B87">
        <w:rPr>
          <w:rFonts w:asciiTheme="majorBidi" w:eastAsia="Times New Roman" w:hAnsiTheme="majorBidi" w:cstheme="majorBidi"/>
          <w:sz w:val="28"/>
          <w:szCs w:val="28"/>
          <w:rtl/>
          <w:lang w:bidi="ar-TN"/>
        </w:rPr>
        <w:t>يتم إعداد مثال التنمية العمرانية المبسط خلال مدة أقصاها ستة أشهر</w:t>
      </w:r>
      <w:r w:rsidR="00F511F2" w:rsidRPr="007D1B87">
        <w:rPr>
          <w:rFonts w:asciiTheme="majorBidi" w:eastAsia="Times New Roman" w:hAnsiTheme="majorBidi" w:cstheme="majorBidi" w:hint="cs"/>
          <w:sz w:val="28"/>
          <w:szCs w:val="28"/>
          <w:rtl/>
          <w:lang w:bidi="ar-TN"/>
        </w:rPr>
        <w:t xml:space="preserve"> بتم احتسابها</w:t>
      </w:r>
      <w:r w:rsidR="00F511F2" w:rsidRPr="007D1B87">
        <w:rPr>
          <w:rFonts w:asciiTheme="majorBidi" w:eastAsia="Times New Roman" w:hAnsiTheme="majorBidi" w:cstheme="majorBidi"/>
          <w:sz w:val="28"/>
          <w:szCs w:val="28"/>
          <w:rtl/>
          <w:lang w:bidi="ar-TN"/>
        </w:rPr>
        <w:t xml:space="preserve"> بداية من صدور قرار </w:t>
      </w:r>
      <w:r w:rsidR="00F511F2" w:rsidRPr="007D1B87">
        <w:rPr>
          <w:rFonts w:asciiTheme="majorBidi" w:eastAsia="Times New Roman" w:hAnsiTheme="majorBidi" w:cstheme="majorBidi" w:hint="cs"/>
          <w:sz w:val="28"/>
          <w:szCs w:val="28"/>
          <w:rtl/>
          <w:lang w:bidi="ar-TN"/>
        </w:rPr>
        <w:t>تحديد</w:t>
      </w:r>
      <w:r w:rsidR="00F511F2" w:rsidRPr="007D1B87">
        <w:rPr>
          <w:rFonts w:asciiTheme="majorBidi" w:eastAsia="Times New Roman" w:hAnsiTheme="majorBidi" w:cstheme="majorBidi"/>
          <w:sz w:val="28"/>
          <w:szCs w:val="28"/>
          <w:rtl/>
          <w:lang w:bidi="ar-TN"/>
        </w:rPr>
        <w:t xml:space="preserve"> دراسة المثال ، بما في ذلك آجال المصادقة</w:t>
      </w:r>
      <w:r w:rsidRPr="007D1B87">
        <w:rPr>
          <w:rFonts w:asciiTheme="majorBidi" w:eastAsia="Times New Roman" w:hAnsiTheme="majorBidi" w:cstheme="majorBidi"/>
          <w:sz w:val="28"/>
          <w:szCs w:val="28"/>
          <w:rtl/>
          <w:lang w:bidi="ar-TN"/>
        </w:rPr>
        <w:t>.</w:t>
      </w:r>
    </w:p>
    <w:p w:rsidR="009E476D" w:rsidRPr="007D1B87" w:rsidRDefault="009E476D" w:rsidP="007D1B87">
      <w:pPr>
        <w:bidi/>
        <w:spacing w:after="0" w:line="240" w:lineRule="auto"/>
        <w:jc w:val="both"/>
        <w:rPr>
          <w:rFonts w:asciiTheme="majorBidi" w:eastAsia="Times New Roman" w:hAnsiTheme="majorBidi" w:cstheme="majorBidi"/>
          <w:sz w:val="28"/>
          <w:szCs w:val="28"/>
          <w:rtl/>
          <w:lang w:bidi="ar-TN"/>
        </w:rPr>
      </w:pPr>
      <w:r w:rsidRPr="007D1B87">
        <w:rPr>
          <w:rFonts w:asciiTheme="majorBidi" w:eastAsia="Times New Roman" w:hAnsiTheme="majorBidi" w:cstheme="majorBidi"/>
          <w:sz w:val="28"/>
          <w:szCs w:val="28"/>
          <w:rtl/>
          <w:lang w:bidi="ar-TN"/>
        </w:rPr>
        <w:t>تضبط الوثائق المكونة لمثال التنمية العمرانية المبسط ب</w:t>
      </w:r>
      <w:r w:rsidR="00A63256" w:rsidRPr="007D1B87">
        <w:rPr>
          <w:rFonts w:asciiTheme="majorBidi" w:eastAsia="Times New Roman" w:hAnsiTheme="majorBidi" w:cstheme="majorBidi"/>
          <w:sz w:val="28"/>
          <w:szCs w:val="28"/>
          <w:rtl/>
          <w:lang w:bidi="ar-TN"/>
        </w:rPr>
        <w:t>أمر حكومي</w:t>
      </w:r>
      <w:r w:rsidRPr="007D1B87">
        <w:rPr>
          <w:rFonts w:asciiTheme="majorBidi" w:eastAsia="Times New Roman" w:hAnsiTheme="majorBidi" w:cstheme="majorBidi"/>
          <w:sz w:val="28"/>
          <w:szCs w:val="28"/>
          <w:rtl/>
          <w:lang w:bidi="ar-TN"/>
        </w:rPr>
        <w:t>.</w:t>
      </w:r>
    </w:p>
    <w:p w:rsidR="009E476D" w:rsidRPr="007D1B87" w:rsidRDefault="009E476D" w:rsidP="007D1B87">
      <w:pPr>
        <w:bidi/>
        <w:spacing w:after="0" w:line="240" w:lineRule="auto"/>
        <w:jc w:val="both"/>
        <w:rPr>
          <w:rFonts w:asciiTheme="majorBidi" w:hAnsiTheme="majorBidi" w:cstheme="majorBidi"/>
          <w:sz w:val="28"/>
          <w:szCs w:val="28"/>
          <w:rtl/>
          <w:lang w:val="en-US"/>
        </w:rPr>
      </w:pPr>
      <w:r w:rsidRPr="007D1B87">
        <w:rPr>
          <w:rFonts w:asciiTheme="majorBidi" w:eastAsia="Times New Roman" w:hAnsiTheme="majorBidi" w:cstheme="majorBidi"/>
          <w:b/>
          <w:bCs/>
          <w:sz w:val="28"/>
          <w:szCs w:val="28"/>
          <w:rtl/>
          <w:lang w:bidi="ar-TN"/>
        </w:rPr>
        <w:t xml:space="preserve">الفصل 116: </w:t>
      </w:r>
      <w:r w:rsidRPr="007D1B87">
        <w:rPr>
          <w:rFonts w:asciiTheme="majorBidi" w:hAnsiTheme="majorBidi" w:cstheme="majorBidi"/>
          <w:sz w:val="28"/>
          <w:szCs w:val="28"/>
          <w:rtl/>
          <w:lang w:val="en-US"/>
        </w:rPr>
        <w:t>يتم اعتماد وثائق خرائطية محيّنة</w:t>
      </w:r>
      <w:r w:rsidRPr="007D1B87">
        <w:rPr>
          <w:rFonts w:asciiTheme="majorBidi" w:eastAsia="Times New Roman" w:hAnsiTheme="majorBidi" w:cstheme="majorBidi"/>
          <w:sz w:val="28"/>
          <w:szCs w:val="28"/>
          <w:rtl/>
          <w:lang w:bidi="ar-TN"/>
        </w:rPr>
        <w:t xml:space="preserve"> عند</w:t>
      </w:r>
      <w:r w:rsidRPr="007D1B87">
        <w:rPr>
          <w:rFonts w:asciiTheme="majorBidi" w:hAnsiTheme="majorBidi" w:cstheme="majorBidi"/>
          <w:sz w:val="28"/>
          <w:szCs w:val="28"/>
          <w:rtl/>
          <w:lang w:val="en-US"/>
        </w:rPr>
        <w:t xml:space="preserve"> إعداد دراسة مثال التنمية العمرانية المبسط  بسلم </w:t>
      </w:r>
      <w:r w:rsidR="00933678" w:rsidRPr="007D1B87">
        <w:rPr>
          <w:rFonts w:asciiTheme="majorBidi" w:hAnsiTheme="majorBidi" w:cstheme="majorBidi" w:hint="cs"/>
          <w:sz w:val="28"/>
          <w:szCs w:val="28"/>
          <w:rtl/>
          <w:lang w:val="en-US"/>
        </w:rPr>
        <w:t xml:space="preserve"> </w:t>
      </w:r>
      <w:r w:rsidRPr="007D1B87">
        <w:rPr>
          <w:rFonts w:asciiTheme="majorBidi" w:eastAsia="Times New Roman" w:hAnsiTheme="majorBidi" w:cstheme="majorBidi"/>
          <w:sz w:val="28"/>
          <w:szCs w:val="28"/>
          <w:lang w:bidi="ar-TN"/>
        </w:rPr>
        <w:t>1/5000</w:t>
      </w:r>
      <w:r w:rsidR="00933678" w:rsidRPr="007D1B87">
        <w:rPr>
          <w:rFonts w:asciiTheme="majorBidi" w:eastAsia="Times New Roman" w:hAnsiTheme="majorBidi" w:cstheme="majorBidi" w:hint="cs"/>
          <w:sz w:val="28"/>
          <w:szCs w:val="28"/>
          <w:rtl/>
          <w:lang w:bidi="ar-TN"/>
        </w:rPr>
        <w:t xml:space="preserve"> أو</w:t>
      </w:r>
      <w:r w:rsidRPr="007D1B87">
        <w:rPr>
          <w:rFonts w:asciiTheme="majorBidi" w:eastAsia="Times New Roman" w:hAnsiTheme="majorBidi" w:cstheme="majorBidi"/>
          <w:sz w:val="28"/>
          <w:szCs w:val="28"/>
          <w:rtl/>
          <w:lang w:bidi="ar-TN"/>
        </w:rPr>
        <w:t xml:space="preserve"> </w:t>
      </w:r>
      <w:r w:rsidRPr="007D1B87">
        <w:rPr>
          <w:rFonts w:asciiTheme="majorBidi" w:eastAsia="Times New Roman" w:hAnsiTheme="majorBidi" w:cstheme="majorBidi"/>
          <w:sz w:val="28"/>
          <w:szCs w:val="28"/>
          <w:lang w:bidi="ar-TN"/>
        </w:rPr>
        <w:t>1/2000</w:t>
      </w:r>
      <w:r w:rsidRPr="007D1B87">
        <w:rPr>
          <w:rFonts w:asciiTheme="majorBidi" w:eastAsia="Times New Roman" w:hAnsiTheme="majorBidi" w:cstheme="majorBidi"/>
          <w:sz w:val="28"/>
          <w:szCs w:val="28"/>
          <w:rtl/>
          <w:lang w:bidi="ar-TN"/>
        </w:rPr>
        <w:t xml:space="preserve"> </w:t>
      </w:r>
      <w:r w:rsidRPr="007D1B87">
        <w:rPr>
          <w:rFonts w:asciiTheme="majorBidi" w:hAnsiTheme="majorBidi" w:cstheme="majorBidi"/>
          <w:sz w:val="28"/>
          <w:szCs w:val="28"/>
          <w:rtl/>
          <w:lang w:val="en-US"/>
        </w:rPr>
        <w:t>حسب الحال.</w:t>
      </w:r>
    </w:p>
    <w:p w:rsidR="009E476D" w:rsidRPr="000D6763" w:rsidRDefault="009E476D" w:rsidP="007D1B87">
      <w:pPr>
        <w:bidi/>
        <w:spacing w:after="0" w:line="240" w:lineRule="auto"/>
        <w:rPr>
          <w:rFonts w:asciiTheme="majorBidi" w:eastAsia="Times New Roman" w:hAnsiTheme="majorBidi" w:cstheme="majorBidi"/>
          <w:b/>
          <w:bCs/>
          <w:color w:val="7030A0"/>
          <w:sz w:val="28"/>
          <w:szCs w:val="28"/>
          <w:lang w:bidi="ar-TN"/>
        </w:rPr>
      </w:pPr>
    </w:p>
    <w:p w:rsidR="009E476D" w:rsidRPr="00C2348D" w:rsidRDefault="009E476D" w:rsidP="009E476D">
      <w:pPr>
        <w:bidi/>
        <w:spacing w:after="0" w:line="240" w:lineRule="auto"/>
        <w:jc w:val="center"/>
        <w:rPr>
          <w:rFonts w:asciiTheme="majorBidi" w:eastAsia="Times New Roman" w:hAnsiTheme="majorBidi" w:cstheme="majorBidi"/>
          <w:b/>
          <w:bCs/>
          <w:sz w:val="32"/>
          <w:szCs w:val="32"/>
          <w:lang w:bidi="ar-TN"/>
        </w:rPr>
      </w:pPr>
      <w:r w:rsidRPr="00C2348D">
        <w:rPr>
          <w:rFonts w:asciiTheme="majorBidi" w:eastAsia="Times New Roman" w:hAnsiTheme="majorBidi" w:cstheme="majorBidi"/>
          <w:b/>
          <w:bCs/>
          <w:sz w:val="32"/>
          <w:szCs w:val="32"/>
          <w:rtl/>
          <w:lang w:bidi="ar-TN"/>
        </w:rPr>
        <w:t>الباب الخامس : في أمثلة  المحافظة</w:t>
      </w:r>
    </w:p>
    <w:p w:rsidR="009E476D" w:rsidRPr="000D6763" w:rsidRDefault="009E476D" w:rsidP="009E476D">
      <w:pPr>
        <w:bidi/>
        <w:spacing w:after="0" w:line="240" w:lineRule="auto"/>
        <w:jc w:val="center"/>
        <w:rPr>
          <w:rFonts w:asciiTheme="majorBidi" w:eastAsia="Times New Roman" w:hAnsiTheme="majorBidi" w:cstheme="majorBidi"/>
          <w:b/>
          <w:bCs/>
          <w:color w:val="7030A0"/>
          <w:sz w:val="28"/>
          <w:szCs w:val="28"/>
          <w:lang w:bidi="ar-TN"/>
        </w:rPr>
      </w:pPr>
    </w:p>
    <w:p w:rsidR="009E476D" w:rsidRPr="00A5765A" w:rsidRDefault="009E476D" w:rsidP="00A5765A">
      <w:pPr>
        <w:bidi/>
        <w:spacing w:after="0" w:line="240" w:lineRule="auto"/>
        <w:jc w:val="both"/>
        <w:rPr>
          <w:rFonts w:asciiTheme="majorBidi" w:hAnsiTheme="majorBidi" w:cstheme="majorBidi"/>
          <w:sz w:val="28"/>
          <w:szCs w:val="28"/>
        </w:rPr>
      </w:pPr>
      <w:r w:rsidRPr="00A5765A">
        <w:rPr>
          <w:rFonts w:asciiTheme="majorBidi" w:hAnsiTheme="majorBidi" w:cstheme="majorBidi"/>
          <w:b/>
          <w:bCs/>
          <w:sz w:val="28"/>
          <w:szCs w:val="28"/>
          <w:rtl/>
          <w:lang w:bidi="ar-TN"/>
        </w:rPr>
        <w:t>الفصل 117</w:t>
      </w:r>
      <w:r w:rsidRPr="00A5765A">
        <w:rPr>
          <w:rFonts w:asciiTheme="majorBidi" w:eastAsia="Times New Roman" w:hAnsiTheme="majorBidi" w:cstheme="majorBidi"/>
          <w:b/>
          <w:bCs/>
          <w:sz w:val="28"/>
          <w:szCs w:val="28"/>
          <w:rtl/>
        </w:rPr>
        <w:t xml:space="preserve">: </w:t>
      </w:r>
      <w:r w:rsidRPr="00A5765A">
        <w:rPr>
          <w:rFonts w:asciiTheme="majorBidi" w:hAnsiTheme="majorBidi" w:cstheme="majorBidi"/>
          <w:sz w:val="28"/>
          <w:szCs w:val="28"/>
          <w:rtl/>
          <w:lang w:val="en-US"/>
        </w:rPr>
        <w:t>يمكن إحداث "</w:t>
      </w:r>
      <w:r w:rsidRPr="00A5765A">
        <w:rPr>
          <w:rFonts w:asciiTheme="majorBidi" w:eastAsia="Times New Roman" w:hAnsiTheme="majorBidi" w:cstheme="majorBidi"/>
          <w:sz w:val="28"/>
          <w:szCs w:val="28"/>
          <w:rtl/>
          <w:lang w:bidi="ar-TN"/>
        </w:rPr>
        <w:t>أمثلة المحافظة</w:t>
      </w:r>
      <w:r w:rsidRPr="00A5765A">
        <w:rPr>
          <w:rFonts w:asciiTheme="majorBidi" w:hAnsiTheme="majorBidi" w:cstheme="majorBidi"/>
          <w:sz w:val="28"/>
          <w:szCs w:val="28"/>
          <w:rtl/>
          <w:lang w:val="en-US"/>
        </w:rPr>
        <w:t>"بالمناطق ذات الأهمية التراثية  أوالثقافية أو البيئية أو الطبيعية أو تلك التي تستوجب المحافظة والترميم والتثمين على كامل المنطقة أو على جزء منها.</w:t>
      </w:r>
    </w:p>
    <w:p w:rsidR="009E476D" w:rsidRPr="00A5765A" w:rsidRDefault="009E476D" w:rsidP="00A5765A">
      <w:pPr>
        <w:bidi/>
        <w:spacing w:after="0" w:line="240" w:lineRule="auto"/>
        <w:jc w:val="both"/>
        <w:rPr>
          <w:rFonts w:asciiTheme="majorBidi" w:hAnsiTheme="majorBidi" w:cstheme="majorBidi"/>
          <w:sz w:val="28"/>
          <w:szCs w:val="28"/>
        </w:rPr>
      </w:pPr>
      <w:r w:rsidRPr="00A5765A">
        <w:rPr>
          <w:rFonts w:asciiTheme="majorBidi" w:hAnsiTheme="majorBidi" w:cstheme="majorBidi"/>
          <w:sz w:val="28"/>
          <w:szCs w:val="28"/>
          <w:rtl/>
          <w:lang w:val="en-US"/>
        </w:rPr>
        <w:t>تحدث مناطق التهيئة المحمية بطلب من الجماعات المحلية، أو باقتراح من الوزارة المكلفة بالتعمير بعد استشارة المصالح المعنية بالمنطقة المحمية.</w:t>
      </w:r>
    </w:p>
    <w:p w:rsidR="009E476D" w:rsidRPr="00A5765A" w:rsidRDefault="009E476D" w:rsidP="00A5765A">
      <w:pPr>
        <w:bidi/>
        <w:spacing w:after="0" w:line="240" w:lineRule="auto"/>
        <w:jc w:val="both"/>
        <w:rPr>
          <w:rFonts w:asciiTheme="majorBidi" w:hAnsiTheme="majorBidi" w:cstheme="majorBidi"/>
          <w:sz w:val="28"/>
          <w:szCs w:val="28"/>
        </w:rPr>
      </w:pPr>
      <w:r w:rsidRPr="00A5765A">
        <w:rPr>
          <w:rFonts w:asciiTheme="majorBidi" w:hAnsiTheme="majorBidi" w:cstheme="majorBidi"/>
          <w:b/>
          <w:bCs/>
          <w:sz w:val="28"/>
          <w:szCs w:val="28"/>
          <w:rtl/>
          <w:lang w:val="en-US"/>
        </w:rPr>
        <w:t>الفصل 118:</w:t>
      </w:r>
      <w:r w:rsidRPr="00A5765A">
        <w:rPr>
          <w:rFonts w:asciiTheme="majorBidi" w:hAnsiTheme="majorBidi" w:cstheme="majorBidi"/>
          <w:sz w:val="28"/>
          <w:szCs w:val="28"/>
          <w:rtl/>
          <w:lang w:val="en-US"/>
        </w:rPr>
        <w:t xml:space="preserve">يطبق مثال المحافظة بمناطق التهيئة المحمية المحددة بأي وثيقة تعنى </w:t>
      </w:r>
      <w:r w:rsidR="00A5765A" w:rsidRPr="00A5765A">
        <w:rPr>
          <w:rFonts w:asciiTheme="majorBidi" w:hAnsiTheme="majorBidi" w:cstheme="majorBidi"/>
          <w:sz w:val="28"/>
          <w:szCs w:val="28"/>
          <w:rtl/>
          <w:lang w:val="en-US"/>
        </w:rPr>
        <w:t>بالتنمية</w:t>
      </w:r>
      <w:r w:rsidRPr="00A5765A">
        <w:rPr>
          <w:rFonts w:asciiTheme="majorBidi" w:hAnsiTheme="majorBidi" w:cstheme="majorBidi"/>
          <w:sz w:val="28"/>
          <w:szCs w:val="28"/>
          <w:rtl/>
          <w:lang w:val="en-US"/>
        </w:rPr>
        <w:t xml:space="preserve"> الترابية أو بالتعمير.</w:t>
      </w:r>
    </w:p>
    <w:p w:rsidR="009E476D" w:rsidRPr="00A5765A" w:rsidRDefault="009E476D" w:rsidP="00A5765A">
      <w:pPr>
        <w:bidi/>
        <w:spacing w:after="0" w:line="240" w:lineRule="auto"/>
        <w:jc w:val="both"/>
        <w:rPr>
          <w:rFonts w:asciiTheme="majorBidi" w:hAnsiTheme="majorBidi" w:cstheme="majorBidi"/>
          <w:sz w:val="28"/>
          <w:szCs w:val="28"/>
        </w:rPr>
      </w:pPr>
      <w:r w:rsidRPr="00A5765A">
        <w:rPr>
          <w:rFonts w:asciiTheme="majorBidi" w:hAnsiTheme="majorBidi" w:cstheme="majorBidi"/>
          <w:sz w:val="28"/>
          <w:szCs w:val="28"/>
          <w:rtl/>
          <w:lang w:val="en-US"/>
        </w:rPr>
        <w:t xml:space="preserve">تمثل أمثلة المحافظة برنامج تهيئة </w:t>
      </w:r>
      <w:r w:rsidRPr="00A5765A">
        <w:rPr>
          <w:rFonts w:asciiTheme="majorBidi" w:hAnsiTheme="majorBidi" w:cstheme="majorBidi"/>
          <w:sz w:val="28"/>
          <w:szCs w:val="28"/>
          <w:rtl/>
          <w:lang w:val="en-US" w:bidi="ar-TN"/>
        </w:rPr>
        <w:t>ي</w:t>
      </w:r>
      <w:r w:rsidRPr="00A5765A">
        <w:rPr>
          <w:rFonts w:asciiTheme="majorBidi" w:hAnsiTheme="majorBidi" w:cstheme="majorBidi"/>
          <w:sz w:val="28"/>
          <w:szCs w:val="28"/>
          <w:rtl/>
          <w:lang w:val="en-US"/>
        </w:rPr>
        <w:t>تم من خلاله</w:t>
      </w:r>
      <w:r w:rsidR="00A5765A" w:rsidRPr="00A5765A">
        <w:rPr>
          <w:rFonts w:asciiTheme="majorBidi" w:hAnsiTheme="majorBidi" w:cstheme="majorBidi"/>
          <w:sz w:val="28"/>
          <w:szCs w:val="28"/>
          <w:rtl/>
          <w:lang w:val="en-US"/>
        </w:rPr>
        <w:t>ا</w:t>
      </w:r>
      <w:r w:rsidRPr="00A5765A">
        <w:rPr>
          <w:rFonts w:asciiTheme="majorBidi" w:hAnsiTheme="majorBidi" w:cstheme="majorBidi"/>
          <w:sz w:val="28"/>
          <w:szCs w:val="28"/>
          <w:rtl/>
          <w:lang w:val="en-US"/>
        </w:rPr>
        <w:t xml:space="preserve"> دعوة جميع الأطراف للتدخل في إطار</w:t>
      </w:r>
      <w:r w:rsidR="00A5765A" w:rsidRPr="00A5765A">
        <w:rPr>
          <w:rFonts w:asciiTheme="majorBidi" w:hAnsiTheme="majorBidi" w:cstheme="majorBidi"/>
          <w:sz w:val="28"/>
          <w:szCs w:val="28"/>
          <w:rtl/>
          <w:lang w:val="en-US"/>
        </w:rPr>
        <w:t xml:space="preserve"> </w:t>
      </w:r>
      <w:r w:rsidRPr="00A5765A">
        <w:rPr>
          <w:rFonts w:asciiTheme="majorBidi" w:hAnsiTheme="majorBidi" w:cstheme="majorBidi"/>
          <w:sz w:val="28"/>
          <w:szCs w:val="28"/>
          <w:rtl/>
          <w:lang w:val="en-US"/>
        </w:rPr>
        <w:t xml:space="preserve">الشراكة بين الدولة والجماعات المحلية والشراكة بين القطاع العام والقطاع الخاص بهدف حماية التراث العمراني والمعماري والطبيعي </w:t>
      </w:r>
      <w:r w:rsidRPr="00A5765A">
        <w:rPr>
          <w:rFonts w:asciiTheme="majorBidi" w:hAnsiTheme="majorBidi" w:cstheme="majorBidi"/>
          <w:sz w:val="28"/>
          <w:szCs w:val="28"/>
          <w:rtl/>
          <w:lang w:val="en-US" w:bidi="ar-TN"/>
        </w:rPr>
        <w:t>وتعزيز</w:t>
      </w:r>
      <w:r w:rsidRPr="00A5765A">
        <w:rPr>
          <w:rFonts w:asciiTheme="majorBidi" w:hAnsiTheme="majorBidi" w:cstheme="majorBidi"/>
          <w:sz w:val="28"/>
          <w:szCs w:val="28"/>
          <w:rtl/>
          <w:lang w:val="en-US"/>
        </w:rPr>
        <w:t xml:space="preserve"> الموقع وذلك لتأمين حركية إقتصادية،  ثقافية وإجتماعية أفضل عبر تهيئة المناطق المعنية طبقا لتراتيب خاصة يتم إعدادها للغرض.</w:t>
      </w:r>
    </w:p>
    <w:p w:rsidR="009E476D" w:rsidRPr="00A5765A" w:rsidRDefault="009E476D" w:rsidP="00A5765A">
      <w:pPr>
        <w:bidi/>
        <w:spacing w:after="0" w:line="240" w:lineRule="auto"/>
        <w:jc w:val="both"/>
        <w:rPr>
          <w:rFonts w:asciiTheme="majorBidi" w:hAnsiTheme="majorBidi" w:cstheme="majorBidi"/>
          <w:sz w:val="28"/>
          <w:szCs w:val="28"/>
          <w:lang w:val="en-US"/>
        </w:rPr>
      </w:pPr>
      <w:r w:rsidRPr="00A5765A">
        <w:rPr>
          <w:rFonts w:asciiTheme="majorBidi" w:hAnsiTheme="majorBidi" w:cstheme="majorBidi"/>
          <w:sz w:val="28"/>
          <w:szCs w:val="28"/>
          <w:rtl/>
          <w:lang w:val="en-US"/>
        </w:rPr>
        <w:t>يعنى مثال الحماية بـ:</w:t>
      </w:r>
    </w:p>
    <w:p w:rsidR="009E476D" w:rsidRPr="00A5765A" w:rsidRDefault="009E476D" w:rsidP="00906090">
      <w:pPr>
        <w:pStyle w:val="Paragraphedeliste"/>
        <w:numPr>
          <w:ilvl w:val="0"/>
          <w:numId w:val="3"/>
        </w:numPr>
        <w:bidi/>
        <w:spacing w:after="0"/>
        <w:ind w:left="282" w:hanging="284"/>
        <w:jc w:val="both"/>
        <w:rPr>
          <w:rFonts w:asciiTheme="majorBidi" w:hAnsiTheme="majorBidi" w:cstheme="majorBidi"/>
          <w:sz w:val="28"/>
          <w:szCs w:val="28"/>
          <w:lang w:val="en-US"/>
        </w:rPr>
      </w:pPr>
      <w:r w:rsidRPr="00A5765A">
        <w:rPr>
          <w:rFonts w:asciiTheme="majorBidi" w:hAnsiTheme="majorBidi" w:cstheme="majorBidi"/>
          <w:sz w:val="28"/>
          <w:szCs w:val="28"/>
          <w:rtl/>
          <w:lang w:val="en-US"/>
        </w:rPr>
        <w:t xml:space="preserve">البناءات داخل المدينة أو المدن العتيقة غير </w:t>
      </w:r>
      <w:r w:rsidR="004A0561" w:rsidRPr="00A5765A">
        <w:rPr>
          <w:rFonts w:asciiTheme="majorBidi" w:hAnsiTheme="majorBidi" w:cstheme="majorBidi"/>
          <w:sz w:val="28"/>
          <w:szCs w:val="28"/>
          <w:rtl/>
          <w:lang w:val="en-US"/>
        </w:rPr>
        <w:t>ال</w:t>
      </w:r>
      <w:r w:rsidRPr="00A5765A">
        <w:rPr>
          <w:rFonts w:asciiTheme="majorBidi" w:hAnsiTheme="majorBidi" w:cstheme="majorBidi"/>
          <w:sz w:val="28"/>
          <w:szCs w:val="28"/>
          <w:rtl/>
          <w:lang w:val="en-US"/>
        </w:rPr>
        <w:t xml:space="preserve">مصنفة ضمن التراث </w:t>
      </w:r>
    </w:p>
    <w:p w:rsidR="009E476D" w:rsidRPr="00A5765A" w:rsidRDefault="009E476D" w:rsidP="00906090">
      <w:pPr>
        <w:pStyle w:val="Paragraphedeliste"/>
        <w:numPr>
          <w:ilvl w:val="0"/>
          <w:numId w:val="3"/>
        </w:numPr>
        <w:bidi/>
        <w:spacing w:after="0"/>
        <w:ind w:left="282" w:hanging="284"/>
        <w:jc w:val="both"/>
        <w:rPr>
          <w:rFonts w:asciiTheme="majorBidi" w:hAnsiTheme="majorBidi" w:cstheme="majorBidi"/>
          <w:sz w:val="28"/>
          <w:szCs w:val="28"/>
          <w:lang w:val="en-US"/>
        </w:rPr>
      </w:pPr>
      <w:r w:rsidRPr="00A5765A">
        <w:rPr>
          <w:rFonts w:asciiTheme="majorBidi" w:hAnsiTheme="majorBidi" w:cstheme="majorBidi"/>
          <w:sz w:val="28"/>
          <w:szCs w:val="28"/>
          <w:rtl/>
          <w:lang w:val="en-US"/>
        </w:rPr>
        <w:t>المواقع الحساسة بالقرب من التجمعات العمرانية الكبرى التي تشهد نمو عمراني سريع والتي لها انعكاسات سلبية على الطبيعة وعلى الأنشطة الفلاحية.</w:t>
      </w:r>
    </w:p>
    <w:p w:rsidR="009E476D" w:rsidRPr="00A5765A" w:rsidRDefault="009E476D" w:rsidP="00906090">
      <w:pPr>
        <w:pStyle w:val="Paragraphedeliste"/>
        <w:numPr>
          <w:ilvl w:val="0"/>
          <w:numId w:val="3"/>
        </w:numPr>
        <w:bidi/>
        <w:spacing w:after="0"/>
        <w:ind w:left="282" w:hanging="284"/>
        <w:jc w:val="both"/>
        <w:rPr>
          <w:rFonts w:asciiTheme="majorBidi" w:hAnsiTheme="majorBidi" w:cstheme="majorBidi"/>
          <w:sz w:val="28"/>
          <w:szCs w:val="28"/>
          <w:lang w:val="en-US"/>
        </w:rPr>
      </w:pPr>
      <w:r w:rsidRPr="00A5765A">
        <w:rPr>
          <w:rFonts w:asciiTheme="majorBidi" w:hAnsiTheme="majorBidi" w:cstheme="majorBidi"/>
          <w:sz w:val="28"/>
          <w:szCs w:val="28"/>
          <w:rtl/>
          <w:lang w:val="en-US"/>
        </w:rPr>
        <w:t>المواقع  ذات أهمية الطبيعية أو البيئية وبالخصوص  تلك التي  توجد في المناطق الحساسة على طول السواحل وعلى ضفاف البحيرات وبالغابات والواحات والصحراء .</w:t>
      </w:r>
    </w:p>
    <w:p w:rsidR="009E476D" w:rsidRPr="00A5765A" w:rsidRDefault="009E476D" w:rsidP="00A5765A">
      <w:pPr>
        <w:bidi/>
        <w:spacing w:after="0" w:line="240" w:lineRule="auto"/>
        <w:jc w:val="both"/>
        <w:rPr>
          <w:rFonts w:asciiTheme="majorBidi" w:hAnsiTheme="majorBidi" w:cstheme="majorBidi"/>
          <w:sz w:val="28"/>
          <w:szCs w:val="28"/>
          <w:lang w:val="en-US" w:bidi="ar-TN"/>
        </w:rPr>
      </w:pPr>
      <w:r w:rsidRPr="00A5765A">
        <w:rPr>
          <w:rFonts w:asciiTheme="majorBidi" w:hAnsiTheme="majorBidi" w:cstheme="majorBidi"/>
          <w:b/>
          <w:bCs/>
          <w:sz w:val="28"/>
          <w:szCs w:val="28"/>
          <w:rtl/>
          <w:lang w:val="en-US" w:bidi="ar-TN"/>
        </w:rPr>
        <w:t>الفصل 119:</w:t>
      </w:r>
      <w:r w:rsidR="00D27325" w:rsidRPr="00A5765A">
        <w:rPr>
          <w:rFonts w:asciiTheme="majorBidi" w:hAnsiTheme="majorBidi" w:cstheme="majorBidi"/>
          <w:b/>
          <w:bCs/>
          <w:sz w:val="28"/>
          <w:szCs w:val="28"/>
          <w:rtl/>
          <w:lang w:bidi="ar-TN"/>
        </w:rPr>
        <w:t xml:space="preserve"> يهدف مثال المحافظة بالنسبة للمناطق ذات الاهمية التراثية والثقافية الى</w:t>
      </w:r>
      <w:r w:rsidR="00D27325" w:rsidRPr="00A5765A">
        <w:rPr>
          <w:rFonts w:asciiTheme="majorBidi" w:hAnsiTheme="majorBidi" w:cstheme="majorBidi"/>
          <w:b/>
          <w:bCs/>
          <w:sz w:val="28"/>
          <w:szCs w:val="28"/>
          <w:rtl/>
          <w:lang w:val="en-US" w:bidi="ar-TN"/>
        </w:rPr>
        <w:t xml:space="preserve"> :</w:t>
      </w:r>
    </w:p>
    <w:p w:rsidR="009E476D" w:rsidRPr="00A5765A" w:rsidRDefault="009E476D" w:rsidP="00906090">
      <w:pPr>
        <w:pStyle w:val="Paragraphedeliste"/>
        <w:numPr>
          <w:ilvl w:val="0"/>
          <w:numId w:val="3"/>
        </w:numPr>
        <w:bidi/>
        <w:spacing w:after="0"/>
        <w:ind w:left="282" w:hanging="284"/>
        <w:jc w:val="both"/>
        <w:rPr>
          <w:rFonts w:asciiTheme="majorBidi" w:hAnsiTheme="majorBidi" w:cstheme="majorBidi"/>
          <w:sz w:val="28"/>
          <w:szCs w:val="28"/>
          <w:lang w:val="en-US"/>
        </w:rPr>
      </w:pPr>
      <w:r w:rsidRPr="00A5765A">
        <w:rPr>
          <w:rFonts w:asciiTheme="majorBidi" w:hAnsiTheme="majorBidi" w:cstheme="majorBidi"/>
          <w:sz w:val="28"/>
          <w:szCs w:val="28"/>
          <w:rtl/>
          <w:lang w:val="en-US"/>
        </w:rPr>
        <w:t>تصنيف صبغة الأراضي وضبط القواعد العامة للتعمير والمعمار في البناء والارتفاقات المرتبطة بها والتي تسمح  بتركيز البناءات أو تحجيرها.</w:t>
      </w:r>
    </w:p>
    <w:p w:rsidR="009E476D" w:rsidRPr="00A5765A" w:rsidRDefault="009E476D" w:rsidP="00906090">
      <w:pPr>
        <w:pStyle w:val="Paragraphedeliste"/>
        <w:numPr>
          <w:ilvl w:val="0"/>
          <w:numId w:val="3"/>
        </w:numPr>
        <w:bidi/>
        <w:spacing w:after="0"/>
        <w:ind w:left="282" w:hanging="284"/>
        <w:jc w:val="both"/>
        <w:rPr>
          <w:rFonts w:asciiTheme="majorBidi" w:hAnsiTheme="majorBidi" w:cstheme="majorBidi"/>
          <w:sz w:val="28"/>
          <w:szCs w:val="28"/>
          <w:lang w:val="en-US"/>
        </w:rPr>
      </w:pPr>
      <w:r w:rsidRPr="00A5765A">
        <w:rPr>
          <w:rFonts w:asciiTheme="majorBidi" w:hAnsiTheme="majorBidi" w:cstheme="majorBidi"/>
          <w:sz w:val="28"/>
          <w:szCs w:val="28"/>
          <w:rtl/>
          <w:lang w:val="en-US"/>
        </w:rPr>
        <w:t xml:space="preserve">التنصيص على مختلف أنواع التدخل كالتهذيب </w:t>
      </w:r>
      <w:r w:rsidR="00A5765A" w:rsidRPr="00A5765A">
        <w:rPr>
          <w:rFonts w:asciiTheme="majorBidi" w:hAnsiTheme="majorBidi" w:cstheme="majorBidi"/>
          <w:sz w:val="28"/>
          <w:szCs w:val="28"/>
          <w:rtl/>
          <w:lang w:val="en-US"/>
        </w:rPr>
        <w:t>والتجديد</w:t>
      </w:r>
      <w:r w:rsidRPr="00A5765A">
        <w:rPr>
          <w:rFonts w:asciiTheme="majorBidi" w:hAnsiTheme="majorBidi" w:cstheme="majorBidi"/>
          <w:sz w:val="28"/>
          <w:szCs w:val="28"/>
          <w:rtl/>
          <w:lang w:val="en-US"/>
        </w:rPr>
        <w:t xml:space="preserve"> والهيكلة والتسوية ال</w:t>
      </w:r>
      <w:r w:rsidR="00A5765A" w:rsidRPr="00A5765A">
        <w:rPr>
          <w:rFonts w:asciiTheme="majorBidi" w:hAnsiTheme="majorBidi" w:cstheme="majorBidi"/>
          <w:sz w:val="28"/>
          <w:szCs w:val="28"/>
          <w:rtl/>
          <w:lang w:val="en-US"/>
        </w:rPr>
        <w:t>تي يتعين ا</w:t>
      </w:r>
      <w:r w:rsidRPr="00A5765A">
        <w:rPr>
          <w:rFonts w:asciiTheme="majorBidi" w:hAnsiTheme="majorBidi" w:cstheme="majorBidi"/>
          <w:sz w:val="28"/>
          <w:szCs w:val="28"/>
          <w:rtl/>
          <w:lang w:val="en-US"/>
        </w:rPr>
        <w:t>تخ</w:t>
      </w:r>
      <w:r w:rsidR="00A5765A" w:rsidRPr="00A5765A">
        <w:rPr>
          <w:rFonts w:asciiTheme="majorBidi" w:hAnsiTheme="majorBidi" w:cstheme="majorBidi"/>
          <w:sz w:val="28"/>
          <w:szCs w:val="28"/>
          <w:rtl/>
          <w:lang w:val="en-US"/>
        </w:rPr>
        <w:t>ا</w:t>
      </w:r>
      <w:r w:rsidRPr="00A5765A">
        <w:rPr>
          <w:rFonts w:asciiTheme="majorBidi" w:hAnsiTheme="majorBidi" w:cstheme="majorBidi"/>
          <w:sz w:val="28"/>
          <w:szCs w:val="28"/>
          <w:rtl/>
          <w:lang w:val="en-US"/>
        </w:rPr>
        <w:t>ذ</w:t>
      </w:r>
      <w:r w:rsidR="00A5765A" w:rsidRPr="00A5765A">
        <w:rPr>
          <w:rFonts w:asciiTheme="majorBidi" w:hAnsiTheme="majorBidi" w:cstheme="majorBidi"/>
          <w:sz w:val="28"/>
          <w:szCs w:val="28"/>
          <w:rtl/>
          <w:lang w:val="en-US"/>
        </w:rPr>
        <w:t>ها</w:t>
      </w:r>
      <w:r w:rsidRPr="00A5765A">
        <w:rPr>
          <w:rFonts w:asciiTheme="majorBidi" w:hAnsiTheme="majorBidi" w:cstheme="majorBidi"/>
          <w:sz w:val="28"/>
          <w:szCs w:val="28"/>
          <w:rtl/>
          <w:lang w:val="en-US"/>
        </w:rPr>
        <w:t xml:space="preserve"> بالاعتماد على الأنسجة القائمة والأنشطة الممنوعة بها وذلك لتعارضها مع مقتضيات التدخل المذكور.</w:t>
      </w:r>
    </w:p>
    <w:p w:rsidR="009E476D" w:rsidRPr="00A5765A" w:rsidRDefault="009E476D" w:rsidP="00906090">
      <w:pPr>
        <w:pStyle w:val="Paragraphedeliste"/>
        <w:numPr>
          <w:ilvl w:val="0"/>
          <w:numId w:val="3"/>
        </w:numPr>
        <w:bidi/>
        <w:spacing w:after="0"/>
        <w:ind w:left="282" w:hanging="284"/>
        <w:jc w:val="both"/>
        <w:rPr>
          <w:rFonts w:asciiTheme="majorBidi" w:hAnsiTheme="majorBidi" w:cstheme="majorBidi"/>
          <w:sz w:val="28"/>
          <w:szCs w:val="28"/>
          <w:lang w:val="en-US"/>
        </w:rPr>
      </w:pPr>
      <w:r w:rsidRPr="00A5765A">
        <w:rPr>
          <w:rFonts w:asciiTheme="majorBidi" w:hAnsiTheme="majorBidi" w:cstheme="majorBidi"/>
          <w:sz w:val="28"/>
          <w:szCs w:val="28"/>
          <w:rtl/>
          <w:lang w:val="en-US"/>
        </w:rPr>
        <w:t xml:space="preserve">تحديد حوزة </w:t>
      </w:r>
      <w:r w:rsidR="00FE26EC" w:rsidRPr="00A5765A">
        <w:rPr>
          <w:rFonts w:asciiTheme="majorBidi" w:hAnsiTheme="majorBidi" w:cstheme="majorBidi"/>
          <w:sz w:val="28"/>
          <w:szCs w:val="28"/>
          <w:rtl/>
          <w:lang w:val="en-US"/>
        </w:rPr>
        <w:t>ا</w:t>
      </w:r>
      <w:r w:rsidRPr="00A5765A">
        <w:rPr>
          <w:rFonts w:asciiTheme="majorBidi" w:hAnsiTheme="majorBidi" w:cstheme="majorBidi"/>
          <w:sz w:val="28"/>
          <w:szCs w:val="28"/>
          <w:rtl/>
          <w:lang w:val="en-US"/>
        </w:rPr>
        <w:t xml:space="preserve">لطرقات </w:t>
      </w:r>
      <w:r w:rsidR="00FE26EC" w:rsidRPr="00A5765A">
        <w:rPr>
          <w:rFonts w:asciiTheme="majorBidi" w:hAnsiTheme="majorBidi" w:cstheme="majorBidi"/>
          <w:sz w:val="28"/>
          <w:szCs w:val="28"/>
          <w:rtl/>
          <w:lang w:val="en-US"/>
        </w:rPr>
        <w:t>والمواقع</w:t>
      </w:r>
      <w:r w:rsidRPr="00A5765A">
        <w:rPr>
          <w:rFonts w:asciiTheme="majorBidi" w:hAnsiTheme="majorBidi" w:cstheme="majorBidi"/>
          <w:sz w:val="28"/>
          <w:szCs w:val="28"/>
          <w:rtl/>
          <w:lang w:val="en-US"/>
        </w:rPr>
        <w:t xml:space="preserve"> المخصصة للتجهيزات العمومية والمرافق ذات المصلحة العامة، بالإضافة إلى المساحات الخضراء ومآوي السيارات.</w:t>
      </w:r>
    </w:p>
    <w:p w:rsidR="009E476D" w:rsidRPr="00A5765A" w:rsidRDefault="009E476D" w:rsidP="00906090">
      <w:pPr>
        <w:pStyle w:val="Paragraphedeliste"/>
        <w:numPr>
          <w:ilvl w:val="0"/>
          <w:numId w:val="3"/>
        </w:numPr>
        <w:bidi/>
        <w:spacing w:after="0"/>
        <w:ind w:left="282" w:hanging="284"/>
        <w:jc w:val="both"/>
        <w:rPr>
          <w:rFonts w:asciiTheme="majorBidi" w:hAnsiTheme="majorBidi" w:cstheme="majorBidi"/>
          <w:sz w:val="28"/>
          <w:szCs w:val="28"/>
          <w:lang w:val="en-US"/>
        </w:rPr>
      </w:pPr>
      <w:r w:rsidRPr="00A5765A">
        <w:rPr>
          <w:rFonts w:asciiTheme="majorBidi" w:hAnsiTheme="majorBidi" w:cstheme="majorBidi"/>
          <w:sz w:val="28"/>
          <w:szCs w:val="28"/>
          <w:rtl/>
          <w:lang w:val="en-US"/>
        </w:rPr>
        <w:t>تحديد مسار وخصائص الطرقات المزمع الحفاظ عليها أو تعديلها أو إنشاءها، بما في ذلك الأنهج أو ممرات المترجلين والمسالك الخاصة بالدراجات والممرات والفضاءات المخصصة للنقل العمومي.</w:t>
      </w:r>
    </w:p>
    <w:p w:rsidR="009E476D" w:rsidRPr="00A5765A" w:rsidRDefault="009E476D" w:rsidP="00906090">
      <w:pPr>
        <w:pStyle w:val="Paragraphedeliste"/>
        <w:numPr>
          <w:ilvl w:val="0"/>
          <w:numId w:val="3"/>
        </w:numPr>
        <w:bidi/>
        <w:spacing w:after="0"/>
        <w:ind w:left="282" w:hanging="284"/>
        <w:jc w:val="both"/>
        <w:rPr>
          <w:rFonts w:asciiTheme="majorBidi" w:hAnsiTheme="majorBidi" w:cstheme="majorBidi"/>
          <w:sz w:val="28"/>
          <w:szCs w:val="28"/>
          <w:lang w:val="en-US"/>
        </w:rPr>
      </w:pPr>
      <w:r w:rsidRPr="00A5765A">
        <w:rPr>
          <w:rFonts w:asciiTheme="majorBidi" w:hAnsiTheme="majorBidi" w:cstheme="majorBidi"/>
          <w:sz w:val="28"/>
          <w:szCs w:val="28"/>
          <w:rtl/>
          <w:lang w:val="en-US"/>
        </w:rPr>
        <w:t xml:space="preserve">حصر المباني والمواقع المزمع ترتيبها أو تصنيفها ذات أهمية أثرية بالإضافة إلى التنصيص على مختلف عمليات التهيئة والترميم والتثمين اللازمة لها. </w:t>
      </w:r>
    </w:p>
    <w:p w:rsidR="009E476D" w:rsidRPr="00A5765A" w:rsidRDefault="009E476D" w:rsidP="00906090">
      <w:pPr>
        <w:pStyle w:val="Paragraphedeliste"/>
        <w:numPr>
          <w:ilvl w:val="0"/>
          <w:numId w:val="3"/>
        </w:numPr>
        <w:bidi/>
        <w:spacing w:after="0"/>
        <w:ind w:left="282" w:hanging="284"/>
        <w:jc w:val="both"/>
        <w:rPr>
          <w:rFonts w:asciiTheme="majorBidi" w:hAnsiTheme="majorBidi" w:cstheme="majorBidi"/>
          <w:sz w:val="28"/>
          <w:szCs w:val="28"/>
          <w:lang w:val="en-US" w:bidi="ar-TN"/>
        </w:rPr>
      </w:pPr>
      <w:r w:rsidRPr="00A5765A">
        <w:rPr>
          <w:rFonts w:asciiTheme="majorBidi" w:hAnsiTheme="majorBidi" w:cstheme="majorBidi"/>
          <w:sz w:val="28"/>
          <w:szCs w:val="28"/>
          <w:rtl/>
          <w:lang w:val="en-US"/>
        </w:rPr>
        <w:t>التنصيص على مناطق الارتفاقات لحماية المباني التاريخية والمواقع الأثرية المحددة بنص قانوني يرتبها أ</w:t>
      </w:r>
      <w:r w:rsidRPr="00A5765A">
        <w:rPr>
          <w:rFonts w:asciiTheme="majorBidi" w:hAnsiTheme="majorBidi" w:cstheme="majorBidi"/>
          <w:sz w:val="28"/>
          <w:szCs w:val="28"/>
          <w:rtl/>
          <w:lang w:val="en-US" w:bidi="ar-TN"/>
        </w:rPr>
        <w:t xml:space="preserve">و المقترحة </w:t>
      </w:r>
      <w:r w:rsidR="00FE26EC" w:rsidRPr="00A5765A">
        <w:rPr>
          <w:rFonts w:asciiTheme="majorBidi" w:hAnsiTheme="majorBidi" w:cstheme="majorBidi"/>
          <w:sz w:val="28"/>
          <w:szCs w:val="28"/>
          <w:rtl/>
          <w:lang w:val="en-US" w:bidi="ar-TN"/>
        </w:rPr>
        <w:t>للترتيب</w:t>
      </w:r>
      <w:r w:rsidRPr="00A5765A">
        <w:rPr>
          <w:rFonts w:asciiTheme="majorBidi" w:hAnsiTheme="majorBidi" w:cstheme="majorBidi"/>
          <w:sz w:val="28"/>
          <w:szCs w:val="28"/>
          <w:rtl/>
          <w:lang w:val="en-US" w:bidi="ar-TN"/>
        </w:rPr>
        <w:t>.</w:t>
      </w:r>
    </w:p>
    <w:p w:rsidR="00D27325" w:rsidRPr="00A5765A" w:rsidRDefault="00D27325" w:rsidP="00A5765A">
      <w:pPr>
        <w:bidi/>
        <w:spacing w:after="0"/>
        <w:jc w:val="both"/>
        <w:rPr>
          <w:rFonts w:asciiTheme="majorBidi" w:hAnsiTheme="majorBidi" w:cstheme="majorBidi"/>
          <w:b/>
          <w:bCs/>
          <w:sz w:val="28"/>
          <w:szCs w:val="28"/>
          <w:rtl/>
          <w:lang w:bidi="ar-TN"/>
        </w:rPr>
      </w:pPr>
      <w:r w:rsidRPr="00A5765A">
        <w:rPr>
          <w:rFonts w:asciiTheme="majorBidi" w:hAnsiTheme="majorBidi" w:cstheme="majorBidi"/>
          <w:b/>
          <w:bCs/>
          <w:sz w:val="28"/>
          <w:szCs w:val="28"/>
          <w:rtl/>
          <w:lang w:bidi="ar-TN"/>
        </w:rPr>
        <w:t>يهدف مثال المحافظة بالنسبة للمناطق ذات الاهمية الطبيعية او البيئية الى:</w:t>
      </w:r>
    </w:p>
    <w:p w:rsidR="009E476D" w:rsidRPr="00A5765A" w:rsidRDefault="009E476D" w:rsidP="00906090">
      <w:pPr>
        <w:pStyle w:val="Paragraphedeliste"/>
        <w:numPr>
          <w:ilvl w:val="0"/>
          <w:numId w:val="3"/>
        </w:numPr>
        <w:bidi/>
        <w:spacing w:after="0"/>
        <w:ind w:left="282" w:hanging="284"/>
        <w:jc w:val="both"/>
        <w:rPr>
          <w:rFonts w:asciiTheme="majorBidi" w:hAnsiTheme="majorBidi" w:cstheme="majorBidi"/>
          <w:sz w:val="28"/>
          <w:szCs w:val="28"/>
          <w:lang w:val="en-US"/>
        </w:rPr>
      </w:pPr>
      <w:r w:rsidRPr="00A5765A">
        <w:rPr>
          <w:rFonts w:asciiTheme="majorBidi" w:hAnsiTheme="majorBidi" w:cstheme="majorBidi"/>
          <w:sz w:val="28"/>
          <w:szCs w:val="28"/>
          <w:rtl/>
          <w:lang w:val="en-US" w:bidi="ar-TN"/>
        </w:rPr>
        <w:t xml:space="preserve">التعريف </w:t>
      </w:r>
      <w:r w:rsidRPr="00A5765A">
        <w:rPr>
          <w:rFonts w:asciiTheme="majorBidi" w:hAnsiTheme="majorBidi" w:cstheme="majorBidi"/>
          <w:sz w:val="28"/>
          <w:szCs w:val="28"/>
          <w:rtl/>
          <w:lang w:val="en-US"/>
        </w:rPr>
        <w:t xml:space="preserve">بعناصر المشاهد الطبيعية وتحديد مواقعها والأراضي الزراعية  والمغروسة المزمع حمايتها والمناطق المحجر </w:t>
      </w:r>
      <w:r w:rsidR="00FE26EC" w:rsidRPr="00A5765A">
        <w:rPr>
          <w:rFonts w:asciiTheme="majorBidi" w:hAnsiTheme="majorBidi" w:cstheme="majorBidi"/>
          <w:sz w:val="28"/>
          <w:szCs w:val="28"/>
          <w:rtl/>
          <w:lang w:val="en-US"/>
        </w:rPr>
        <w:t xml:space="preserve">فيها </w:t>
      </w:r>
      <w:r w:rsidRPr="00A5765A">
        <w:rPr>
          <w:rFonts w:asciiTheme="majorBidi" w:hAnsiTheme="majorBidi" w:cstheme="majorBidi"/>
          <w:sz w:val="28"/>
          <w:szCs w:val="28"/>
          <w:rtl/>
          <w:lang w:val="en-US"/>
        </w:rPr>
        <w:t xml:space="preserve">البناء فيها </w:t>
      </w:r>
      <w:r w:rsidR="00FE26EC" w:rsidRPr="00A5765A">
        <w:rPr>
          <w:rFonts w:asciiTheme="majorBidi" w:hAnsiTheme="majorBidi" w:cstheme="majorBidi"/>
          <w:sz w:val="28"/>
          <w:szCs w:val="28"/>
          <w:rtl/>
          <w:lang w:val="en-US"/>
        </w:rPr>
        <w:t>لأسباب</w:t>
      </w:r>
      <w:r w:rsidRPr="00A5765A">
        <w:rPr>
          <w:rFonts w:asciiTheme="majorBidi" w:hAnsiTheme="majorBidi" w:cstheme="majorBidi"/>
          <w:sz w:val="28"/>
          <w:szCs w:val="28"/>
          <w:rtl/>
          <w:lang w:val="en-US"/>
        </w:rPr>
        <w:t xml:space="preserve">  مرتبطة بالمشهد الطبيعي  أو البيئي.</w:t>
      </w:r>
    </w:p>
    <w:p w:rsidR="009E476D" w:rsidRPr="00A5765A" w:rsidRDefault="009E476D" w:rsidP="00906090">
      <w:pPr>
        <w:pStyle w:val="Paragraphedeliste"/>
        <w:numPr>
          <w:ilvl w:val="0"/>
          <w:numId w:val="3"/>
        </w:numPr>
        <w:bidi/>
        <w:spacing w:after="0"/>
        <w:ind w:left="282" w:hanging="284"/>
        <w:jc w:val="both"/>
        <w:rPr>
          <w:rFonts w:asciiTheme="majorBidi" w:hAnsiTheme="majorBidi" w:cstheme="majorBidi"/>
          <w:sz w:val="28"/>
          <w:szCs w:val="28"/>
          <w:lang w:val="en-US" w:bidi="ar-TN"/>
        </w:rPr>
      </w:pPr>
      <w:r w:rsidRPr="00A5765A">
        <w:rPr>
          <w:rFonts w:asciiTheme="majorBidi" w:hAnsiTheme="majorBidi" w:cstheme="majorBidi"/>
          <w:sz w:val="28"/>
          <w:szCs w:val="28"/>
          <w:rtl/>
          <w:lang w:val="en-US"/>
        </w:rPr>
        <w:lastRenderedPageBreak/>
        <w:t>تبين إمكانيات التهيئة وشروط الحماية والتثمين و خاصة تلك المتعلقة بالمحافظة على التنوع البيولوجي وال</w:t>
      </w:r>
      <w:r w:rsidRPr="00A5765A">
        <w:rPr>
          <w:rFonts w:asciiTheme="majorBidi" w:hAnsiTheme="majorBidi" w:cstheme="majorBidi"/>
          <w:sz w:val="28"/>
          <w:szCs w:val="28"/>
          <w:rtl/>
          <w:lang w:val="en-US" w:bidi="ar-TN"/>
        </w:rPr>
        <w:t>تنمية المستدامة.</w:t>
      </w:r>
    </w:p>
    <w:p w:rsidR="009E476D" w:rsidRPr="00A5765A" w:rsidRDefault="009E476D" w:rsidP="00A5765A">
      <w:pPr>
        <w:bidi/>
        <w:spacing w:after="0" w:line="240" w:lineRule="auto"/>
        <w:jc w:val="both"/>
        <w:rPr>
          <w:rFonts w:asciiTheme="majorBidi" w:hAnsiTheme="majorBidi" w:cstheme="majorBidi"/>
          <w:sz w:val="28"/>
          <w:szCs w:val="28"/>
          <w:lang w:val="en-US"/>
        </w:rPr>
      </w:pPr>
      <w:r w:rsidRPr="00A5765A">
        <w:rPr>
          <w:rFonts w:asciiTheme="majorBidi" w:hAnsiTheme="majorBidi" w:cstheme="majorBidi"/>
          <w:b/>
          <w:bCs/>
          <w:sz w:val="28"/>
          <w:szCs w:val="28"/>
          <w:rtl/>
          <w:lang w:bidi="ar-TN"/>
        </w:rPr>
        <w:t xml:space="preserve">الفصل 120: </w:t>
      </w:r>
      <w:r w:rsidRPr="00A5765A">
        <w:rPr>
          <w:rFonts w:asciiTheme="majorBidi" w:hAnsiTheme="majorBidi" w:cstheme="majorBidi"/>
          <w:sz w:val="28"/>
          <w:szCs w:val="28"/>
          <w:rtl/>
        </w:rPr>
        <w:t xml:space="preserve">يتم تحديد </w:t>
      </w:r>
      <w:r w:rsidR="00AC106A" w:rsidRPr="00A5765A">
        <w:rPr>
          <w:rFonts w:asciiTheme="majorBidi" w:hAnsiTheme="majorBidi" w:cstheme="majorBidi"/>
          <w:sz w:val="28"/>
          <w:szCs w:val="28"/>
          <w:rtl/>
        </w:rPr>
        <w:t xml:space="preserve">مثال المحافظة </w:t>
      </w:r>
      <w:r w:rsidRPr="00A5765A">
        <w:rPr>
          <w:rFonts w:asciiTheme="majorBidi" w:hAnsiTheme="majorBidi" w:cstheme="majorBidi"/>
          <w:sz w:val="28"/>
          <w:szCs w:val="28"/>
          <w:rtl/>
        </w:rPr>
        <w:t>وإعداد</w:t>
      </w:r>
      <w:r w:rsidR="00AC106A" w:rsidRPr="00A5765A">
        <w:rPr>
          <w:rFonts w:asciiTheme="majorBidi" w:hAnsiTheme="majorBidi" w:cstheme="majorBidi"/>
          <w:sz w:val="28"/>
          <w:szCs w:val="28"/>
          <w:rtl/>
        </w:rPr>
        <w:t>ه</w:t>
      </w:r>
      <w:r w:rsidRPr="00A5765A">
        <w:rPr>
          <w:rFonts w:asciiTheme="majorBidi" w:hAnsiTheme="majorBidi" w:cstheme="majorBidi"/>
          <w:sz w:val="28"/>
          <w:szCs w:val="28"/>
          <w:rtl/>
        </w:rPr>
        <w:t xml:space="preserve"> ومراجع</w:t>
      </w:r>
      <w:r w:rsidR="00AC106A" w:rsidRPr="00A5765A">
        <w:rPr>
          <w:rFonts w:asciiTheme="majorBidi" w:hAnsiTheme="majorBidi" w:cstheme="majorBidi"/>
          <w:sz w:val="28"/>
          <w:szCs w:val="28"/>
          <w:rtl/>
        </w:rPr>
        <w:t>ته</w:t>
      </w:r>
      <w:r w:rsidRPr="00A5765A">
        <w:rPr>
          <w:rFonts w:asciiTheme="majorBidi" w:hAnsiTheme="majorBidi" w:cstheme="majorBidi"/>
          <w:sz w:val="28"/>
          <w:szCs w:val="28"/>
          <w:rtl/>
        </w:rPr>
        <w:t xml:space="preserve"> ودراس</w:t>
      </w:r>
      <w:r w:rsidR="00AC106A" w:rsidRPr="00A5765A">
        <w:rPr>
          <w:rFonts w:asciiTheme="majorBidi" w:hAnsiTheme="majorBidi" w:cstheme="majorBidi"/>
          <w:sz w:val="28"/>
          <w:szCs w:val="28"/>
          <w:rtl/>
        </w:rPr>
        <w:t xml:space="preserve">ته </w:t>
      </w:r>
      <w:r w:rsidRPr="00A5765A">
        <w:rPr>
          <w:rFonts w:asciiTheme="majorBidi" w:hAnsiTheme="majorBidi" w:cstheme="majorBidi"/>
          <w:sz w:val="28"/>
          <w:szCs w:val="28"/>
          <w:rtl/>
        </w:rPr>
        <w:t>ومتابع</w:t>
      </w:r>
      <w:r w:rsidR="00AC106A" w:rsidRPr="00A5765A">
        <w:rPr>
          <w:rFonts w:asciiTheme="majorBidi" w:hAnsiTheme="majorBidi" w:cstheme="majorBidi"/>
          <w:sz w:val="28"/>
          <w:szCs w:val="28"/>
          <w:rtl/>
        </w:rPr>
        <w:t>ته</w:t>
      </w:r>
      <w:r w:rsidRPr="00A5765A">
        <w:rPr>
          <w:rFonts w:asciiTheme="majorBidi" w:hAnsiTheme="majorBidi" w:cstheme="majorBidi"/>
          <w:sz w:val="28"/>
          <w:szCs w:val="28"/>
          <w:rtl/>
        </w:rPr>
        <w:t xml:space="preserve"> والمصادقة عليه بنفس الشروط </w:t>
      </w:r>
      <w:r w:rsidR="00AC106A" w:rsidRPr="00A5765A">
        <w:rPr>
          <w:rFonts w:asciiTheme="majorBidi" w:hAnsiTheme="majorBidi" w:cstheme="majorBidi"/>
          <w:sz w:val="28"/>
          <w:szCs w:val="28"/>
          <w:rtl/>
        </w:rPr>
        <w:t xml:space="preserve">والإجراءات </w:t>
      </w:r>
      <w:r w:rsidRPr="00A5765A">
        <w:rPr>
          <w:rFonts w:asciiTheme="majorBidi" w:hAnsiTheme="majorBidi" w:cstheme="majorBidi"/>
          <w:sz w:val="28"/>
          <w:szCs w:val="28"/>
          <w:rtl/>
        </w:rPr>
        <w:t>المعتمدة في مثال التنمية العمرانية.</w:t>
      </w:r>
    </w:p>
    <w:p w:rsidR="009E476D" w:rsidRPr="00A5765A" w:rsidRDefault="009E476D" w:rsidP="00A5765A">
      <w:pPr>
        <w:bidi/>
        <w:spacing w:after="0" w:line="240" w:lineRule="auto"/>
        <w:jc w:val="both"/>
        <w:rPr>
          <w:rFonts w:asciiTheme="majorBidi" w:hAnsiTheme="majorBidi" w:cstheme="majorBidi"/>
          <w:sz w:val="28"/>
          <w:szCs w:val="28"/>
          <w:lang w:val="en-US"/>
        </w:rPr>
      </w:pPr>
      <w:r w:rsidRPr="00A5765A">
        <w:rPr>
          <w:rFonts w:asciiTheme="majorBidi" w:hAnsiTheme="majorBidi" w:cstheme="majorBidi"/>
          <w:sz w:val="28"/>
          <w:szCs w:val="28"/>
          <w:rtl/>
        </w:rPr>
        <w:t xml:space="preserve">يمكن إعداد أمثلة المحافظة على كامل </w:t>
      </w:r>
      <w:r w:rsidR="00FE26EC" w:rsidRPr="00A5765A">
        <w:rPr>
          <w:rFonts w:asciiTheme="majorBidi" w:hAnsiTheme="majorBidi" w:cstheme="majorBidi"/>
          <w:sz w:val="28"/>
          <w:szCs w:val="28"/>
          <w:rtl/>
        </w:rPr>
        <w:t>ال</w:t>
      </w:r>
      <w:r w:rsidRPr="00A5765A">
        <w:rPr>
          <w:rFonts w:asciiTheme="majorBidi" w:hAnsiTheme="majorBidi" w:cstheme="majorBidi"/>
          <w:sz w:val="28"/>
          <w:szCs w:val="28"/>
          <w:rtl/>
        </w:rPr>
        <w:t xml:space="preserve">تراب </w:t>
      </w:r>
      <w:r w:rsidR="00FE26EC" w:rsidRPr="00A5765A">
        <w:rPr>
          <w:rFonts w:asciiTheme="majorBidi" w:hAnsiTheme="majorBidi" w:cstheme="majorBidi"/>
          <w:sz w:val="28"/>
          <w:szCs w:val="28"/>
          <w:rtl/>
        </w:rPr>
        <w:t xml:space="preserve">الراجع لجماعة محلية أو أكثر، </w:t>
      </w:r>
      <w:r w:rsidRPr="00A5765A">
        <w:rPr>
          <w:rFonts w:asciiTheme="majorBidi" w:hAnsiTheme="majorBidi" w:cstheme="majorBidi"/>
          <w:sz w:val="28"/>
          <w:szCs w:val="28"/>
          <w:rtl/>
        </w:rPr>
        <w:t xml:space="preserve">أو جزء منه </w:t>
      </w:r>
      <w:r w:rsidR="00FE26EC" w:rsidRPr="00A5765A">
        <w:rPr>
          <w:rFonts w:asciiTheme="majorBidi" w:hAnsiTheme="majorBidi" w:cstheme="majorBidi"/>
          <w:sz w:val="28"/>
          <w:szCs w:val="28"/>
          <w:rtl/>
        </w:rPr>
        <w:t>.</w:t>
      </w:r>
    </w:p>
    <w:p w:rsidR="009E476D" w:rsidRPr="00A5765A" w:rsidRDefault="009E476D" w:rsidP="00A5765A">
      <w:pPr>
        <w:bidi/>
        <w:spacing w:after="0" w:line="240" w:lineRule="auto"/>
        <w:jc w:val="both"/>
        <w:rPr>
          <w:rFonts w:asciiTheme="majorBidi" w:hAnsiTheme="majorBidi" w:cstheme="majorBidi"/>
          <w:sz w:val="28"/>
          <w:szCs w:val="28"/>
          <w:rtl/>
        </w:rPr>
      </w:pPr>
      <w:r w:rsidRPr="00A5765A">
        <w:rPr>
          <w:rFonts w:asciiTheme="majorBidi" w:hAnsiTheme="majorBidi" w:cstheme="majorBidi"/>
          <w:sz w:val="28"/>
          <w:szCs w:val="28"/>
          <w:rtl/>
        </w:rPr>
        <w:t>يتم ضبط مكونات ملف مثال المحافظة بقرار من الوزير المكلف بالتعمير.</w:t>
      </w:r>
    </w:p>
    <w:p w:rsidR="009E476D" w:rsidRPr="00A5765A" w:rsidRDefault="00AC106A" w:rsidP="00A5765A">
      <w:pPr>
        <w:autoSpaceDE w:val="0"/>
        <w:autoSpaceDN w:val="0"/>
        <w:bidi/>
        <w:adjustRightInd w:val="0"/>
        <w:spacing w:before="120" w:after="0"/>
        <w:jc w:val="both"/>
        <w:rPr>
          <w:rFonts w:asciiTheme="majorBidi" w:hAnsiTheme="majorBidi" w:cstheme="majorBidi"/>
          <w:sz w:val="28"/>
          <w:szCs w:val="28"/>
          <w:lang w:val="en-US"/>
        </w:rPr>
      </w:pPr>
      <w:r w:rsidRPr="00A5765A">
        <w:rPr>
          <w:rFonts w:asciiTheme="majorBidi" w:eastAsia="Times New Roman" w:hAnsiTheme="majorBidi" w:cstheme="majorBidi"/>
          <w:sz w:val="28"/>
          <w:szCs w:val="28"/>
        </w:rPr>
        <w:t>.</w:t>
      </w:r>
      <w:r w:rsidR="009E476D" w:rsidRPr="00A5765A">
        <w:rPr>
          <w:rFonts w:asciiTheme="majorBidi" w:hAnsiTheme="majorBidi" w:cstheme="majorBidi"/>
          <w:b/>
          <w:bCs/>
          <w:sz w:val="28"/>
          <w:szCs w:val="28"/>
          <w:rtl/>
          <w:lang w:bidi="ar-TN"/>
        </w:rPr>
        <w:t>الفصل 121:</w:t>
      </w:r>
      <w:r w:rsidR="009E476D" w:rsidRPr="00A5765A">
        <w:rPr>
          <w:rFonts w:asciiTheme="majorBidi" w:hAnsiTheme="majorBidi" w:cstheme="majorBidi"/>
          <w:sz w:val="28"/>
          <w:szCs w:val="28"/>
          <w:rtl/>
          <w:lang w:val="en-US"/>
        </w:rPr>
        <w:t>ينجر عن المصادقة على مثال المحافظة التصريح بالمصلحة العامة للعمليات اللازمة لانجاز الأشغال المبرمجة.</w:t>
      </w:r>
    </w:p>
    <w:p w:rsidR="009E476D" w:rsidRPr="00FE27D2" w:rsidRDefault="00D27325" w:rsidP="00A5765A">
      <w:pPr>
        <w:bidi/>
        <w:spacing w:after="0" w:line="240" w:lineRule="auto"/>
        <w:jc w:val="both"/>
        <w:rPr>
          <w:rFonts w:asciiTheme="majorBidi" w:hAnsiTheme="majorBidi" w:cstheme="majorBidi"/>
          <w:sz w:val="28"/>
          <w:szCs w:val="28"/>
          <w:rtl/>
          <w:lang w:val="en-US"/>
        </w:rPr>
      </w:pPr>
      <w:r w:rsidRPr="00FE27D2">
        <w:rPr>
          <w:rFonts w:asciiTheme="majorBidi" w:hAnsiTheme="majorBidi" w:cstheme="majorBidi"/>
          <w:sz w:val="28"/>
          <w:szCs w:val="28"/>
          <w:rtl/>
          <w:lang w:bidi="ar-TN"/>
        </w:rPr>
        <w:t>التصريح بالمصلحة العامة للعمليات اللازمة لإنجاز الأشغال المبرمجة يبقى ساري المفعول الى حين تعديل مثال المحافظة</w:t>
      </w:r>
      <w:r w:rsidR="009E476D" w:rsidRPr="00FE27D2">
        <w:rPr>
          <w:rFonts w:asciiTheme="majorBidi" w:hAnsiTheme="majorBidi" w:cstheme="majorBidi"/>
          <w:sz w:val="28"/>
          <w:szCs w:val="28"/>
          <w:rtl/>
          <w:lang w:val="en-US"/>
        </w:rPr>
        <w:t xml:space="preserve">. </w:t>
      </w:r>
    </w:p>
    <w:p w:rsidR="009E476D" w:rsidRDefault="009E476D" w:rsidP="00A5765A">
      <w:pPr>
        <w:bidi/>
        <w:spacing w:after="0" w:line="240" w:lineRule="auto"/>
        <w:jc w:val="both"/>
        <w:rPr>
          <w:rFonts w:asciiTheme="majorBidi" w:hAnsiTheme="majorBidi" w:cstheme="majorBidi"/>
          <w:sz w:val="28"/>
          <w:szCs w:val="28"/>
          <w:rtl/>
        </w:rPr>
      </w:pPr>
      <w:r w:rsidRPr="00A5765A">
        <w:rPr>
          <w:rFonts w:asciiTheme="majorBidi" w:hAnsiTheme="majorBidi" w:cstheme="majorBidi"/>
          <w:b/>
          <w:bCs/>
          <w:sz w:val="28"/>
          <w:szCs w:val="28"/>
          <w:rtl/>
          <w:lang w:bidi="ar-TN"/>
        </w:rPr>
        <w:t>الفصل 122:</w:t>
      </w:r>
      <w:r w:rsidR="00AC106A" w:rsidRPr="00A5765A">
        <w:rPr>
          <w:rFonts w:asciiTheme="majorBidi" w:hAnsiTheme="majorBidi" w:cstheme="majorBidi"/>
          <w:sz w:val="28"/>
          <w:szCs w:val="28"/>
          <w:rtl/>
          <w:lang w:bidi="ar-TN"/>
        </w:rPr>
        <w:t xml:space="preserve"> يتعين </w:t>
      </w:r>
      <w:r w:rsidRPr="00A5765A">
        <w:rPr>
          <w:rFonts w:asciiTheme="majorBidi" w:hAnsiTheme="majorBidi" w:cstheme="majorBidi"/>
          <w:sz w:val="28"/>
          <w:szCs w:val="28"/>
          <w:rtl/>
        </w:rPr>
        <w:t xml:space="preserve">على الجماعة المحلية المعنية أن تتخذ جميع التدابير اللازمة بالتنسيق مع </w:t>
      </w:r>
      <w:r w:rsidR="00AC106A" w:rsidRPr="00A5765A">
        <w:rPr>
          <w:rFonts w:asciiTheme="majorBidi" w:hAnsiTheme="majorBidi" w:cstheme="majorBidi"/>
          <w:sz w:val="28"/>
          <w:szCs w:val="28"/>
          <w:rtl/>
        </w:rPr>
        <w:t>ال</w:t>
      </w:r>
      <w:r w:rsidRPr="00A5765A">
        <w:rPr>
          <w:rFonts w:asciiTheme="majorBidi" w:hAnsiTheme="majorBidi" w:cstheme="majorBidi"/>
          <w:sz w:val="28"/>
          <w:szCs w:val="28"/>
          <w:rtl/>
        </w:rPr>
        <w:t xml:space="preserve">والي </w:t>
      </w:r>
      <w:r w:rsidR="00D27325" w:rsidRPr="00A5765A">
        <w:rPr>
          <w:rFonts w:asciiTheme="majorBidi" w:hAnsiTheme="majorBidi" w:cstheme="majorBidi"/>
          <w:sz w:val="28"/>
          <w:szCs w:val="28"/>
          <w:rtl/>
        </w:rPr>
        <w:t xml:space="preserve">ومصالح الوزارات المعنية </w:t>
      </w:r>
      <w:r w:rsidRPr="00A5765A">
        <w:rPr>
          <w:rFonts w:asciiTheme="majorBidi" w:hAnsiTheme="majorBidi" w:cstheme="majorBidi"/>
          <w:sz w:val="28"/>
          <w:szCs w:val="28"/>
          <w:rtl/>
        </w:rPr>
        <w:t>لتنفيذ المشاريع المبرمجة في مثال المحافظة.</w:t>
      </w:r>
    </w:p>
    <w:p w:rsidR="009E476D" w:rsidRDefault="009E476D" w:rsidP="009E476D">
      <w:pPr>
        <w:bidi/>
        <w:spacing w:line="240" w:lineRule="auto"/>
        <w:jc w:val="center"/>
        <w:rPr>
          <w:rFonts w:asciiTheme="majorBidi" w:eastAsia="Times New Roman" w:hAnsiTheme="majorBidi" w:cstheme="majorBidi"/>
          <w:b/>
          <w:bCs/>
          <w:sz w:val="20"/>
          <w:szCs w:val="20"/>
          <w:u w:val="single"/>
          <w:rtl/>
          <w:lang w:bidi="ar-TN"/>
        </w:rPr>
      </w:pPr>
    </w:p>
    <w:p w:rsidR="00AC106A" w:rsidRPr="0001761D" w:rsidRDefault="00AC106A" w:rsidP="00AC106A">
      <w:pPr>
        <w:bidi/>
        <w:spacing w:line="240" w:lineRule="auto"/>
        <w:jc w:val="center"/>
        <w:rPr>
          <w:rFonts w:asciiTheme="majorBidi" w:eastAsia="Times New Roman" w:hAnsiTheme="majorBidi" w:cstheme="majorBidi"/>
          <w:b/>
          <w:bCs/>
          <w:sz w:val="20"/>
          <w:szCs w:val="20"/>
          <w:u w:val="single"/>
          <w:rtl/>
          <w:lang w:bidi="ar-TN"/>
        </w:rPr>
      </w:pPr>
    </w:p>
    <w:p w:rsidR="009E476D" w:rsidRPr="001013F6" w:rsidRDefault="009E476D" w:rsidP="009E476D">
      <w:pPr>
        <w:bidi/>
        <w:spacing w:line="240" w:lineRule="auto"/>
        <w:jc w:val="center"/>
        <w:rPr>
          <w:rFonts w:asciiTheme="majorBidi" w:eastAsia="Times New Roman" w:hAnsiTheme="majorBidi" w:cstheme="majorBidi"/>
          <w:b/>
          <w:bCs/>
          <w:sz w:val="32"/>
          <w:szCs w:val="32"/>
          <w:rtl/>
          <w:lang w:bidi="ar-TN"/>
        </w:rPr>
      </w:pPr>
      <w:r w:rsidRPr="001013F6">
        <w:rPr>
          <w:rFonts w:asciiTheme="majorBidi" w:eastAsia="Times New Roman" w:hAnsiTheme="majorBidi" w:cstheme="majorBidi"/>
          <w:b/>
          <w:bCs/>
          <w:sz w:val="32"/>
          <w:szCs w:val="32"/>
          <w:rtl/>
          <w:lang w:bidi="ar-TN"/>
        </w:rPr>
        <w:t xml:space="preserve">العنوان الثالث: في أدوات </w:t>
      </w:r>
      <w:r w:rsidR="00597073">
        <w:rPr>
          <w:rFonts w:asciiTheme="majorBidi" w:eastAsia="Times New Roman" w:hAnsiTheme="majorBidi" w:cstheme="majorBidi"/>
          <w:b/>
          <w:bCs/>
          <w:sz w:val="32"/>
          <w:szCs w:val="32"/>
          <w:rtl/>
          <w:lang w:bidi="ar-TN"/>
        </w:rPr>
        <w:t>السيطرة</w:t>
      </w:r>
      <w:r w:rsidRPr="001013F6">
        <w:rPr>
          <w:rFonts w:asciiTheme="majorBidi" w:eastAsia="Times New Roman" w:hAnsiTheme="majorBidi" w:cstheme="majorBidi"/>
          <w:b/>
          <w:bCs/>
          <w:sz w:val="32"/>
          <w:szCs w:val="32"/>
          <w:rtl/>
          <w:lang w:bidi="ar-TN"/>
        </w:rPr>
        <w:t xml:space="preserve"> العقاري</w:t>
      </w:r>
      <w:r w:rsidR="00DF7EFE">
        <w:rPr>
          <w:rFonts w:asciiTheme="majorBidi" w:eastAsia="Times New Roman" w:hAnsiTheme="majorBidi" w:cstheme="majorBidi" w:hint="cs"/>
          <w:b/>
          <w:bCs/>
          <w:sz w:val="32"/>
          <w:szCs w:val="32"/>
          <w:rtl/>
          <w:lang w:bidi="ar-TN"/>
        </w:rPr>
        <w:t>ة</w:t>
      </w:r>
    </w:p>
    <w:p w:rsidR="009E476D" w:rsidRPr="0001761D" w:rsidRDefault="009E476D" w:rsidP="009E476D">
      <w:pPr>
        <w:bidi/>
        <w:spacing w:line="240" w:lineRule="auto"/>
        <w:jc w:val="center"/>
        <w:rPr>
          <w:rFonts w:asciiTheme="majorBidi" w:eastAsia="Times New Roman" w:hAnsiTheme="majorBidi" w:cstheme="majorBidi"/>
          <w:b/>
          <w:bCs/>
          <w:sz w:val="20"/>
          <w:szCs w:val="20"/>
          <w:u w:val="single"/>
          <w:lang w:bidi="ar-TN"/>
        </w:rPr>
      </w:pPr>
    </w:p>
    <w:p w:rsidR="009E476D" w:rsidRDefault="009E476D" w:rsidP="009E476D">
      <w:pPr>
        <w:bidi/>
        <w:spacing w:line="240" w:lineRule="auto"/>
        <w:jc w:val="center"/>
        <w:rPr>
          <w:rFonts w:asciiTheme="majorBidi" w:eastAsia="Times New Roman" w:hAnsiTheme="majorBidi" w:cstheme="majorBidi"/>
          <w:b/>
          <w:bCs/>
          <w:sz w:val="32"/>
          <w:szCs w:val="32"/>
          <w:rtl/>
          <w:lang w:bidi="ar-TN"/>
        </w:rPr>
      </w:pPr>
      <w:r w:rsidRPr="000D6763">
        <w:rPr>
          <w:rFonts w:asciiTheme="majorBidi" w:eastAsia="Times New Roman" w:hAnsiTheme="majorBidi" w:cstheme="majorBidi"/>
          <w:b/>
          <w:bCs/>
          <w:sz w:val="32"/>
          <w:szCs w:val="32"/>
          <w:rtl/>
          <w:lang w:bidi="ar-TN"/>
        </w:rPr>
        <w:t>الباب الأول: في وكالة التصرف</w:t>
      </w:r>
      <w:r w:rsidR="001F4FBE">
        <w:rPr>
          <w:rFonts w:asciiTheme="majorBidi" w:eastAsia="Times New Roman" w:hAnsiTheme="majorBidi" w:cstheme="majorBidi" w:hint="cs"/>
          <w:b/>
          <w:bCs/>
          <w:sz w:val="32"/>
          <w:szCs w:val="32"/>
          <w:rtl/>
          <w:lang w:bidi="ar-TN"/>
        </w:rPr>
        <w:t xml:space="preserve"> و</w:t>
      </w:r>
      <w:r w:rsidR="00597073">
        <w:rPr>
          <w:rFonts w:asciiTheme="majorBidi" w:eastAsia="Times New Roman" w:hAnsiTheme="majorBidi" w:cstheme="majorBidi" w:hint="cs"/>
          <w:b/>
          <w:bCs/>
          <w:sz w:val="32"/>
          <w:szCs w:val="32"/>
          <w:rtl/>
          <w:lang w:bidi="ar-TN"/>
        </w:rPr>
        <w:t>السيطرة</w:t>
      </w:r>
      <w:r w:rsidR="001F4FBE">
        <w:rPr>
          <w:rFonts w:asciiTheme="majorBidi" w:eastAsia="Times New Roman" w:hAnsiTheme="majorBidi" w:cstheme="majorBidi" w:hint="cs"/>
          <w:b/>
          <w:bCs/>
          <w:sz w:val="32"/>
          <w:szCs w:val="32"/>
          <w:rtl/>
          <w:lang w:bidi="ar-TN"/>
        </w:rPr>
        <w:t xml:space="preserve"> </w:t>
      </w:r>
      <w:r w:rsidRPr="000D6763">
        <w:rPr>
          <w:rFonts w:asciiTheme="majorBidi" w:eastAsia="Times New Roman" w:hAnsiTheme="majorBidi" w:cstheme="majorBidi"/>
          <w:b/>
          <w:bCs/>
          <w:sz w:val="32"/>
          <w:szCs w:val="32"/>
          <w:rtl/>
          <w:lang w:bidi="ar-TN"/>
        </w:rPr>
        <w:t>العقاري</w:t>
      </w:r>
      <w:r w:rsidR="001F4FBE">
        <w:rPr>
          <w:rFonts w:asciiTheme="majorBidi" w:eastAsia="Times New Roman" w:hAnsiTheme="majorBidi" w:cstheme="majorBidi" w:hint="cs"/>
          <w:b/>
          <w:bCs/>
          <w:sz w:val="32"/>
          <w:szCs w:val="32"/>
          <w:rtl/>
          <w:lang w:bidi="ar-TN"/>
        </w:rPr>
        <w:t>ة</w:t>
      </w:r>
    </w:p>
    <w:p w:rsidR="009E476D" w:rsidRPr="0001761D" w:rsidRDefault="009E476D" w:rsidP="009E476D">
      <w:pPr>
        <w:bidi/>
        <w:spacing w:line="240" w:lineRule="auto"/>
        <w:jc w:val="center"/>
        <w:rPr>
          <w:rFonts w:asciiTheme="majorBidi" w:eastAsia="Times New Roman" w:hAnsiTheme="majorBidi" w:cstheme="majorBidi"/>
          <w:b/>
          <w:bCs/>
          <w:sz w:val="12"/>
          <w:szCs w:val="12"/>
          <w:lang w:bidi="ar-TN"/>
        </w:rPr>
      </w:pPr>
    </w:p>
    <w:p w:rsidR="009E476D" w:rsidRPr="00435ACC" w:rsidRDefault="009E476D" w:rsidP="00435ACC">
      <w:pPr>
        <w:bidi/>
        <w:spacing w:after="0" w:line="240" w:lineRule="auto"/>
        <w:jc w:val="both"/>
        <w:rPr>
          <w:rFonts w:asciiTheme="majorBidi" w:hAnsiTheme="majorBidi" w:cstheme="majorBidi"/>
          <w:sz w:val="28"/>
          <w:szCs w:val="28"/>
          <w:rtl/>
          <w:lang w:val="en-US"/>
        </w:rPr>
      </w:pPr>
      <w:r w:rsidRPr="00435ACC">
        <w:rPr>
          <w:rFonts w:asciiTheme="majorBidi" w:eastAsia="Times New Roman" w:hAnsiTheme="majorBidi" w:cstheme="majorBidi"/>
          <w:b/>
          <w:bCs/>
          <w:sz w:val="28"/>
          <w:szCs w:val="28"/>
          <w:rtl/>
          <w:lang w:bidi="ar-TN"/>
        </w:rPr>
        <w:t>الفصل 123:</w:t>
      </w:r>
      <w:r w:rsidRPr="00435ACC">
        <w:rPr>
          <w:rFonts w:asciiTheme="majorBidi" w:eastAsia="Times New Roman" w:hAnsiTheme="majorBidi" w:cstheme="majorBidi"/>
          <w:sz w:val="28"/>
          <w:szCs w:val="28"/>
          <w:rtl/>
          <w:lang w:bidi="ar-TN"/>
        </w:rPr>
        <w:t xml:space="preserve"> </w:t>
      </w:r>
      <w:r w:rsidRPr="00435ACC">
        <w:rPr>
          <w:rFonts w:asciiTheme="majorBidi" w:hAnsiTheme="majorBidi" w:cstheme="majorBidi"/>
          <w:sz w:val="28"/>
          <w:szCs w:val="28"/>
          <w:rtl/>
          <w:lang w:val="en-US"/>
        </w:rPr>
        <w:t>تحدث وكالة للتصرف</w:t>
      </w:r>
      <w:r w:rsidR="00931789" w:rsidRPr="00435ACC">
        <w:rPr>
          <w:rFonts w:asciiTheme="majorBidi" w:hAnsiTheme="majorBidi" w:cstheme="majorBidi"/>
          <w:sz w:val="28"/>
          <w:szCs w:val="28"/>
          <w:rtl/>
          <w:lang w:val="en-US"/>
        </w:rPr>
        <w:t xml:space="preserve"> و</w:t>
      </w:r>
      <w:r w:rsidR="00597073" w:rsidRPr="00435ACC">
        <w:rPr>
          <w:rFonts w:asciiTheme="majorBidi" w:hAnsiTheme="majorBidi" w:cstheme="majorBidi"/>
          <w:sz w:val="28"/>
          <w:szCs w:val="28"/>
          <w:rtl/>
          <w:lang w:val="en-US"/>
        </w:rPr>
        <w:t>السيطرة</w:t>
      </w:r>
      <w:r w:rsidR="00931789" w:rsidRPr="00435ACC">
        <w:rPr>
          <w:rFonts w:asciiTheme="majorBidi" w:hAnsiTheme="majorBidi" w:cstheme="majorBidi"/>
          <w:sz w:val="28"/>
          <w:szCs w:val="28"/>
          <w:rtl/>
          <w:lang w:val="en-US"/>
        </w:rPr>
        <w:t xml:space="preserve"> </w:t>
      </w:r>
      <w:r w:rsidR="00DF7EFE" w:rsidRPr="00435ACC">
        <w:rPr>
          <w:rFonts w:asciiTheme="majorBidi" w:hAnsiTheme="majorBidi" w:cstheme="majorBidi"/>
          <w:sz w:val="28"/>
          <w:szCs w:val="28"/>
          <w:rtl/>
          <w:lang w:val="en-US" w:bidi="ar-TN"/>
        </w:rPr>
        <w:t>العقارية</w:t>
      </w:r>
      <w:r w:rsidRPr="00435ACC">
        <w:rPr>
          <w:rFonts w:asciiTheme="majorBidi" w:hAnsiTheme="majorBidi" w:cstheme="majorBidi"/>
          <w:sz w:val="28"/>
          <w:szCs w:val="28"/>
          <w:rtl/>
          <w:lang w:val="en-US"/>
        </w:rPr>
        <w:t xml:space="preserve"> </w:t>
      </w:r>
      <w:r w:rsidR="00DF7EFE" w:rsidRPr="00435ACC">
        <w:rPr>
          <w:rFonts w:asciiTheme="majorBidi" w:hAnsiTheme="majorBidi" w:cstheme="majorBidi"/>
          <w:sz w:val="28"/>
          <w:szCs w:val="28"/>
          <w:rtl/>
          <w:lang w:val="en-US"/>
        </w:rPr>
        <w:t>تهدف أساسا</w:t>
      </w:r>
      <w:r w:rsidRPr="00435ACC">
        <w:rPr>
          <w:rFonts w:asciiTheme="majorBidi" w:hAnsiTheme="majorBidi" w:cstheme="majorBidi"/>
          <w:sz w:val="28"/>
          <w:szCs w:val="28"/>
          <w:rtl/>
          <w:lang w:val="en-US"/>
        </w:rPr>
        <w:t xml:space="preserve"> </w:t>
      </w:r>
      <w:r w:rsidR="00DF7EFE" w:rsidRPr="00435ACC">
        <w:rPr>
          <w:rFonts w:asciiTheme="majorBidi" w:hAnsiTheme="majorBidi" w:cstheme="majorBidi"/>
          <w:sz w:val="28"/>
          <w:szCs w:val="28"/>
          <w:rtl/>
          <w:lang w:val="en-US"/>
        </w:rPr>
        <w:t>ل</w:t>
      </w:r>
      <w:r w:rsidRPr="00435ACC">
        <w:rPr>
          <w:rFonts w:asciiTheme="majorBidi" w:hAnsiTheme="majorBidi" w:cstheme="majorBidi"/>
          <w:sz w:val="28"/>
          <w:szCs w:val="28"/>
          <w:rtl/>
          <w:lang w:val="en-US"/>
        </w:rPr>
        <w:t xml:space="preserve">لتحكم في العقار بالمناطق المبرمجة </w:t>
      </w:r>
      <w:r w:rsidR="00DF7EFE" w:rsidRPr="00435ACC">
        <w:rPr>
          <w:rFonts w:asciiTheme="majorBidi" w:hAnsiTheme="majorBidi" w:cstheme="majorBidi"/>
          <w:sz w:val="28"/>
          <w:szCs w:val="28"/>
          <w:rtl/>
          <w:lang w:val="en-US"/>
        </w:rPr>
        <w:t xml:space="preserve">للغرض </w:t>
      </w:r>
      <w:r w:rsidRPr="00435ACC">
        <w:rPr>
          <w:rFonts w:asciiTheme="majorBidi" w:hAnsiTheme="majorBidi" w:cstheme="majorBidi"/>
          <w:sz w:val="28"/>
          <w:szCs w:val="28"/>
          <w:rtl/>
          <w:lang w:val="en-US"/>
        </w:rPr>
        <w:t>لإنجاز:</w:t>
      </w:r>
    </w:p>
    <w:p w:rsidR="009E476D" w:rsidRPr="00435ACC" w:rsidRDefault="009E476D" w:rsidP="00906090">
      <w:pPr>
        <w:pStyle w:val="Paragraphedeliste"/>
        <w:numPr>
          <w:ilvl w:val="0"/>
          <w:numId w:val="4"/>
        </w:numPr>
        <w:tabs>
          <w:tab w:val="right" w:pos="281"/>
        </w:tabs>
        <w:bidi/>
        <w:spacing w:after="0"/>
        <w:ind w:left="281" w:hanging="283"/>
        <w:jc w:val="both"/>
        <w:rPr>
          <w:rFonts w:asciiTheme="majorBidi" w:eastAsiaTheme="minorEastAsia" w:hAnsiTheme="majorBidi" w:cstheme="majorBidi"/>
          <w:sz w:val="28"/>
          <w:szCs w:val="28"/>
          <w:lang w:eastAsia="fr-FR"/>
        </w:rPr>
      </w:pPr>
      <w:r w:rsidRPr="00435ACC">
        <w:rPr>
          <w:rFonts w:asciiTheme="majorBidi" w:eastAsiaTheme="minorEastAsia" w:hAnsiTheme="majorBidi" w:cstheme="majorBidi"/>
          <w:sz w:val="28"/>
          <w:szCs w:val="28"/>
          <w:rtl/>
          <w:lang w:val="en-US" w:eastAsia="fr-FR"/>
        </w:rPr>
        <w:t xml:space="preserve">مختلف برامج التنمية العمرانية </w:t>
      </w:r>
      <w:r w:rsidR="00435ACC" w:rsidRPr="00435ACC">
        <w:rPr>
          <w:rFonts w:asciiTheme="majorBidi" w:eastAsiaTheme="minorEastAsia" w:hAnsiTheme="majorBidi" w:cstheme="majorBidi"/>
          <w:sz w:val="28"/>
          <w:szCs w:val="28"/>
          <w:rtl/>
          <w:lang w:val="en-US" w:eastAsia="fr-FR"/>
        </w:rPr>
        <w:t>التشاورية والمؤجلة</w:t>
      </w:r>
      <w:r w:rsidRPr="00435ACC">
        <w:rPr>
          <w:rFonts w:asciiTheme="majorBidi" w:eastAsiaTheme="minorEastAsia" w:hAnsiTheme="majorBidi" w:cstheme="majorBidi"/>
          <w:sz w:val="28"/>
          <w:szCs w:val="28"/>
          <w:rtl/>
          <w:lang w:val="en-US" w:eastAsia="fr-FR"/>
        </w:rPr>
        <w:t xml:space="preserve">،  </w:t>
      </w:r>
    </w:p>
    <w:p w:rsidR="009E476D" w:rsidRPr="00435ACC" w:rsidRDefault="009E476D" w:rsidP="00906090">
      <w:pPr>
        <w:pStyle w:val="Paragraphedeliste"/>
        <w:numPr>
          <w:ilvl w:val="0"/>
          <w:numId w:val="4"/>
        </w:numPr>
        <w:tabs>
          <w:tab w:val="right" w:pos="281"/>
        </w:tabs>
        <w:bidi/>
        <w:spacing w:after="0"/>
        <w:ind w:left="281" w:hanging="283"/>
        <w:jc w:val="both"/>
        <w:rPr>
          <w:rFonts w:asciiTheme="majorBidi" w:eastAsiaTheme="minorEastAsia" w:hAnsiTheme="majorBidi" w:cstheme="majorBidi"/>
          <w:sz w:val="28"/>
          <w:szCs w:val="28"/>
          <w:lang w:eastAsia="fr-FR"/>
        </w:rPr>
      </w:pPr>
      <w:r w:rsidRPr="00435ACC">
        <w:rPr>
          <w:rFonts w:asciiTheme="majorBidi" w:eastAsiaTheme="minorEastAsia" w:hAnsiTheme="majorBidi" w:cstheme="majorBidi"/>
          <w:sz w:val="28"/>
          <w:szCs w:val="28"/>
          <w:rtl/>
          <w:lang w:val="en-US" w:eastAsia="fr-FR"/>
        </w:rPr>
        <w:t>مدخرات عقارية مخصصة للمشاريع العمرانية الكبرى</w:t>
      </w:r>
      <w:r w:rsidR="00640472" w:rsidRPr="00435ACC">
        <w:rPr>
          <w:rFonts w:asciiTheme="majorBidi" w:hAnsiTheme="majorBidi" w:cstheme="majorBidi"/>
          <w:sz w:val="28"/>
          <w:szCs w:val="28"/>
          <w:rtl/>
          <w:lang w:bidi="ar-TN"/>
        </w:rPr>
        <w:t xml:space="preserve"> وللمدن الجديدة ولمشاريع السكن </w:t>
      </w:r>
      <w:r w:rsidRPr="00435ACC">
        <w:rPr>
          <w:rFonts w:asciiTheme="majorBidi" w:eastAsiaTheme="minorEastAsia" w:hAnsiTheme="majorBidi" w:cstheme="majorBidi"/>
          <w:sz w:val="28"/>
          <w:szCs w:val="28"/>
          <w:rtl/>
          <w:lang w:val="en-US" w:eastAsia="fr-FR"/>
        </w:rPr>
        <w:t>الاجتماعي وخاصة لمشاريع التنمية العمرانية للبلديات،</w:t>
      </w:r>
    </w:p>
    <w:p w:rsidR="009E476D" w:rsidRPr="00435ACC" w:rsidRDefault="009E476D" w:rsidP="00906090">
      <w:pPr>
        <w:pStyle w:val="Paragraphedeliste"/>
        <w:numPr>
          <w:ilvl w:val="0"/>
          <w:numId w:val="4"/>
        </w:numPr>
        <w:tabs>
          <w:tab w:val="right" w:pos="281"/>
        </w:tabs>
        <w:bidi/>
        <w:spacing w:after="0"/>
        <w:ind w:left="281" w:hanging="283"/>
        <w:jc w:val="both"/>
        <w:rPr>
          <w:rFonts w:asciiTheme="majorBidi" w:eastAsiaTheme="minorEastAsia" w:hAnsiTheme="majorBidi" w:cstheme="majorBidi"/>
          <w:sz w:val="28"/>
          <w:szCs w:val="28"/>
          <w:lang w:eastAsia="fr-FR"/>
        </w:rPr>
      </w:pPr>
      <w:r w:rsidRPr="00435ACC">
        <w:rPr>
          <w:rFonts w:asciiTheme="majorBidi" w:eastAsiaTheme="minorEastAsia" w:hAnsiTheme="majorBidi" w:cstheme="majorBidi"/>
          <w:sz w:val="28"/>
          <w:szCs w:val="28"/>
          <w:rtl/>
          <w:lang w:val="en-US" w:eastAsia="fr-FR"/>
        </w:rPr>
        <w:t>مشاريع الصيانة بالمناطق العمرانية أو</w:t>
      </w:r>
      <w:r w:rsidR="00435ACC" w:rsidRPr="00435ACC">
        <w:rPr>
          <w:rFonts w:asciiTheme="majorBidi" w:eastAsiaTheme="minorEastAsia" w:hAnsiTheme="majorBidi" w:cstheme="majorBidi"/>
          <w:sz w:val="28"/>
          <w:szCs w:val="28"/>
          <w:rtl/>
          <w:lang w:val="en-US" w:eastAsia="fr-FR"/>
        </w:rPr>
        <w:t xml:space="preserve"> </w:t>
      </w:r>
      <w:r w:rsidRPr="00435ACC">
        <w:rPr>
          <w:rFonts w:asciiTheme="majorBidi" w:eastAsiaTheme="minorEastAsia" w:hAnsiTheme="majorBidi" w:cstheme="majorBidi"/>
          <w:sz w:val="28"/>
          <w:szCs w:val="28"/>
          <w:rtl/>
          <w:lang w:val="en-US" w:eastAsia="fr-FR"/>
        </w:rPr>
        <w:t>الطبيعية،</w:t>
      </w:r>
    </w:p>
    <w:p w:rsidR="009E476D" w:rsidRPr="00435ACC" w:rsidRDefault="009E476D" w:rsidP="00906090">
      <w:pPr>
        <w:pStyle w:val="Paragraphedeliste"/>
        <w:numPr>
          <w:ilvl w:val="0"/>
          <w:numId w:val="4"/>
        </w:numPr>
        <w:tabs>
          <w:tab w:val="right" w:pos="281"/>
        </w:tabs>
        <w:bidi/>
        <w:spacing w:after="0"/>
        <w:ind w:left="281" w:hanging="283"/>
        <w:jc w:val="both"/>
        <w:rPr>
          <w:rFonts w:asciiTheme="majorBidi" w:eastAsiaTheme="minorEastAsia" w:hAnsiTheme="majorBidi" w:cstheme="majorBidi"/>
          <w:sz w:val="28"/>
          <w:szCs w:val="28"/>
          <w:lang w:eastAsia="fr-FR"/>
        </w:rPr>
      </w:pPr>
      <w:r w:rsidRPr="00435ACC">
        <w:rPr>
          <w:rFonts w:asciiTheme="majorBidi" w:eastAsiaTheme="minorEastAsia" w:hAnsiTheme="majorBidi" w:cstheme="majorBidi"/>
          <w:sz w:val="28"/>
          <w:szCs w:val="28"/>
          <w:rtl/>
          <w:lang w:val="en-US" w:eastAsia="fr-FR"/>
        </w:rPr>
        <w:t>مشاريع البنية التحتية والتجهيزات الوطني</w:t>
      </w:r>
      <w:r w:rsidR="00435ACC" w:rsidRPr="00435ACC">
        <w:rPr>
          <w:rFonts w:asciiTheme="majorBidi" w:eastAsiaTheme="minorEastAsia" w:hAnsiTheme="majorBidi" w:cstheme="majorBidi"/>
          <w:sz w:val="28"/>
          <w:szCs w:val="28"/>
          <w:rtl/>
          <w:lang w:val="en-US" w:eastAsia="fr-FR"/>
        </w:rPr>
        <w:t>ة</w:t>
      </w:r>
      <w:r w:rsidRPr="00435ACC">
        <w:rPr>
          <w:rFonts w:asciiTheme="majorBidi" w:eastAsiaTheme="minorEastAsia" w:hAnsiTheme="majorBidi" w:cstheme="majorBidi"/>
          <w:sz w:val="28"/>
          <w:szCs w:val="28"/>
          <w:rtl/>
          <w:lang w:val="en-US" w:eastAsia="fr-FR"/>
        </w:rPr>
        <w:t xml:space="preserve"> </w:t>
      </w:r>
      <w:r w:rsidR="00435ACC" w:rsidRPr="00435ACC">
        <w:rPr>
          <w:rFonts w:asciiTheme="majorBidi" w:eastAsiaTheme="minorEastAsia" w:hAnsiTheme="majorBidi" w:cstheme="majorBidi"/>
          <w:sz w:val="28"/>
          <w:szCs w:val="28"/>
          <w:rtl/>
          <w:lang w:val="en-US" w:eastAsia="fr-FR"/>
        </w:rPr>
        <w:t>و</w:t>
      </w:r>
      <w:r w:rsidRPr="00435ACC">
        <w:rPr>
          <w:rFonts w:asciiTheme="majorBidi" w:eastAsiaTheme="minorEastAsia" w:hAnsiTheme="majorBidi" w:cstheme="majorBidi"/>
          <w:sz w:val="28"/>
          <w:szCs w:val="28"/>
          <w:rtl/>
          <w:lang w:val="en-US" w:eastAsia="fr-FR"/>
        </w:rPr>
        <w:t>الجهوي</w:t>
      </w:r>
      <w:r w:rsidR="00435ACC" w:rsidRPr="00435ACC">
        <w:rPr>
          <w:rFonts w:asciiTheme="majorBidi" w:eastAsiaTheme="minorEastAsia" w:hAnsiTheme="majorBidi" w:cstheme="majorBidi"/>
          <w:sz w:val="28"/>
          <w:szCs w:val="28"/>
          <w:rtl/>
          <w:lang w:val="en-US" w:eastAsia="fr-FR"/>
        </w:rPr>
        <w:t>ة</w:t>
      </w:r>
      <w:r w:rsidRPr="00435ACC">
        <w:rPr>
          <w:rFonts w:asciiTheme="majorBidi" w:eastAsiaTheme="minorEastAsia" w:hAnsiTheme="majorBidi" w:cstheme="majorBidi"/>
          <w:sz w:val="28"/>
          <w:szCs w:val="28"/>
          <w:rtl/>
          <w:lang w:val="en-US" w:eastAsia="fr-FR"/>
        </w:rPr>
        <w:t xml:space="preserve"> والمحلي</w:t>
      </w:r>
      <w:r w:rsidR="00435ACC" w:rsidRPr="00435ACC">
        <w:rPr>
          <w:rFonts w:asciiTheme="majorBidi" w:eastAsiaTheme="minorEastAsia" w:hAnsiTheme="majorBidi" w:cstheme="majorBidi"/>
          <w:sz w:val="28"/>
          <w:szCs w:val="28"/>
          <w:rtl/>
          <w:lang w:val="en-US" w:eastAsia="fr-FR"/>
        </w:rPr>
        <w:t>ة</w:t>
      </w:r>
      <w:r w:rsidRPr="00435ACC">
        <w:rPr>
          <w:rFonts w:asciiTheme="majorBidi" w:eastAsiaTheme="minorEastAsia" w:hAnsiTheme="majorBidi" w:cstheme="majorBidi"/>
          <w:sz w:val="28"/>
          <w:szCs w:val="28"/>
          <w:rtl/>
          <w:lang w:val="en-US" w:eastAsia="fr-FR"/>
        </w:rPr>
        <w:t>.</w:t>
      </w:r>
    </w:p>
    <w:p w:rsidR="009E476D" w:rsidRPr="00435ACC" w:rsidRDefault="009E476D" w:rsidP="00435ACC">
      <w:pPr>
        <w:bidi/>
        <w:spacing w:after="0" w:line="240" w:lineRule="auto"/>
        <w:jc w:val="both"/>
        <w:rPr>
          <w:rFonts w:asciiTheme="majorBidi" w:hAnsiTheme="majorBidi" w:cstheme="majorBidi"/>
          <w:sz w:val="28"/>
          <w:szCs w:val="28"/>
        </w:rPr>
      </w:pPr>
      <w:r w:rsidRPr="00435ACC">
        <w:rPr>
          <w:rFonts w:asciiTheme="majorBidi" w:hAnsiTheme="majorBidi" w:cstheme="majorBidi"/>
          <w:sz w:val="28"/>
          <w:szCs w:val="28"/>
          <w:rtl/>
          <w:lang w:val="en-US"/>
        </w:rPr>
        <w:t xml:space="preserve">تحال </w:t>
      </w:r>
      <w:r w:rsidR="00640472" w:rsidRPr="00435ACC">
        <w:rPr>
          <w:rFonts w:asciiTheme="majorBidi" w:hAnsiTheme="majorBidi" w:cstheme="majorBidi"/>
          <w:sz w:val="28"/>
          <w:szCs w:val="28"/>
          <w:rtl/>
          <w:lang w:bidi="ar-TN"/>
        </w:rPr>
        <w:t>المدخرات العقارية التي تم اقتناؤ</w:t>
      </w:r>
      <w:r w:rsidRPr="00435ACC">
        <w:rPr>
          <w:rFonts w:asciiTheme="majorBidi" w:hAnsiTheme="majorBidi" w:cstheme="majorBidi"/>
          <w:sz w:val="28"/>
          <w:szCs w:val="28"/>
          <w:rtl/>
          <w:lang w:bidi="ar-TN"/>
        </w:rPr>
        <w:t xml:space="preserve">ها من طرف الوكالة المذكورة او التي سيتم </w:t>
      </w:r>
      <w:r w:rsidR="00931789" w:rsidRPr="00435ACC">
        <w:rPr>
          <w:rFonts w:asciiTheme="majorBidi" w:hAnsiTheme="majorBidi" w:cstheme="majorBidi"/>
          <w:sz w:val="28"/>
          <w:szCs w:val="28"/>
          <w:rtl/>
          <w:lang w:bidi="ar-TN"/>
        </w:rPr>
        <w:t xml:space="preserve">اقتناؤها </w:t>
      </w:r>
      <w:r w:rsidRPr="00435ACC">
        <w:rPr>
          <w:rFonts w:asciiTheme="majorBidi" w:hAnsiTheme="majorBidi" w:cstheme="majorBidi"/>
          <w:sz w:val="28"/>
          <w:szCs w:val="28"/>
          <w:rtl/>
          <w:lang w:bidi="ar-TN"/>
        </w:rPr>
        <w:t xml:space="preserve">لاحقا، </w:t>
      </w:r>
      <w:r w:rsidR="00435ACC" w:rsidRPr="00435ACC">
        <w:rPr>
          <w:rFonts w:asciiTheme="majorBidi" w:hAnsiTheme="majorBidi" w:cstheme="majorBidi"/>
          <w:sz w:val="28"/>
          <w:szCs w:val="28"/>
          <w:rtl/>
          <w:lang w:val="en-US"/>
        </w:rPr>
        <w:t xml:space="preserve">أو تمنح </w:t>
      </w:r>
      <w:r w:rsidRPr="00435ACC">
        <w:rPr>
          <w:rFonts w:asciiTheme="majorBidi" w:hAnsiTheme="majorBidi" w:cstheme="majorBidi"/>
          <w:sz w:val="28"/>
          <w:szCs w:val="28"/>
          <w:rtl/>
          <w:lang w:bidi="ar-TN"/>
        </w:rPr>
        <w:t xml:space="preserve">لصالح المنتفعين بالبرامج </w:t>
      </w:r>
      <w:r w:rsidRPr="00435ACC">
        <w:rPr>
          <w:rFonts w:asciiTheme="majorBidi" w:hAnsiTheme="majorBidi" w:cstheme="majorBidi"/>
          <w:sz w:val="28"/>
          <w:szCs w:val="28"/>
          <w:rtl/>
          <w:lang w:val="en-US"/>
        </w:rPr>
        <w:t>والمشاريع المنصوص عليها أعلاه</w:t>
      </w:r>
      <w:r w:rsidRPr="00435ACC">
        <w:rPr>
          <w:rFonts w:asciiTheme="majorBidi" w:hAnsiTheme="majorBidi" w:cstheme="majorBidi"/>
          <w:sz w:val="28"/>
          <w:szCs w:val="28"/>
          <w:rtl/>
          <w:lang w:bidi="ar-TN"/>
        </w:rPr>
        <w:t>.</w:t>
      </w:r>
    </w:p>
    <w:p w:rsidR="009E476D" w:rsidRPr="00435ACC" w:rsidRDefault="009E476D" w:rsidP="00435ACC">
      <w:pPr>
        <w:pStyle w:val="Paragraphedeliste"/>
        <w:bidi/>
        <w:spacing w:after="0"/>
        <w:ind w:left="0"/>
        <w:jc w:val="both"/>
        <w:rPr>
          <w:rFonts w:asciiTheme="majorBidi" w:eastAsiaTheme="minorEastAsia" w:hAnsiTheme="majorBidi" w:cstheme="majorBidi"/>
          <w:sz w:val="28"/>
          <w:szCs w:val="28"/>
          <w:lang w:eastAsia="fr-FR"/>
        </w:rPr>
      </w:pPr>
      <w:r w:rsidRPr="00435ACC">
        <w:rPr>
          <w:rFonts w:asciiTheme="majorBidi" w:eastAsiaTheme="minorEastAsia" w:hAnsiTheme="majorBidi" w:cstheme="majorBidi"/>
          <w:sz w:val="28"/>
          <w:szCs w:val="28"/>
          <w:rtl/>
          <w:lang w:val="en-US" w:eastAsia="fr-FR"/>
        </w:rPr>
        <w:t xml:space="preserve">كما  تعد الوكالة استراتيجيات عقارية لغرض توظيف المخزون العقاري والحد من التوسع العمراني </w:t>
      </w:r>
      <w:r w:rsidRPr="00435ACC">
        <w:rPr>
          <w:rFonts w:asciiTheme="majorBidi" w:eastAsiaTheme="minorEastAsia" w:hAnsiTheme="majorBidi" w:cstheme="majorBidi"/>
          <w:sz w:val="28"/>
          <w:szCs w:val="28"/>
          <w:rtl/>
          <w:lang w:val="en-US" w:eastAsia="fr-FR" w:bidi="ar-TN"/>
        </w:rPr>
        <w:t>العشوائي</w:t>
      </w:r>
      <w:r w:rsidRPr="00435ACC">
        <w:rPr>
          <w:rFonts w:asciiTheme="majorBidi" w:eastAsiaTheme="minorEastAsia" w:hAnsiTheme="majorBidi" w:cstheme="majorBidi"/>
          <w:sz w:val="28"/>
          <w:szCs w:val="28"/>
          <w:rtl/>
          <w:lang w:val="en-US" w:eastAsia="fr-FR"/>
        </w:rPr>
        <w:t xml:space="preserve"> والمضاربة العقارية،</w:t>
      </w:r>
    </w:p>
    <w:p w:rsidR="009E476D" w:rsidRDefault="009E476D" w:rsidP="00070A6F">
      <w:pPr>
        <w:bidi/>
        <w:spacing w:after="0" w:line="240" w:lineRule="auto"/>
        <w:jc w:val="both"/>
        <w:rPr>
          <w:rFonts w:asciiTheme="majorBidi" w:hAnsiTheme="majorBidi" w:cstheme="majorBidi"/>
          <w:sz w:val="28"/>
          <w:szCs w:val="28"/>
          <w:rtl/>
          <w:lang w:val="en-US"/>
        </w:rPr>
      </w:pPr>
      <w:r w:rsidRPr="00435ACC">
        <w:rPr>
          <w:rFonts w:asciiTheme="majorBidi" w:hAnsiTheme="majorBidi" w:cstheme="majorBidi"/>
          <w:sz w:val="28"/>
          <w:szCs w:val="28"/>
          <w:rtl/>
          <w:lang w:val="en-US"/>
        </w:rPr>
        <w:t xml:space="preserve">وتضبط مشمولات الوكالة وتركيبتها الإدارية والمالية بمقتضى </w:t>
      </w:r>
      <w:r w:rsidR="00A63256" w:rsidRPr="00435ACC">
        <w:rPr>
          <w:rFonts w:asciiTheme="majorBidi" w:hAnsiTheme="majorBidi" w:cstheme="majorBidi"/>
          <w:sz w:val="28"/>
          <w:szCs w:val="28"/>
          <w:rtl/>
          <w:lang w:val="en-US"/>
        </w:rPr>
        <w:t>أمر حكومي</w:t>
      </w:r>
      <w:r w:rsidRPr="00435ACC">
        <w:rPr>
          <w:rFonts w:asciiTheme="majorBidi" w:hAnsiTheme="majorBidi" w:cstheme="majorBidi"/>
          <w:sz w:val="28"/>
          <w:szCs w:val="28"/>
          <w:rtl/>
          <w:lang w:val="en-US"/>
        </w:rPr>
        <w:t>.</w:t>
      </w:r>
    </w:p>
    <w:p w:rsidR="00070A6F" w:rsidRDefault="00070A6F" w:rsidP="00070A6F">
      <w:pPr>
        <w:bidi/>
        <w:spacing w:after="0" w:line="240" w:lineRule="auto"/>
        <w:jc w:val="center"/>
        <w:rPr>
          <w:rFonts w:asciiTheme="majorBidi" w:eastAsia="Times New Roman" w:hAnsiTheme="majorBidi" w:cstheme="majorBidi" w:hint="cs"/>
          <w:b/>
          <w:bCs/>
          <w:sz w:val="36"/>
          <w:szCs w:val="36"/>
          <w:rtl/>
          <w:lang w:bidi="ar-TN"/>
        </w:rPr>
      </w:pPr>
    </w:p>
    <w:p w:rsidR="009E476D" w:rsidRDefault="009E476D" w:rsidP="00070A6F">
      <w:pPr>
        <w:bidi/>
        <w:spacing w:after="0" w:line="240" w:lineRule="auto"/>
        <w:jc w:val="center"/>
        <w:rPr>
          <w:rFonts w:asciiTheme="majorBidi" w:eastAsia="Times New Roman" w:hAnsiTheme="majorBidi" w:cstheme="majorBidi" w:hint="cs"/>
          <w:b/>
          <w:bCs/>
          <w:sz w:val="36"/>
          <w:szCs w:val="36"/>
          <w:rtl/>
          <w:lang w:bidi="ar-TN"/>
        </w:rPr>
      </w:pPr>
      <w:r w:rsidRPr="000D6763">
        <w:rPr>
          <w:rFonts w:asciiTheme="majorBidi" w:eastAsia="Times New Roman" w:hAnsiTheme="majorBidi" w:cstheme="majorBidi"/>
          <w:b/>
          <w:bCs/>
          <w:sz w:val="36"/>
          <w:szCs w:val="36"/>
          <w:rtl/>
          <w:lang w:bidi="ar-TN"/>
        </w:rPr>
        <w:t xml:space="preserve">الباب الثاني: في دائرة التنمية العمرانية المؤجلة </w:t>
      </w:r>
    </w:p>
    <w:p w:rsidR="00070A6F" w:rsidRPr="00070A6F" w:rsidRDefault="00070A6F" w:rsidP="00070A6F">
      <w:pPr>
        <w:bidi/>
        <w:spacing w:after="0" w:line="240" w:lineRule="auto"/>
        <w:jc w:val="center"/>
        <w:rPr>
          <w:rFonts w:asciiTheme="majorBidi" w:eastAsia="Times New Roman" w:hAnsiTheme="majorBidi" w:cstheme="majorBidi"/>
          <w:b/>
          <w:bCs/>
          <w:sz w:val="36"/>
          <w:szCs w:val="36"/>
          <w:lang w:bidi="ar-TN"/>
        </w:rPr>
      </w:pPr>
    </w:p>
    <w:p w:rsidR="009E476D" w:rsidRPr="00FE27D2" w:rsidRDefault="009E476D" w:rsidP="00070A6F">
      <w:pPr>
        <w:bidi/>
        <w:spacing w:after="0" w:line="240" w:lineRule="auto"/>
        <w:jc w:val="both"/>
        <w:rPr>
          <w:rFonts w:asciiTheme="majorBidi" w:hAnsiTheme="majorBidi" w:cstheme="majorBidi"/>
          <w:sz w:val="28"/>
          <w:szCs w:val="28"/>
        </w:rPr>
      </w:pPr>
      <w:r w:rsidRPr="00FE27D2">
        <w:rPr>
          <w:rFonts w:asciiTheme="majorBidi" w:eastAsia="Times New Roman" w:hAnsiTheme="majorBidi" w:cstheme="majorBidi"/>
          <w:b/>
          <w:bCs/>
          <w:sz w:val="28"/>
          <w:szCs w:val="28"/>
          <w:rtl/>
          <w:lang w:bidi="ar-TN"/>
        </w:rPr>
        <w:t xml:space="preserve">الفصل 124: </w:t>
      </w:r>
      <w:r w:rsidRPr="00FE27D2">
        <w:rPr>
          <w:rFonts w:asciiTheme="majorBidi" w:hAnsiTheme="majorBidi" w:cstheme="majorBidi"/>
          <w:sz w:val="28"/>
          <w:szCs w:val="28"/>
          <w:rtl/>
          <w:lang w:val="en-US"/>
        </w:rPr>
        <w:t xml:space="preserve">تهدف المشاريع العمرانية المؤجلة </w:t>
      </w:r>
      <w:r w:rsidR="001C1E58" w:rsidRPr="00FE27D2">
        <w:rPr>
          <w:rFonts w:asciiTheme="majorBidi" w:hAnsiTheme="majorBidi" w:cstheme="majorBidi"/>
          <w:sz w:val="28"/>
          <w:szCs w:val="28"/>
          <w:rtl/>
          <w:lang w:val="en-US"/>
        </w:rPr>
        <w:t>إ</w:t>
      </w:r>
      <w:r w:rsidRPr="00FE27D2">
        <w:rPr>
          <w:rFonts w:asciiTheme="majorBidi" w:hAnsiTheme="majorBidi" w:cstheme="majorBidi"/>
          <w:sz w:val="28"/>
          <w:szCs w:val="28"/>
          <w:rtl/>
          <w:lang w:val="en-US"/>
        </w:rPr>
        <w:t>ل</w:t>
      </w:r>
      <w:r w:rsidR="001C1E58" w:rsidRPr="00FE27D2">
        <w:rPr>
          <w:rFonts w:asciiTheme="majorBidi" w:hAnsiTheme="majorBidi" w:cstheme="majorBidi"/>
          <w:sz w:val="28"/>
          <w:szCs w:val="28"/>
          <w:rtl/>
          <w:lang w:val="en-US"/>
        </w:rPr>
        <w:t xml:space="preserve">ى </w:t>
      </w:r>
      <w:r w:rsidRPr="00FE27D2">
        <w:rPr>
          <w:rFonts w:asciiTheme="majorBidi" w:hAnsiTheme="majorBidi" w:cstheme="majorBidi"/>
          <w:sz w:val="28"/>
          <w:szCs w:val="28"/>
          <w:rtl/>
          <w:lang w:val="en-US"/>
        </w:rPr>
        <w:t>تكوين مدخرات عقارية على المدى المتوسط والبعيد طبقا  ل</w:t>
      </w:r>
      <w:r w:rsidR="00A70D15" w:rsidRPr="00FE27D2">
        <w:rPr>
          <w:rFonts w:asciiTheme="majorBidi" w:hAnsiTheme="majorBidi" w:cstheme="majorBidi"/>
          <w:sz w:val="28"/>
          <w:szCs w:val="28"/>
          <w:rtl/>
          <w:lang w:val="en-US"/>
        </w:rPr>
        <w:t>ل</w:t>
      </w:r>
      <w:r w:rsidRPr="00FE27D2">
        <w:rPr>
          <w:rFonts w:asciiTheme="majorBidi" w:hAnsiTheme="majorBidi" w:cstheme="majorBidi"/>
          <w:sz w:val="28"/>
          <w:szCs w:val="28"/>
          <w:rtl/>
          <w:lang w:val="en-US"/>
        </w:rPr>
        <w:t>أمثلة</w:t>
      </w:r>
      <w:r w:rsidR="00A70D15" w:rsidRPr="00FE27D2">
        <w:rPr>
          <w:rFonts w:asciiTheme="majorBidi" w:hAnsiTheme="majorBidi" w:cstheme="majorBidi"/>
          <w:sz w:val="28"/>
          <w:szCs w:val="28"/>
          <w:rtl/>
          <w:lang w:val="en-US"/>
        </w:rPr>
        <w:t xml:space="preserve"> التوجيهية ل</w:t>
      </w:r>
      <w:r w:rsidRPr="00FE27D2">
        <w:rPr>
          <w:rFonts w:asciiTheme="majorBidi" w:hAnsiTheme="majorBidi" w:cstheme="majorBidi"/>
          <w:sz w:val="28"/>
          <w:szCs w:val="28"/>
          <w:rtl/>
          <w:lang w:val="en-US"/>
        </w:rPr>
        <w:t xml:space="preserve">لتنمية الترابية </w:t>
      </w:r>
      <w:r w:rsidR="001C1E58" w:rsidRPr="00FE27D2">
        <w:rPr>
          <w:rFonts w:asciiTheme="majorBidi" w:hAnsiTheme="majorBidi" w:cstheme="majorBidi"/>
          <w:sz w:val="28"/>
          <w:szCs w:val="28"/>
          <w:rtl/>
          <w:lang w:val="en-US"/>
        </w:rPr>
        <w:t xml:space="preserve">وذلك </w:t>
      </w:r>
      <w:r w:rsidRPr="00FE27D2">
        <w:rPr>
          <w:rFonts w:asciiTheme="majorBidi" w:hAnsiTheme="majorBidi" w:cstheme="majorBidi"/>
          <w:sz w:val="28"/>
          <w:szCs w:val="28"/>
          <w:rtl/>
          <w:lang w:val="en-US"/>
        </w:rPr>
        <w:t xml:space="preserve">داخل المناطق المغطاة بمثال التنمية العمرانية </w:t>
      </w:r>
      <w:r w:rsidR="00D23A86" w:rsidRPr="00FE27D2">
        <w:rPr>
          <w:rFonts w:asciiTheme="majorBidi" w:hAnsiTheme="majorBidi" w:cstheme="majorBidi"/>
          <w:sz w:val="28"/>
          <w:szCs w:val="28"/>
          <w:rtl/>
          <w:lang w:val="en-US"/>
        </w:rPr>
        <w:t xml:space="preserve">بين البلديات </w:t>
      </w:r>
      <w:r w:rsidRPr="00FE27D2">
        <w:rPr>
          <w:rFonts w:asciiTheme="majorBidi" w:hAnsiTheme="majorBidi" w:cstheme="majorBidi"/>
          <w:sz w:val="28"/>
          <w:szCs w:val="28"/>
          <w:rtl/>
          <w:lang w:val="en-US"/>
        </w:rPr>
        <w:t>او</w:t>
      </w:r>
      <w:r w:rsidR="00D23A86" w:rsidRPr="00FE27D2">
        <w:rPr>
          <w:rFonts w:asciiTheme="majorBidi" w:hAnsiTheme="majorBidi" w:cstheme="majorBidi"/>
          <w:sz w:val="28"/>
          <w:szCs w:val="28"/>
          <w:rtl/>
          <w:lang w:val="en-US"/>
        </w:rPr>
        <w:t xml:space="preserve"> المثال البلدي للتنمية العمرانية</w:t>
      </w:r>
      <w:r w:rsidRPr="00FE27D2">
        <w:rPr>
          <w:rFonts w:asciiTheme="majorBidi" w:hAnsiTheme="majorBidi" w:cstheme="majorBidi"/>
          <w:sz w:val="28"/>
          <w:szCs w:val="28"/>
          <w:rtl/>
          <w:lang w:val="en-US"/>
        </w:rPr>
        <w:t xml:space="preserve"> </w:t>
      </w:r>
      <w:r w:rsidR="001C1E58" w:rsidRPr="00FE27D2">
        <w:rPr>
          <w:rFonts w:asciiTheme="majorBidi" w:hAnsiTheme="majorBidi" w:cstheme="majorBidi"/>
          <w:sz w:val="28"/>
          <w:szCs w:val="28"/>
          <w:rtl/>
          <w:lang w:val="en-US"/>
        </w:rPr>
        <w:t>او خارجها قصد برمجة</w:t>
      </w:r>
      <w:r w:rsidRPr="00FE27D2">
        <w:rPr>
          <w:rFonts w:asciiTheme="majorBidi" w:hAnsiTheme="majorBidi" w:cstheme="majorBidi"/>
          <w:sz w:val="28"/>
          <w:szCs w:val="28"/>
          <w:rtl/>
          <w:lang w:val="en-US"/>
        </w:rPr>
        <w:t xml:space="preserve"> مناطق التوسع العمراني </w:t>
      </w:r>
      <w:r w:rsidR="00640472" w:rsidRPr="00FE27D2">
        <w:rPr>
          <w:rFonts w:asciiTheme="majorBidi" w:hAnsiTheme="majorBidi" w:cstheme="majorBidi"/>
          <w:b/>
          <w:bCs/>
          <w:sz w:val="28"/>
          <w:szCs w:val="28"/>
          <w:rtl/>
          <w:lang w:bidi="ar-TN"/>
        </w:rPr>
        <w:t>و</w:t>
      </w:r>
      <w:r w:rsidR="001C1E58" w:rsidRPr="00FE27D2">
        <w:rPr>
          <w:rFonts w:asciiTheme="majorBidi" w:hAnsiTheme="majorBidi" w:cstheme="majorBidi"/>
          <w:b/>
          <w:bCs/>
          <w:sz w:val="28"/>
          <w:szCs w:val="28"/>
          <w:rtl/>
          <w:lang w:bidi="ar-TN"/>
        </w:rPr>
        <w:t xml:space="preserve"> </w:t>
      </w:r>
      <w:r w:rsidR="00640472" w:rsidRPr="00FE27D2">
        <w:rPr>
          <w:rFonts w:asciiTheme="majorBidi" w:hAnsiTheme="majorBidi" w:cstheme="majorBidi"/>
          <w:b/>
          <w:bCs/>
          <w:sz w:val="28"/>
          <w:szCs w:val="28"/>
          <w:rtl/>
          <w:lang w:bidi="ar-TN"/>
        </w:rPr>
        <w:t>إحداث المدن الجديدة و</w:t>
      </w:r>
      <w:r w:rsidR="001C1E58" w:rsidRPr="00FE27D2">
        <w:rPr>
          <w:rFonts w:asciiTheme="majorBidi" w:hAnsiTheme="majorBidi" w:cstheme="majorBidi"/>
          <w:b/>
          <w:bCs/>
          <w:sz w:val="28"/>
          <w:szCs w:val="28"/>
          <w:rtl/>
          <w:lang w:bidi="ar-TN"/>
        </w:rPr>
        <w:t xml:space="preserve"> </w:t>
      </w:r>
      <w:r w:rsidR="00640472" w:rsidRPr="00FE27D2">
        <w:rPr>
          <w:rFonts w:asciiTheme="majorBidi" w:hAnsiTheme="majorBidi" w:cstheme="majorBidi"/>
          <w:b/>
          <w:bCs/>
          <w:sz w:val="28"/>
          <w:szCs w:val="28"/>
          <w:rtl/>
          <w:lang w:bidi="ar-TN"/>
        </w:rPr>
        <w:t>تهيئة المناطق</w:t>
      </w:r>
      <w:r w:rsidR="00640472" w:rsidRPr="00FE27D2">
        <w:rPr>
          <w:rFonts w:asciiTheme="majorBidi" w:hAnsiTheme="majorBidi" w:cstheme="majorBidi"/>
          <w:sz w:val="28"/>
          <w:szCs w:val="28"/>
          <w:rtl/>
          <w:lang w:val="en-US"/>
        </w:rPr>
        <w:t xml:space="preserve"> </w:t>
      </w:r>
      <w:r w:rsidRPr="00FE27D2">
        <w:rPr>
          <w:rFonts w:asciiTheme="majorBidi" w:hAnsiTheme="majorBidi" w:cstheme="majorBidi"/>
          <w:sz w:val="28"/>
          <w:szCs w:val="28"/>
          <w:rtl/>
          <w:lang w:val="en-US"/>
        </w:rPr>
        <w:t>الطبيعية المحاذية للمناطق العمرانية ولانجاز التجهيزات الكبرى حسب قابلية المنطقة للمشروع المبرمج.</w:t>
      </w:r>
    </w:p>
    <w:p w:rsidR="009E476D" w:rsidRPr="00FE27D2" w:rsidRDefault="009E476D" w:rsidP="00FE27D2">
      <w:pPr>
        <w:bidi/>
        <w:spacing w:after="0" w:line="240" w:lineRule="auto"/>
        <w:jc w:val="both"/>
        <w:rPr>
          <w:rFonts w:asciiTheme="majorBidi" w:hAnsiTheme="majorBidi" w:cstheme="majorBidi"/>
          <w:sz w:val="28"/>
          <w:szCs w:val="28"/>
        </w:rPr>
      </w:pPr>
      <w:r w:rsidRPr="00FE27D2">
        <w:rPr>
          <w:rFonts w:asciiTheme="majorBidi" w:eastAsia="Times New Roman" w:hAnsiTheme="majorBidi" w:cstheme="majorBidi"/>
          <w:b/>
          <w:bCs/>
          <w:sz w:val="28"/>
          <w:szCs w:val="28"/>
          <w:rtl/>
          <w:lang w:bidi="ar-TN"/>
        </w:rPr>
        <w:t xml:space="preserve">الفصل 125: </w:t>
      </w:r>
      <w:r w:rsidRPr="00FE27D2">
        <w:rPr>
          <w:rFonts w:asciiTheme="majorBidi" w:hAnsiTheme="majorBidi" w:cstheme="majorBidi"/>
          <w:sz w:val="28"/>
          <w:szCs w:val="28"/>
          <w:rtl/>
          <w:lang w:val="en-US"/>
        </w:rPr>
        <w:t>تتمتع الدولة والجماعات المحلية ووكالة التصرف و</w:t>
      </w:r>
      <w:r w:rsidR="00597073" w:rsidRPr="00FE27D2">
        <w:rPr>
          <w:rFonts w:asciiTheme="majorBidi" w:hAnsiTheme="majorBidi" w:cstheme="majorBidi"/>
          <w:sz w:val="28"/>
          <w:szCs w:val="28"/>
          <w:rtl/>
          <w:lang w:val="en-US"/>
        </w:rPr>
        <w:t>السيطرة</w:t>
      </w:r>
      <w:r w:rsidRPr="00FE27D2">
        <w:rPr>
          <w:rFonts w:asciiTheme="majorBidi" w:hAnsiTheme="majorBidi" w:cstheme="majorBidi"/>
          <w:sz w:val="28"/>
          <w:szCs w:val="28"/>
          <w:rtl/>
          <w:lang w:val="en-US"/>
        </w:rPr>
        <w:t xml:space="preserve"> العقاري</w:t>
      </w:r>
      <w:r w:rsidR="001C1E58" w:rsidRPr="00FE27D2">
        <w:rPr>
          <w:rFonts w:asciiTheme="majorBidi" w:hAnsiTheme="majorBidi" w:cstheme="majorBidi"/>
          <w:sz w:val="28"/>
          <w:szCs w:val="28"/>
          <w:rtl/>
          <w:lang w:val="en-US"/>
        </w:rPr>
        <w:t>ة</w:t>
      </w:r>
      <w:r w:rsidRPr="00FE27D2">
        <w:rPr>
          <w:rFonts w:asciiTheme="majorBidi" w:hAnsiTheme="majorBidi" w:cstheme="majorBidi"/>
          <w:sz w:val="28"/>
          <w:szCs w:val="28"/>
          <w:rtl/>
          <w:lang w:val="en-US"/>
        </w:rPr>
        <w:t xml:space="preserve"> بحق الأولوية في الشراء داخل حدود دوائر التنمية العمرانية المؤجلة وذلك طبقا لمقتضيات الفصول من  137 إلى 144 من </w:t>
      </w:r>
      <w:r w:rsidRPr="00FE27D2">
        <w:rPr>
          <w:rFonts w:asciiTheme="majorBidi" w:hAnsiTheme="majorBidi" w:cstheme="majorBidi"/>
          <w:sz w:val="28"/>
          <w:szCs w:val="28"/>
          <w:rtl/>
          <w:lang w:val="en-US"/>
        </w:rPr>
        <w:lastRenderedPageBreak/>
        <w:t>هذه المجلة وذلك لمدة خمس سنوات قابلة للتجديد مرتين ابتداءا من تاريخ المصادقة على قرار تحديد المنطقة المعنية.</w:t>
      </w:r>
    </w:p>
    <w:p w:rsidR="009E476D" w:rsidRPr="00FE27D2" w:rsidRDefault="009E476D" w:rsidP="00FE27D2">
      <w:pPr>
        <w:bidi/>
        <w:spacing w:after="0" w:line="240" w:lineRule="auto"/>
        <w:jc w:val="both"/>
        <w:rPr>
          <w:rFonts w:asciiTheme="majorBidi" w:hAnsiTheme="majorBidi" w:cstheme="majorBidi"/>
          <w:sz w:val="28"/>
          <w:szCs w:val="28"/>
        </w:rPr>
      </w:pPr>
      <w:r w:rsidRPr="00FE27D2">
        <w:rPr>
          <w:rFonts w:asciiTheme="majorBidi" w:hAnsiTheme="majorBidi" w:cstheme="majorBidi"/>
          <w:sz w:val="28"/>
          <w:szCs w:val="28"/>
          <w:rtl/>
          <w:lang w:val="en-US"/>
        </w:rPr>
        <w:t xml:space="preserve">يضبط </w:t>
      </w:r>
      <w:r w:rsidR="001C1E58" w:rsidRPr="00FE27D2">
        <w:rPr>
          <w:rFonts w:asciiTheme="majorBidi" w:hAnsiTheme="majorBidi" w:cstheme="majorBidi"/>
          <w:sz w:val="28"/>
          <w:szCs w:val="28"/>
          <w:rtl/>
          <w:lang w:val="en-US"/>
        </w:rPr>
        <w:t>ال</w:t>
      </w:r>
      <w:r w:rsidRPr="00FE27D2">
        <w:rPr>
          <w:rFonts w:asciiTheme="majorBidi" w:hAnsiTheme="majorBidi" w:cstheme="majorBidi"/>
          <w:sz w:val="28"/>
          <w:szCs w:val="28"/>
          <w:rtl/>
          <w:lang w:val="en-US"/>
        </w:rPr>
        <w:t xml:space="preserve">قرار </w:t>
      </w:r>
      <w:r w:rsidR="001C1E58" w:rsidRPr="00FE27D2">
        <w:rPr>
          <w:rFonts w:asciiTheme="majorBidi" w:hAnsiTheme="majorBidi" w:cstheme="majorBidi"/>
          <w:sz w:val="28"/>
          <w:szCs w:val="28"/>
          <w:rtl/>
          <w:lang w:val="en-US"/>
        </w:rPr>
        <w:t>المحدث</w:t>
      </w:r>
      <w:r w:rsidRPr="00FE27D2">
        <w:rPr>
          <w:rFonts w:asciiTheme="majorBidi" w:hAnsiTheme="majorBidi" w:cstheme="majorBidi"/>
          <w:sz w:val="28"/>
          <w:szCs w:val="28"/>
          <w:rtl/>
          <w:lang w:val="en-US"/>
        </w:rPr>
        <w:t xml:space="preserve"> </w:t>
      </w:r>
      <w:r w:rsidR="001C1E58" w:rsidRPr="00FE27D2">
        <w:rPr>
          <w:rFonts w:asciiTheme="majorBidi" w:hAnsiTheme="majorBidi" w:cstheme="majorBidi"/>
          <w:sz w:val="28"/>
          <w:szCs w:val="28"/>
          <w:rtl/>
          <w:lang w:val="en-US"/>
        </w:rPr>
        <w:t>ل</w:t>
      </w:r>
      <w:r w:rsidRPr="00FE27D2">
        <w:rPr>
          <w:rFonts w:asciiTheme="majorBidi" w:hAnsiTheme="majorBidi" w:cstheme="majorBidi"/>
          <w:sz w:val="28"/>
          <w:szCs w:val="28"/>
          <w:rtl/>
          <w:lang w:val="en-US"/>
        </w:rPr>
        <w:t>دوائر التنمية العمرانية المؤجل</w:t>
      </w:r>
      <w:r w:rsidR="001C1E58" w:rsidRPr="00FE27D2">
        <w:rPr>
          <w:rFonts w:asciiTheme="majorBidi" w:hAnsiTheme="majorBidi" w:cstheme="majorBidi"/>
          <w:sz w:val="28"/>
          <w:szCs w:val="28"/>
          <w:rtl/>
          <w:lang w:val="en-US"/>
        </w:rPr>
        <w:t>ة</w:t>
      </w:r>
      <w:r w:rsidRPr="00FE27D2">
        <w:rPr>
          <w:rFonts w:asciiTheme="majorBidi" w:hAnsiTheme="majorBidi" w:cstheme="majorBidi"/>
          <w:sz w:val="28"/>
          <w:szCs w:val="28"/>
          <w:rtl/>
          <w:lang w:val="en-US"/>
        </w:rPr>
        <w:t xml:space="preserve"> نوعية المشاريع المبرمجة وينص على المستفيد من حق الأولوية في الشراء.</w:t>
      </w:r>
    </w:p>
    <w:p w:rsidR="009E476D" w:rsidRPr="00FE27D2" w:rsidRDefault="009E476D" w:rsidP="00FE27D2">
      <w:pPr>
        <w:bidi/>
        <w:spacing w:after="0" w:line="240" w:lineRule="auto"/>
        <w:jc w:val="both"/>
        <w:rPr>
          <w:rFonts w:asciiTheme="majorBidi" w:hAnsiTheme="majorBidi" w:cstheme="majorBidi"/>
          <w:sz w:val="28"/>
          <w:szCs w:val="28"/>
        </w:rPr>
      </w:pPr>
      <w:r w:rsidRPr="00FE27D2">
        <w:rPr>
          <w:rFonts w:asciiTheme="majorBidi" w:eastAsia="Times New Roman" w:hAnsiTheme="majorBidi" w:cstheme="majorBidi"/>
          <w:b/>
          <w:bCs/>
          <w:sz w:val="28"/>
          <w:szCs w:val="28"/>
          <w:rtl/>
          <w:lang w:bidi="ar-TN"/>
        </w:rPr>
        <w:t xml:space="preserve">الفصل 126: </w:t>
      </w:r>
      <w:r w:rsidRPr="00FE27D2">
        <w:rPr>
          <w:rFonts w:asciiTheme="majorBidi" w:hAnsiTheme="majorBidi" w:cstheme="majorBidi"/>
          <w:sz w:val="28"/>
          <w:szCs w:val="28"/>
          <w:rtl/>
          <w:lang w:val="en-US"/>
        </w:rPr>
        <w:t xml:space="preserve">تضبط حدود دائرة التنمية العمرانية المؤجلة بقرار من </w:t>
      </w:r>
      <w:r w:rsidR="001C1E58" w:rsidRPr="00FE27D2">
        <w:rPr>
          <w:rFonts w:asciiTheme="majorBidi" w:hAnsiTheme="majorBidi" w:cstheme="majorBidi"/>
          <w:sz w:val="28"/>
          <w:szCs w:val="28"/>
          <w:rtl/>
          <w:lang w:val="en-US"/>
        </w:rPr>
        <w:t>ال</w:t>
      </w:r>
      <w:r w:rsidRPr="00FE27D2">
        <w:rPr>
          <w:rFonts w:asciiTheme="majorBidi" w:hAnsiTheme="majorBidi" w:cstheme="majorBidi"/>
          <w:sz w:val="28"/>
          <w:szCs w:val="28"/>
          <w:rtl/>
          <w:lang w:val="en-US"/>
        </w:rPr>
        <w:t>والي وذلك بعد أخذ رأي الجماعات المحلية المعنية و مجلس المؤسسة العمومية بين البلديات إن وجد، واللجنة الجهوية للتنمية الترابية والتعمير.</w:t>
      </w:r>
    </w:p>
    <w:p w:rsidR="009E476D" w:rsidRPr="00FE27D2" w:rsidRDefault="009E476D" w:rsidP="00FE27D2">
      <w:pPr>
        <w:bidi/>
        <w:spacing w:after="0" w:line="240" w:lineRule="auto"/>
        <w:jc w:val="both"/>
        <w:rPr>
          <w:rFonts w:asciiTheme="majorBidi" w:hAnsiTheme="majorBidi" w:cstheme="majorBidi"/>
          <w:sz w:val="28"/>
          <w:szCs w:val="28"/>
        </w:rPr>
      </w:pPr>
      <w:r w:rsidRPr="00FE27D2">
        <w:rPr>
          <w:rFonts w:asciiTheme="majorBidi" w:hAnsiTheme="majorBidi" w:cstheme="majorBidi"/>
          <w:sz w:val="28"/>
          <w:szCs w:val="28"/>
          <w:rtl/>
          <w:lang w:val="en-US"/>
        </w:rPr>
        <w:t>يتم تعديل حدود دائرة التنمية العمرانية المؤجلة بنفس شروط إحداثها.</w:t>
      </w:r>
    </w:p>
    <w:p w:rsidR="009E476D" w:rsidRPr="00FE27D2" w:rsidRDefault="009E476D" w:rsidP="00FE27D2">
      <w:pPr>
        <w:bidi/>
        <w:spacing w:after="0" w:line="240" w:lineRule="auto"/>
        <w:jc w:val="both"/>
        <w:rPr>
          <w:rFonts w:asciiTheme="majorBidi" w:hAnsiTheme="majorBidi" w:cstheme="majorBidi"/>
          <w:sz w:val="28"/>
          <w:szCs w:val="28"/>
        </w:rPr>
      </w:pPr>
      <w:r w:rsidRPr="00FE27D2">
        <w:rPr>
          <w:rFonts w:asciiTheme="majorBidi" w:eastAsia="Times New Roman" w:hAnsiTheme="majorBidi" w:cstheme="majorBidi"/>
          <w:b/>
          <w:bCs/>
          <w:sz w:val="28"/>
          <w:szCs w:val="28"/>
          <w:rtl/>
          <w:lang w:bidi="ar-TN"/>
        </w:rPr>
        <w:t xml:space="preserve">الفصل 127: </w:t>
      </w:r>
      <w:r w:rsidRPr="00FE27D2">
        <w:rPr>
          <w:rFonts w:asciiTheme="majorBidi" w:hAnsiTheme="majorBidi" w:cstheme="majorBidi"/>
          <w:sz w:val="28"/>
          <w:szCs w:val="28"/>
          <w:rtl/>
          <w:lang w:val="en-US"/>
        </w:rPr>
        <w:t>يمكن للدولة أو للبلديات المعنية أو لوكالة التصرف و</w:t>
      </w:r>
      <w:r w:rsidR="00597073" w:rsidRPr="00FE27D2">
        <w:rPr>
          <w:rFonts w:asciiTheme="majorBidi" w:hAnsiTheme="majorBidi" w:cstheme="majorBidi"/>
          <w:sz w:val="28"/>
          <w:szCs w:val="28"/>
          <w:rtl/>
          <w:lang w:val="en-US"/>
        </w:rPr>
        <w:t>السيطرة</w:t>
      </w:r>
      <w:r w:rsidRPr="00FE27D2">
        <w:rPr>
          <w:rFonts w:asciiTheme="majorBidi" w:hAnsiTheme="majorBidi" w:cstheme="majorBidi"/>
          <w:sz w:val="28"/>
          <w:szCs w:val="28"/>
          <w:rtl/>
          <w:lang w:val="en-US"/>
        </w:rPr>
        <w:t xml:space="preserve"> العقارية أن تنتزع كل عقار موجود داخل حدود دائرة التنمية العمرانية المؤجلة.</w:t>
      </w:r>
    </w:p>
    <w:p w:rsidR="009E476D" w:rsidRPr="00FE27D2" w:rsidRDefault="009E476D" w:rsidP="00FE27D2">
      <w:pPr>
        <w:bidi/>
        <w:spacing w:after="0" w:line="240" w:lineRule="auto"/>
        <w:jc w:val="both"/>
        <w:rPr>
          <w:rFonts w:asciiTheme="majorBidi" w:hAnsiTheme="majorBidi" w:cstheme="majorBidi"/>
          <w:sz w:val="28"/>
          <w:szCs w:val="28"/>
          <w:rtl/>
          <w:lang w:val="en-US"/>
        </w:rPr>
      </w:pPr>
      <w:r w:rsidRPr="00FE27D2">
        <w:rPr>
          <w:rFonts w:asciiTheme="majorBidi" w:eastAsia="Times New Roman" w:hAnsiTheme="majorBidi" w:cstheme="majorBidi"/>
          <w:b/>
          <w:bCs/>
          <w:sz w:val="28"/>
          <w:szCs w:val="28"/>
          <w:rtl/>
          <w:lang w:bidi="ar-TN"/>
        </w:rPr>
        <w:t xml:space="preserve">الفصل 128: </w:t>
      </w:r>
      <w:r w:rsidRPr="00FE27D2">
        <w:rPr>
          <w:rFonts w:asciiTheme="majorBidi" w:hAnsiTheme="majorBidi" w:cstheme="majorBidi"/>
          <w:sz w:val="28"/>
          <w:szCs w:val="28"/>
          <w:rtl/>
          <w:lang w:val="en-US"/>
        </w:rPr>
        <w:t>على إثر المصادقة على حدود دائرة التنمية العمرانية المؤجلة، يتولى المستفيد القيام بالإجراءات اللازمة لتحديد المناطق المشمولة بهذا المثال وذلك بتركيز علامات بارزة لا تعرقل الاستغلال العادي للعقارات المعنية بعملية التحديد المذكورة</w:t>
      </w:r>
      <w:r w:rsidR="001C1E58" w:rsidRPr="00FE27D2">
        <w:rPr>
          <w:rFonts w:asciiTheme="majorBidi" w:hAnsiTheme="majorBidi" w:cstheme="majorBidi"/>
          <w:sz w:val="28"/>
          <w:szCs w:val="28"/>
          <w:rtl/>
          <w:lang w:val="en-US"/>
        </w:rPr>
        <w:t xml:space="preserve"> من قبل مالكيها</w:t>
      </w:r>
      <w:r w:rsidRPr="00FE27D2">
        <w:rPr>
          <w:rFonts w:asciiTheme="majorBidi" w:hAnsiTheme="majorBidi" w:cstheme="majorBidi"/>
          <w:sz w:val="28"/>
          <w:szCs w:val="28"/>
          <w:rtl/>
          <w:lang w:val="en-US"/>
        </w:rPr>
        <w:t>.</w:t>
      </w:r>
    </w:p>
    <w:p w:rsidR="009E476D" w:rsidRPr="00FE27D2" w:rsidRDefault="009E476D" w:rsidP="00FE27D2">
      <w:pPr>
        <w:bidi/>
        <w:spacing w:after="0" w:line="240" w:lineRule="auto"/>
        <w:jc w:val="both"/>
        <w:rPr>
          <w:rFonts w:asciiTheme="majorBidi" w:hAnsiTheme="majorBidi" w:cstheme="majorBidi"/>
          <w:sz w:val="28"/>
          <w:szCs w:val="28"/>
        </w:rPr>
      </w:pPr>
      <w:r w:rsidRPr="00FE27D2">
        <w:rPr>
          <w:rFonts w:asciiTheme="majorBidi" w:hAnsiTheme="majorBidi" w:cstheme="majorBidi"/>
          <w:sz w:val="28"/>
          <w:szCs w:val="28"/>
          <w:rtl/>
          <w:lang w:val="en-US"/>
        </w:rPr>
        <w:t xml:space="preserve">يتولى المستفيد من حق الأولوية في الشراء داخل حدود دائرة التنمية العمرانية المؤجلة تعليق قرار تحديد الدائرة المذكورة </w:t>
      </w:r>
      <w:r w:rsidR="00631C91" w:rsidRPr="00FE27D2">
        <w:rPr>
          <w:rFonts w:asciiTheme="majorBidi" w:hAnsiTheme="majorBidi" w:cstheme="majorBidi"/>
          <w:sz w:val="28"/>
          <w:szCs w:val="28"/>
          <w:rtl/>
          <w:lang w:val="en-US"/>
        </w:rPr>
        <w:t>في أجل</w:t>
      </w:r>
      <w:r w:rsidRPr="00FE27D2">
        <w:rPr>
          <w:rFonts w:asciiTheme="majorBidi" w:hAnsiTheme="majorBidi" w:cstheme="majorBidi"/>
          <w:sz w:val="28"/>
          <w:szCs w:val="28"/>
          <w:rtl/>
          <w:lang w:val="en-US"/>
        </w:rPr>
        <w:t xml:space="preserve"> ثلاثة أشهر </w:t>
      </w:r>
      <w:r w:rsidR="00631C91" w:rsidRPr="00FE27D2">
        <w:rPr>
          <w:rFonts w:asciiTheme="majorBidi" w:hAnsiTheme="majorBidi" w:cstheme="majorBidi"/>
          <w:sz w:val="28"/>
          <w:szCs w:val="28"/>
          <w:rtl/>
          <w:lang w:val="en-US"/>
        </w:rPr>
        <w:t>من</w:t>
      </w:r>
      <w:r w:rsidRPr="00FE27D2">
        <w:rPr>
          <w:rFonts w:asciiTheme="majorBidi" w:hAnsiTheme="majorBidi" w:cstheme="majorBidi"/>
          <w:sz w:val="28"/>
          <w:szCs w:val="28"/>
          <w:rtl/>
          <w:lang w:val="en-US"/>
        </w:rPr>
        <w:t xml:space="preserve"> تاريخ </w:t>
      </w:r>
      <w:r w:rsidR="00631C91" w:rsidRPr="00FE27D2">
        <w:rPr>
          <w:rFonts w:asciiTheme="majorBidi" w:hAnsiTheme="majorBidi" w:cstheme="majorBidi"/>
          <w:sz w:val="28"/>
          <w:szCs w:val="28"/>
          <w:rtl/>
          <w:lang w:val="en-US"/>
        </w:rPr>
        <w:t>صدور</w:t>
      </w:r>
      <w:r w:rsidRPr="00FE27D2">
        <w:rPr>
          <w:rFonts w:asciiTheme="majorBidi" w:hAnsiTheme="majorBidi" w:cstheme="majorBidi"/>
          <w:sz w:val="28"/>
          <w:szCs w:val="28"/>
          <w:rtl/>
          <w:lang w:val="en-US"/>
        </w:rPr>
        <w:t xml:space="preserve"> قرار التحديد ب</w:t>
      </w:r>
      <w:r w:rsidR="00E71C76" w:rsidRPr="00FE27D2">
        <w:rPr>
          <w:rFonts w:asciiTheme="majorBidi" w:hAnsiTheme="majorBidi" w:cstheme="majorBidi"/>
          <w:sz w:val="28"/>
          <w:szCs w:val="28"/>
          <w:rtl/>
          <w:lang w:val="en-US"/>
        </w:rPr>
        <w:t>الرائد الرسمي للجماعات المحلية</w:t>
      </w:r>
      <w:r w:rsidR="00631C91" w:rsidRPr="00FE27D2">
        <w:rPr>
          <w:rFonts w:asciiTheme="majorBidi" w:hAnsiTheme="majorBidi" w:cstheme="majorBidi"/>
          <w:sz w:val="28"/>
          <w:szCs w:val="28"/>
          <w:rtl/>
          <w:lang w:val="en-US"/>
        </w:rPr>
        <w:t xml:space="preserve"> (إن وجد والرائد الرسمي التونسي)</w:t>
      </w:r>
      <w:r w:rsidR="00E71C76" w:rsidRPr="00FE27D2">
        <w:rPr>
          <w:rFonts w:asciiTheme="majorBidi" w:hAnsiTheme="majorBidi" w:cstheme="majorBidi"/>
          <w:sz w:val="28"/>
          <w:szCs w:val="28"/>
          <w:rtl/>
          <w:lang w:val="en-US"/>
        </w:rPr>
        <w:t xml:space="preserve">، </w:t>
      </w:r>
      <w:r w:rsidRPr="00FE27D2">
        <w:rPr>
          <w:rFonts w:asciiTheme="majorBidi" w:hAnsiTheme="majorBidi" w:cstheme="majorBidi"/>
          <w:sz w:val="28"/>
          <w:szCs w:val="28"/>
          <w:rtl/>
          <w:lang w:val="en-US"/>
        </w:rPr>
        <w:t>بمقر الولاية والبلديات المعنية لمدة سنة و</w:t>
      </w:r>
      <w:r w:rsidR="00631C91" w:rsidRPr="00FE27D2">
        <w:rPr>
          <w:rFonts w:asciiTheme="majorBidi" w:hAnsiTheme="majorBidi" w:cstheme="majorBidi"/>
          <w:sz w:val="28"/>
          <w:szCs w:val="28"/>
          <w:rtl/>
          <w:lang w:val="en-US"/>
        </w:rPr>
        <w:t xml:space="preserve">كذلك </w:t>
      </w:r>
      <w:r w:rsidRPr="00FE27D2">
        <w:rPr>
          <w:rFonts w:asciiTheme="majorBidi" w:hAnsiTheme="majorBidi" w:cstheme="majorBidi"/>
          <w:sz w:val="28"/>
          <w:szCs w:val="28"/>
          <w:rtl/>
          <w:lang w:val="en-US"/>
        </w:rPr>
        <w:t xml:space="preserve">دعوة العموم </w:t>
      </w:r>
      <w:r w:rsidR="00631C91" w:rsidRPr="00FE27D2">
        <w:rPr>
          <w:rFonts w:asciiTheme="majorBidi" w:hAnsiTheme="majorBidi" w:cstheme="majorBidi"/>
          <w:sz w:val="28"/>
          <w:szCs w:val="28"/>
          <w:rtl/>
          <w:lang w:val="en-US"/>
        </w:rPr>
        <w:t>للإطلاع</w:t>
      </w:r>
      <w:r w:rsidRPr="00FE27D2">
        <w:rPr>
          <w:rFonts w:asciiTheme="majorBidi" w:hAnsiTheme="majorBidi" w:cstheme="majorBidi"/>
          <w:sz w:val="28"/>
          <w:szCs w:val="28"/>
          <w:rtl/>
          <w:lang w:val="en-US"/>
        </w:rPr>
        <w:t xml:space="preserve"> عليه  عن طريق وسائل الإعلام المكتوبة والمسموعة.</w:t>
      </w:r>
    </w:p>
    <w:p w:rsidR="009E476D" w:rsidRPr="00FE27D2" w:rsidRDefault="009E476D" w:rsidP="00FE27D2">
      <w:pPr>
        <w:bidi/>
        <w:spacing w:after="0" w:line="240" w:lineRule="auto"/>
        <w:jc w:val="both"/>
        <w:rPr>
          <w:rFonts w:asciiTheme="majorBidi" w:hAnsiTheme="majorBidi" w:cstheme="majorBidi"/>
          <w:sz w:val="28"/>
          <w:szCs w:val="28"/>
        </w:rPr>
      </w:pPr>
      <w:r w:rsidRPr="00FE27D2">
        <w:rPr>
          <w:rFonts w:asciiTheme="majorBidi" w:eastAsia="Times New Roman" w:hAnsiTheme="majorBidi" w:cstheme="majorBidi"/>
          <w:b/>
          <w:bCs/>
          <w:sz w:val="28"/>
          <w:szCs w:val="28"/>
          <w:rtl/>
          <w:lang w:bidi="ar-TN"/>
        </w:rPr>
        <w:t xml:space="preserve">الفصل 129: </w:t>
      </w:r>
      <w:r w:rsidRPr="00FE27D2">
        <w:rPr>
          <w:rFonts w:asciiTheme="majorBidi" w:hAnsiTheme="majorBidi" w:cstheme="majorBidi"/>
          <w:sz w:val="28"/>
          <w:szCs w:val="28"/>
          <w:rtl/>
          <w:lang w:val="en-US"/>
        </w:rPr>
        <w:t xml:space="preserve">يمكن لكل مالك عقار </w:t>
      </w:r>
      <w:r w:rsidR="00631C91" w:rsidRPr="00FE27D2">
        <w:rPr>
          <w:rFonts w:asciiTheme="majorBidi" w:hAnsiTheme="majorBidi" w:cstheme="majorBidi"/>
          <w:sz w:val="28"/>
          <w:szCs w:val="28"/>
          <w:rtl/>
          <w:lang w:val="en-US"/>
        </w:rPr>
        <w:t xml:space="preserve">كائن </w:t>
      </w:r>
      <w:r w:rsidRPr="00FE27D2">
        <w:rPr>
          <w:rFonts w:asciiTheme="majorBidi" w:hAnsiTheme="majorBidi" w:cstheme="majorBidi"/>
          <w:sz w:val="28"/>
          <w:szCs w:val="28"/>
          <w:rtl/>
          <w:lang w:val="en-US"/>
        </w:rPr>
        <w:t xml:space="preserve">داخل حدود الدائرة المذكورة أن يقترح على المستفيد من حق الأولوية في الشراء، </w:t>
      </w:r>
      <w:r w:rsidR="00631C91" w:rsidRPr="00FE27D2">
        <w:rPr>
          <w:rFonts w:asciiTheme="majorBidi" w:hAnsiTheme="majorBidi" w:cstheme="majorBidi"/>
          <w:sz w:val="28"/>
          <w:szCs w:val="28"/>
          <w:rtl/>
          <w:lang w:val="en-US"/>
        </w:rPr>
        <w:t xml:space="preserve">ابتدءا من تاريخ المصادقة على قرار تحديد دائرة التنمية العمرانية المؤجلة، </w:t>
      </w:r>
      <w:r w:rsidRPr="00FE27D2">
        <w:rPr>
          <w:rFonts w:asciiTheme="majorBidi" w:hAnsiTheme="majorBidi" w:cstheme="majorBidi"/>
          <w:sz w:val="28"/>
          <w:szCs w:val="28"/>
          <w:rtl/>
          <w:lang w:val="en-US"/>
        </w:rPr>
        <w:t xml:space="preserve">اقتناء </w:t>
      </w:r>
      <w:r w:rsidR="00631C91" w:rsidRPr="00FE27D2">
        <w:rPr>
          <w:rFonts w:asciiTheme="majorBidi" w:hAnsiTheme="majorBidi" w:cstheme="majorBidi"/>
          <w:sz w:val="28"/>
          <w:szCs w:val="28"/>
          <w:rtl/>
          <w:lang w:val="en-US"/>
        </w:rPr>
        <w:t>عقاره</w:t>
      </w:r>
      <w:r w:rsidRPr="00FE27D2">
        <w:rPr>
          <w:rFonts w:asciiTheme="majorBidi" w:hAnsiTheme="majorBidi" w:cstheme="majorBidi"/>
          <w:sz w:val="28"/>
          <w:szCs w:val="28"/>
          <w:rtl/>
          <w:lang w:val="en-US"/>
        </w:rPr>
        <w:t xml:space="preserve"> وذلك طبقا للشروط والصيغ المنصوص عليها بالفصول من  137 إلى 144 من هذه المجلة </w:t>
      </w:r>
      <w:r w:rsidR="00631C91" w:rsidRPr="00FE27D2">
        <w:rPr>
          <w:rFonts w:asciiTheme="majorBidi" w:hAnsiTheme="majorBidi" w:cstheme="majorBidi"/>
          <w:sz w:val="28"/>
          <w:szCs w:val="28"/>
          <w:rtl/>
          <w:lang w:val="en-US"/>
        </w:rPr>
        <w:t>وطبقا ل</w:t>
      </w:r>
      <w:r w:rsidRPr="00FE27D2">
        <w:rPr>
          <w:rFonts w:asciiTheme="majorBidi" w:hAnsiTheme="majorBidi" w:cstheme="majorBidi"/>
          <w:sz w:val="28"/>
          <w:szCs w:val="28"/>
          <w:rtl/>
          <w:lang w:val="en-US"/>
        </w:rPr>
        <w:t>مقتضيات هذا الفصل.</w:t>
      </w:r>
    </w:p>
    <w:p w:rsidR="009E476D" w:rsidRPr="00FE27D2" w:rsidRDefault="009E476D" w:rsidP="00FE27D2">
      <w:pPr>
        <w:bidi/>
        <w:spacing w:after="0" w:line="240" w:lineRule="auto"/>
        <w:jc w:val="both"/>
        <w:rPr>
          <w:rFonts w:asciiTheme="majorBidi" w:hAnsiTheme="majorBidi" w:cstheme="majorBidi"/>
          <w:sz w:val="28"/>
          <w:szCs w:val="28"/>
          <w:rtl/>
          <w:lang w:val="en-US"/>
        </w:rPr>
      </w:pPr>
      <w:r w:rsidRPr="00FE27D2">
        <w:rPr>
          <w:rFonts w:asciiTheme="majorBidi" w:hAnsiTheme="majorBidi" w:cstheme="majorBidi"/>
          <w:sz w:val="28"/>
          <w:szCs w:val="28"/>
          <w:rtl/>
          <w:lang w:val="en-US"/>
        </w:rPr>
        <w:t xml:space="preserve">لا يمكن للمستفيد من حق الأولوية في الشراء التفاوض </w:t>
      </w:r>
      <w:r w:rsidR="00631C91" w:rsidRPr="00FE27D2">
        <w:rPr>
          <w:rFonts w:asciiTheme="majorBidi" w:hAnsiTheme="majorBidi" w:cstheme="majorBidi"/>
          <w:sz w:val="28"/>
          <w:szCs w:val="28"/>
          <w:rtl/>
          <w:lang w:val="en-US"/>
        </w:rPr>
        <w:t xml:space="preserve">إلا </w:t>
      </w:r>
      <w:r w:rsidRPr="00FE27D2">
        <w:rPr>
          <w:rFonts w:asciiTheme="majorBidi" w:hAnsiTheme="majorBidi" w:cstheme="majorBidi"/>
          <w:sz w:val="28"/>
          <w:szCs w:val="28"/>
          <w:rtl/>
          <w:lang w:val="en-US"/>
        </w:rPr>
        <w:t xml:space="preserve">مع مالك أو مالكي العقارات المجاورة </w:t>
      </w:r>
      <w:r w:rsidR="00631C91" w:rsidRPr="00FE27D2">
        <w:rPr>
          <w:rFonts w:asciiTheme="majorBidi" w:hAnsiTheme="majorBidi" w:cstheme="majorBidi"/>
          <w:sz w:val="28"/>
          <w:szCs w:val="28"/>
          <w:rtl/>
          <w:lang w:val="en-US"/>
        </w:rPr>
        <w:t>التي لا تقل مساحتها عن</w:t>
      </w:r>
      <w:r w:rsidRPr="00FE27D2">
        <w:rPr>
          <w:rFonts w:asciiTheme="majorBidi" w:hAnsiTheme="majorBidi" w:cstheme="majorBidi"/>
          <w:sz w:val="28"/>
          <w:szCs w:val="28"/>
          <w:rtl/>
          <w:lang w:val="en-US"/>
        </w:rPr>
        <w:t xml:space="preserve"> </w:t>
      </w:r>
      <w:r w:rsidRPr="00FE27D2">
        <w:rPr>
          <w:rFonts w:asciiTheme="majorBidi" w:hAnsiTheme="majorBidi" w:cstheme="majorBidi"/>
          <w:sz w:val="28"/>
          <w:szCs w:val="28"/>
        </w:rPr>
        <w:t>5</w:t>
      </w:r>
      <w:r w:rsidRPr="00FE27D2">
        <w:rPr>
          <w:rFonts w:asciiTheme="majorBidi" w:hAnsiTheme="majorBidi" w:cstheme="majorBidi"/>
          <w:sz w:val="28"/>
          <w:szCs w:val="28"/>
          <w:rtl/>
          <w:lang w:val="en-US"/>
        </w:rPr>
        <w:t xml:space="preserve"> بالمائة من المساحة الجملية لدائرة المشروع المذكور </w:t>
      </w:r>
      <w:r w:rsidR="00631C91" w:rsidRPr="00FE27D2">
        <w:rPr>
          <w:rFonts w:asciiTheme="majorBidi" w:hAnsiTheme="majorBidi" w:cstheme="majorBidi"/>
          <w:sz w:val="28"/>
          <w:szCs w:val="28"/>
          <w:rtl/>
          <w:lang w:val="en-US"/>
        </w:rPr>
        <w:t>و</w:t>
      </w:r>
      <w:r w:rsidRPr="00FE27D2">
        <w:rPr>
          <w:rFonts w:asciiTheme="majorBidi" w:hAnsiTheme="majorBidi" w:cstheme="majorBidi"/>
          <w:sz w:val="28"/>
          <w:szCs w:val="28"/>
          <w:rtl/>
          <w:lang w:val="en-US"/>
        </w:rPr>
        <w:t xml:space="preserve">عن عشرة هكتارات. </w:t>
      </w:r>
    </w:p>
    <w:p w:rsidR="009E476D" w:rsidRDefault="009E476D" w:rsidP="00FE27D2">
      <w:pPr>
        <w:tabs>
          <w:tab w:val="left" w:pos="2847"/>
        </w:tabs>
        <w:bidi/>
        <w:spacing w:after="0"/>
        <w:rPr>
          <w:rFonts w:cs="Arabic Transparent"/>
          <w:b/>
          <w:bCs/>
          <w:sz w:val="28"/>
          <w:szCs w:val="28"/>
          <w:rtl/>
          <w:lang w:bidi="ar-TN"/>
        </w:rPr>
      </w:pPr>
    </w:p>
    <w:p w:rsidR="007365AD" w:rsidRPr="00E71C76" w:rsidRDefault="007365AD" w:rsidP="003F5322">
      <w:pPr>
        <w:bidi/>
        <w:jc w:val="center"/>
        <w:rPr>
          <w:rFonts w:ascii="Times New Roman" w:eastAsia="Times New Roman" w:hAnsi="Times New Roman" w:cs="Arabic Transparent"/>
          <w:b/>
          <w:bCs/>
          <w:sz w:val="32"/>
          <w:szCs w:val="32"/>
          <w:lang w:bidi="ar-TN"/>
        </w:rPr>
      </w:pPr>
      <w:r w:rsidRPr="00E71C76">
        <w:rPr>
          <w:rFonts w:ascii="Times New Roman" w:eastAsia="Times New Roman" w:hAnsi="Times New Roman" w:cs="Arabic Transparent"/>
          <w:b/>
          <w:bCs/>
          <w:sz w:val="32"/>
          <w:szCs w:val="32"/>
          <w:rtl/>
          <w:lang w:bidi="ar-TN"/>
        </w:rPr>
        <w:t>الباب الثالث:</w:t>
      </w:r>
      <w:r w:rsidR="00CC0431" w:rsidRPr="00E71C76">
        <w:rPr>
          <w:rFonts w:ascii="Times New Roman" w:eastAsia="Times New Roman" w:hAnsi="Times New Roman" w:cs="Arabic Transparent" w:hint="cs"/>
          <w:b/>
          <w:bCs/>
          <w:sz w:val="32"/>
          <w:szCs w:val="32"/>
          <w:rtl/>
          <w:lang w:bidi="ar-TN"/>
        </w:rPr>
        <w:t xml:space="preserve"> في </w:t>
      </w:r>
      <w:r w:rsidRPr="00E71C76">
        <w:rPr>
          <w:rFonts w:ascii="Times New Roman" w:eastAsia="Times New Roman" w:hAnsi="Times New Roman" w:cs="Arabic Transparent"/>
          <w:b/>
          <w:bCs/>
          <w:sz w:val="32"/>
          <w:szCs w:val="32"/>
          <w:rtl/>
          <w:lang w:bidi="ar-TN"/>
        </w:rPr>
        <w:t>المدخرات العقارية</w:t>
      </w:r>
    </w:p>
    <w:p w:rsidR="007365AD" w:rsidRPr="00070A6F" w:rsidRDefault="007365AD" w:rsidP="00FE27D2">
      <w:pPr>
        <w:bidi/>
        <w:spacing w:after="0" w:line="264" w:lineRule="auto"/>
        <w:jc w:val="both"/>
        <w:rPr>
          <w:rFonts w:asciiTheme="majorBidi" w:eastAsia="Times New Roman" w:hAnsiTheme="majorBidi" w:cstheme="majorBidi"/>
          <w:sz w:val="28"/>
          <w:szCs w:val="28"/>
          <w:rtl/>
          <w:lang w:bidi="ar-TN"/>
        </w:rPr>
      </w:pPr>
      <w:r w:rsidRPr="00FE27D2">
        <w:rPr>
          <w:rFonts w:asciiTheme="majorBidi" w:eastAsia="Times New Roman" w:hAnsiTheme="majorBidi" w:cstheme="majorBidi"/>
          <w:b/>
          <w:bCs/>
          <w:sz w:val="28"/>
          <w:szCs w:val="28"/>
          <w:rtl/>
          <w:lang w:bidi="ar-TN"/>
        </w:rPr>
        <w:t>الفصل 130:</w:t>
      </w:r>
      <w:r w:rsidR="009E476D" w:rsidRPr="00FE27D2">
        <w:rPr>
          <w:rFonts w:asciiTheme="majorBidi" w:eastAsia="Times New Roman" w:hAnsiTheme="majorBidi" w:cstheme="majorBidi"/>
          <w:b/>
          <w:bCs/>
          <w:sz w:val="28"/>
          <w:szCs w:val="28"/>
          <w:rtl/>
          <w:lang w:bidi="ar-TN"/>
        </w:rPr>
        <w:t xml:space="preserve"> </w:t>
      </w:r>
      <w:r w:rsidR="00802B87" w:rsidRPr="00070A6F">
        <w:rPr>
          <w:rFonts w:asciiTheme="majorBidi" w:hAnsiTheme="majorBidi" w:cstheme="majorBidi"/>
          <w:sz w:val="28"/>
          <w:szCs w:val="28"/>
          <w:rtl/>
        </w:rPr>
        <w:t xml:space="preserve">يمكن </w:t>
      </w:r>
      <w:r w:rsidR="00070A6F" w:rsidRPr="00070A6F">
        <w:rPr>
          <w:rFonts w:asciiTheme="majorBidi" w:hAnsiTheme="majorBidi" w:cstheme="majorBidi" w:hint="cs"/>
          <w:sz w:val="28"/>
          <w:szCs w:val="28"/>
          <w:rtl/>
        </w:rPr>
        <w:t>إحداث</w:t>
      </w:r>
      <w:r w:rsidR="00802B87" w:rsidRPr="00070A6F">
        <w:rPr>
          <w:rFonts w:asciiTheme="majorBidi" w:hAnsiTheme="majorBidi" w:cstheme="majorBidi"/>
          <w:sz w:val="28"/>
          <w:szCs w:val="28"/>
          <w:rtl/>
        </w:rPr>
        <w:t xml:space="preserve"> دوائر مدخرات عقارية </w:t>
      </w:r>
      <w:r w:rsidR="00AE7555" w:rsidRPr="00070A6F">
        <w:rPr>
          <w:rFonts w:asciiTheme="majorBidi" w:eastAsia="Times New Roman" w:hAnsiTheme="majorBidi" w:cstheme="majorBidi"/>
          <w:sz w:val="28"/>
          <w:szCs w:val="28"/>
          <w:rtl/>
          <w:lang w:bidi="ar-TN"/>
        </w:rPr>
        <w:t xml:space="preserve">خارج حدود المناطق المغطاة بوثائق التعمير </w:t>
      </w:r>
      <w:r w:rsidR="00802B87" w:rsidRPr="00070A6F">
        <w:rPr>
          <w:rFonts w:asciiTheme="majorBidi" w:hAnsiTheme="majorBidi" w:cstheme="majorBidi"/>
          <w:sz w:val="28"/>
          <w:szCs w:val="28"/>
          <w:rtl/>
        </w:rPr>
        <w:t xml:space="preserve">لفائدة الدولة او الجماعات المحلية او الوكالات العقارية او </w:t>
      </w:r>
      <w:r w:rsidR="00AE7555" w:rsidRPr="00070A6F">
        <w:rPr>
          <w:rFonts w:asciiTheme="majorBidi" w:hAnsiTheme="majorBidi" w:cstheme="majorBidi"/>
          <w:sz w:val="28"/>
          <w:szCs w:val="28"/>
          <w:rtl/>
        </w:rPr>
        <w:t xml:space="preserve">وكالة التهذيب والتجديد العمرانيأو أي مؤسسة عمومية تتوفر لديها </w:t>
      </w:r>
      <w:r w:rsidR="00802B87" w:rsidRPr="00070A6F">
        <w:rPr>
          <w:rFonts w:asciiTheme="majorBidi" w:hAnsiTheme="majorBidi" w:cstheme="majorBidi"/>
          <w:sz w:val="28"/>
          <w:szCs w:val="28"/>
          <w:rtl/>
        </w:rPr>
        <w:t xml:space="preserve"> </w:t>
      </w:r>
      <w:r w:rsidR="00AE7555" w:rsidRPr="00070A6F">
        <w:rPr>
          <w:rFonts w:asciiTheme="majorBidi" w:hAnsiTheme="majorBidi" w:cstheme="majorBidi"/>
          <w:sz w:val="28"/>
          <w:szCs w:val="28"/>
          <w:rtl/>
        </w:rPr>
        <w:t xml:space="preserve">الاختصاصات </w:t>
      </w:r>
      <w:r w:rsidR="00AE7555" w:rsidRPr="00070A6F">
        <w:rPr>
          <w:rFonts w:asciiTheme="majorBidi" w:eastAsia="Times New Roman" w:hAnsiTheme="majorBidi" w:cstheme="majorBidi"/>
          <w:sz w:val="28"/>
          <w:szCs w:val="28"/>
          <w:rtl/>
          <w:lang w:bidi="ar-TN"/>
        </w:rPr>
        <w:t>و</w:t>
      </w:r>
      <w:r w:rsidRPr="00070A6F">
        <w:rPr>
          <w:rFonts w:asciiTheme="majorBidi" w:eastAsia="Times New Roman" w:hAnsiTheme="majorBidi" w:cstheme="majorBidi"/>
          <w:sz w:val="28"/>
          <w:szCs w:val="28"/>
          <w:rtl/>
          <w:lang w:bidi="ar-TN"/>
        </w:rPr>
        <w:t xml:space="preserve">الخبرة  في مجال التهيئة والسيطرة العقارية، وذلك قصد استغلالها خاصة في: </w:t>
      </w:r>
    </w:p>
    <w:p w:rsidR="007365AD" w:rsidRPr="00FE27D2" w:rsidRDefault="007365AD" w:rsidP="00906090">
      <w:pPr>
        <w:pStyle w:val="Paragraphedeliste"/>
        <w:numPr>
          <w:ilvl w:val="0"/>
          <w:numId w:val="4"/>
        </w:numPr>
        <w:bidi/>
        <w:spacing w:after="0" w:line="264" w:lineRule="auto"/>
        <w:ind w:left="283" w:hanging="285"/>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عمليات ذات مصلحة وطنية أو مشاريع ذات مصلحة عامة،</w:t>
      </w:r>
    </w:p>
    <w:p w:rsidR="007365AD" w:rsidRPr="00FE27D2" w:rsidRDefault="007365AD" w:rsidP="00906090">
      <w:pPr>
        <w:pStyle w:val="Paragraphedeliste"/>
        <w:numPr>
          <w:ilvl w:val="0"/>
          <w:numId w:val="4"/>
        </w:numPr>
        <w:bidi/>
        <w:spacing w:after="0" w:line="264" w:lineRule="auto"/>
        <w:ind w:left="283" w:hanging="285"/>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عمليات عمرانية على غرار المشاريع العمرانية الكبرى والمدن الجديدة،</w:t>
      </w:r>
    </w:p>
    <w:p w:rsidR="007365AD" w:rsidRPr="00FE27D2" w:rsidRDefault="007365AD" w:rsidP="00906090">
      <w:pPr>
        <w:pStyle w:val="Paragraphedeliste"/>
        <w:numPr>
          <w:ilvl w:val="0"/>
          <w:numId w:val="4"/>
        </w:numPr>
        <w:bidi/>
        <w:spacing w:after="0" w:line="264" w:lineRule="auto"/>
        <w:ind w:left="283" w:hanging="285"/>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تركيز التجهيزات المهيكلة والبنية التحتية المبرمجة أو التي سيتم برمجتها على غرار الشبكة الرئيسية للطرقات  وتركيز المطارات والمواني والسكك الحديدية</w:t>
      </w:r>
      <w:r w:rsidR="00802B87" w:rsidRPr="00FE27D2">
        <w:rPr>
          <w:rFonts w:asciiTheme="majorBidi" w:eastAsia="Times New Roman" w:hAnsiTheme="majorBidi" w:cstheme="majorBidi"/>
          <w:sz w:val="28"/>
          <w:szCs w:val="28"/>
          <w:rtl/>
          <w:lang w:bidi="ar-TN"/>
        </w:rPr>
        <w:t xml:space="preserve"> و</w:t>
      </w:r>
      <w:r w:rsidR="00802B87" w:rsidRPr="00FE27D2">
        <w:rPr>
          <w:rFonts w:asciiTheme="majorBidi" w:hAnsiTheme="majorBidi" w:cstheme="majorBidi"/>
          <w:sz w:val="28"/>
          <w:szCs w:val="28"/>
          <w:rtl/>
        </w:rPr>
        <w:t xml:space="preserve"> المناطق اللوجستية</w:t>
      </w:r>
      <w:r w:rsidR="00802B87" w:rsidRPr="00FE27D2">
        <w:rPr>
          <w:rFonts w:asciiTheme="majorBidi" w:eastAsia="Times New Roman" w:hAnsiTheme="majorBidi" w:cstheme="majorBidi"/>
          <w:sz w:val="28"/>
          <w:szCs w:val="28"/>
          <w:rtl/>
          <w:lang w:bidi="ar-TN"/>
        </w:rPr>
        <w:t xml:space="preserve"> </w:t>
      </w:r>
      <w:r w:rsidRPr="00FE27D2">
        <w:rPr>
          <w:rFonts w:asciiTheme="majorBidi" w:eastAsia="Times New Roman" w:hAnsiTheme="majorBidi" w:cstheme="majorBidi"/>
          <w:sz w:val="28"/>
          <w:szCs w:val="28"/>
          <w:rtl/>
          <w:lang w:bidi="ar-TN"/>
        </w:rPr>
        <w:t>،</w:t>
      </w:r>
    </w:p>
    <w:p w:rsidR="007365AD" w:rsidRPr="00FE27D2" w:rsidRDefault="00AE7555" w:rsidP="00906090">
      <w:pPr>
        <w:pStyle w:val="Paragraphedeliste"/>
        <w:numPr>
          <w:ilvl w:val="0"/>
          <w:numId w:val="4"/>
        </w:numPr>
        <w:bidi/>
        <w:spacing w:after="0" w:line="264" w:lineRule="auto"/>
        <w:ind w:left="283" w:hanging="285"/>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الم</w:t>
      </w:r>
      <w:r w:rsidR="007365AD" w:rsidRPr="00FE27D2">
        <w:rPr>
          <w:rFonts w:asciiTheme="majorBidi" w:eastAsia="Times New Roman" w:hAnsiTheme="majorBidi" w:cstheme="majorBidi"/>
          <w:sz w:val="28"/>
          <w:szCs w:val="28"/>
          <w:rtl/>
          <w:lang w:bidi="ar-TN"/>
        </w:rPr>
        <w:t xml:space="preserve">شاريع </w:t>
      </w:r>
      <w:r w:rsidRPr="00FE27D2">
        <w:rPr>
          <w:rFonts w:asciiTheme="majorBidi" w:eastAsia="Times New Roman" w:hAnsiTheme="majorBidi" w:cstheme="majorBidi"/>
          <w:sz w:val="28"/>
          <w:szCs w:val="28"/>
          <w:rtl/>
          <w:lang w:bidi="ar-TN"/>
        </w:rPr>
        <w:t>ال</w:t>
      </w:r>
      <w:r w:rsidR="007365AD" w:rsidRPr="00FE27D2">
        <w:rPr>
          <w:rFonts w:asciiTheme="majorBidi" w:eastAsia="Times New Roman" w:hAnsiTheme="majorBidi" w:cstheme="majorBidi"/>
          <w:sz w:val="28"/>
          <w:szCs w:val="28"/>
          <w:rtl/>
          <w:lang w:bidi="ar-TN"/>
        </w:rPr>
        <w:t>مخصصة للتعليم، للصحة والرياضة وغيرها وفق ما تم برمجته بوثائق التنمية الترابية أو العمرانية المنصوص عليها بهذه المجلة.</w:t>
      </w:r>
    </w:p>
    <w:p w:rsidR="007365AD" w:rsidRPr="00FE27D2" w:rsidRDefault="007365AD" w:rsidP="00FE27D2">
      <w:pPr>
        <w:bidi/>
        <w:spacing w:after="0" w:line="264" w:lineRule="auto"/>
        <w:ind w:left="283"/>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 xml:space="preserve">كما يمكن </w:t>
      </w:r>
      <w:r w:rsidR="00F069A1" w:rsidRPr="00FE27D2">
        <w:rPr>
          <w:rFonts w:asciiTheme="majorBidi" w:eastAsia="Times New Roman" w:hAnsiTheme="majorBidi" w:cstheme="majorBidi"/>
          <w:sz w:val="28"/>
          <w:szCs w:val="28"/>
          <w:rtl/>
          <w:lang w:bidi="ar-TN"/>
        </w:rPr>
        <w:t>إحداث</w:t>
      </w:r>
      <w:r w:rsidRPr="00FE27D2">
        <w:rPr>
          <w:rFonts w:asciiTheme="majorBidi" w:eastAsia="Times New Roman" w:hAnsiTheme="majorBidi" w:cstheme="majorBidi"/>
          <w:sz w:val="28"/>
          <w:szCs w:val="28"/>
          <w:rtl/>
          <w:lang w:bidi="ar-TN"/>
        </w:rPr>
        <w:t xml:space="preserve"> مدخرات عقارية داخل المناطق المغطاة بوثيقة تعمير، وذلك إذا:</w:t>
      </w:r>
    </w:p>
    <w:p w:rsidR="006A6142" w:rsidRPr="00FE27D2" w:rsidRDefault="006A6142" w:rsidP="00906090">
      <w:pPr>
        <w:pStyle w:val="Paragraphedeliste"/>
        <w:numPr>
          <w:ilvl w:val="0"/>
          <w:numId w:val="4"/>
        </w:numPr>
        <w:bidi/>
        <w:spacing w:after="0" w:line="264" w:lineRule="auto"/>
        <w:ind w:left="283" w:hanging="285"/>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اقتضت المصلحة العامة ذلك مع الأخذ بعين الاعتبار التطور العمراني المتوقع،</w:t>
      </w:r>
    </w:p>
    <w:p w:rsidR="006A6142" w:rsidRPr="00FE27D2" w:rsidRDefault="006A6142" w:rsidP="00906090">
      <w:pPr>
        <w:pStyle w:val="Paragraphedeliste"/>
        <w:numPr>
          <w:ilvl w:val="0"/>
          <w:numId w:val="4"/>
        </w:numPr>
        <w:bidi/>
        <w:spacing w:after="0" w:line="264" w:lineRule="auto"/>
        <w:ind w:left="283" w:hanging="285"/>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نتج عن التحضر إخلال أو عدم توازن في التهيئة المستقبلية للمجال الترابي المعني،</w:t>
      </w:r>
    </w:p>
    <w:p w:rsidR="006A6142" w:rsidRPr="00FE27D2" w:rsidRDefault="006A6142" w:rsidP="00906090">
      <w:pPr>
        <w:pStyle w:val="Paragraphedeliste"/>
        <w:numPr>
          <w:ilvl w:val="0"/>
          <w:numId w:val="4"/>
        </w:numPr>
        <w:bidi/>
        <w:spacing w:after="0" w:line="264" w:lineRule="auto"/>
        <w:ind w:left="283" w:hanging="285"/>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قررت الجماعة المحلية بالتشاور مع الوزارات المعنية التحكم في الأماكن المخصصة للمناطق الخضراء والتجهيزات الجماعية العمومية والطرقات الرئيسية في إطار</w:t>
      </w:r>
      <w:r w:rsidR="00CA5C5A" w:rsidRPr="00FE27D2">
        <w:rPr>
          <w:rFonts w:asciiTheme="majorBidi" w:eastAsia="Times New Roman" w:hAnsiTheme="majorBidi" w:cstheme="majorBidi"/>
          <w:sz w:val="28"/>
          <w:szCs w:val="28"/>
          <w:rtl/>
          <w:lang w:bidi="ar-TN"/>
        </w:rPr>
        <w:t xml:space="preserve"> </w:t>
      </w:r>
      <w:r w:rsidRPr="00FE27D2">
        <w:rPr>
          <w:rFonts w:asciiTheme="majorBidi" w:eastAsia="Times New Roman" w:hAnsiTheme="majorBidi" w:cstheme="majorBidi"/>
          <w:sz w:val="28"/>
          <w:szCs w:val="28"/>
          <w:rtl/>
          <w:lang w:bidi="ar-TN"/>
        </w:rPr>
        <w:t>عقد البرنامج المنصوص عليه بالفصل 98 من هذه المجلة،</w:t>
      </w:r>
    </w:p>
    <w:p w:rsidR="00B92EC2" w:rsidRPr="00FE27D2" w:rsidRDefault="006A6142" w:rsidP="00906090">
      <w:pPr>
        <w:pStyle w:val="Paragraphedeliste"/>
        <w:numPr>
          <w:ilvl w:val="0"/>
          <w:numId w:val="4"/>
        </w:numPr>
        <w:bidi/>
        <w:spacing w:after="0" w:line="264" w:lineRule="auto"/>
        <w:ind w:left="283" w:hanging="285"/>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استوجبت الوضعية الاجتماعية انجاز برنامج للسكن الاجتماعي.</w:t>
      </w:r>
    </w:p>
    <w:p w:rsidR="00237E3A" w:rsidRPr="00FE27D2" w:rsidRDefault="00237E3A" w:rsidP="00FE27D2">
      <w:pPr>
        <w:bidi/>
        <w:spacing w:after="0" w:line="264" w:lineRule="auto"/>
        <w:jc w:val="both"/>
        <w:rPr>
          <w:rFonts w:asciiTheme="majorBidi" w:eastAsia="Times New Roman" w:hAnsiTheme="majorBidi" w:cstheme="majorBidi"/>
          <w:sz w:val="28"/>
          <w:szCs w:val="28"/>
          <w:rtl/>
          <w:lang w:bidi="ar-TN"/>
        </w:rPr>
      </w:pPr>
      <w:r w:rsidRPr="00FE27D2">
        <w:rPr>
          <w:rFonts w:asciiTheme="majorBidi" w:eastAsia="Times New Roman" w:hAnsiTheme="majorBidi" w:cstheme="majorBidi"/>
          <w:b/>
          <w:bCs/>
          <w:sz w:val="28"/>
          <w:szCs w:val="28"/>
          <w:rtl/>
          <w:lang w:bidi="ar-TN"/>
        </w:rPr>
        <w:lastRenderedPageBreak/>
        <w:t>الفصل 13</w:t>
      </w:r>
      <w:r w:rsidR="00F069A1" w:rsidRPr="00FE27D2">
        <w:rPr>
          <w:rFonts w:asciiTheme="majorBidi" w:eastAsia="Times New Roman" w:hAnsiTheme="majorBidi" w:cstheme="majorBidi"/>
          <w:b/>
          <w:bCs/>
          <w:sz w:val="28"/>
          <w:szCs w:val="28"/>
          <w:rtl/>
          <w:lang w:bidi="ar-TN"/>
        </w:rPr>
        <w:t>1</w:t>
      </w:r>
      <w:r w:rsidRPr="00FE27D2">
        <w:rPr>
          <w:rFonts w:asciiTheme="majorBidi" w:eastAsia="Times New Roman" w:hAnsiTheme="majorBidi" w:cstheme="majorBidi"/>
          <w:b/>
          <w:bCs/>
          <w:sz w:val="28"/>
          <w:szCs w:val="28"/>
          <w:rtl/>
          <w:lang w:bidi="ar-TN"/>
        </w:rPr>
        <w:t>:</w:t>
      </w:r>
      <w:r w:rsidRPr="00FE27D2">
        <w:rPr>
          <w:rFonts w:asciiTheme="majorBidi" w:eastAsia="Times New Roman" w:hAnsiTheme="majorBidi" w:cstheme="majorBidi"/>
          <w:sz w:val="28"/>
          <w:szCs w:val="28"/>
          <w:rtl/>
          <w:lang w:bidi="ar-TN"/>
        </w:rPr>
        <w:t xml:space="preserve"> تحدد دوائر المدخرات العقارية </w:t>
      </w:r>
      <w:r w:rsidR="000E4CC0" w:rsidRPr="00FE27D2">
        <w:rPr>
          <w:rFonts w:asciiTheme="majorBidi" w:eastAsia="Times New Roman" w:hAnsiTheme="majorBidi" w:cstheme="majorBidi"/>
          <w:sz w:val="28"/>
          <w:szCs w:val="28"/>
          <w:rtl/>
          <w:lang w:bidi="ar-TN"/>
        </w:rPr>
        <w:t xml:space="preserve">بمقتضى قرار من </w:t>
      </w:r>
      <w:r w:rsidR="00CA5C5A" w:rsidRPr="00FE27D2">
        <w:rPr>
          <w:rFonts w:asciiTheme="majorBidi" w:eastAsia="Times New Roman" w:hAnsiTheme="majorBidi" w:cstheme="majorBidi"/>
          <w:sz w:val="28"/>
          <w:szCs w:val="28"/>
          <w:rtl/>
          <w:lang w:bidi="ar-TN"/>
        </w:rPr>
        <w:t>ال</w:t>
      </w:r>
      <w:r w:rsidR="000E4CC0" w:rsidRPr="00FE27D2">
        <w:rPr>
          <w:rFonts w:asciiTheme="majorBidi" w:eastAsia="Times New Roman" w:hAnsiTheme="majorBidi" w:cstheme="majorBidi"/>
          <w:sz w:val="28"/>
          <w:szCs w:val="28"/>
          <w:rtl/>
          <w:lang w:bidi="ar-TN"/>
        </w:rPr>
        <w:t xml:space="preserve">والي وذلك </w:t>
      </w:r>
      <w:r w:rsidRPr="00FE27D2">
        <w:rPr>
          <w:rFonts w:asciiTheme="majorBidi" w:eastAsia="Times New Roman" w:hAnsiTheme="majorBidi" w:cstheme="majorBidi"/>
          <w:sz w:val="28"/>
          <w:szCs w:val="28"/>
          <w:rtl/>
          <w:lang w:bidi="ar-TN"/>
        </w:rPr>
        <w:t>بالتشاور مع الجماعات المحلية المعنية وبعد أخذ رأي اللجنة الجهوية للتنمية الترابية والتعمير</w:t>
      </w:r>
      <w:r w:rsidR="00640472" w:rsidRPr="00FE27D2">
        <w:rPr>
          <w:rFonts w:asciiTheme="majorBidi" w:hAnsiTheme="majorBidi" w:cstheme="majorBidi"/>
          <w:b/>
          <w:bCs/>
          <w:sz w:val="28"/>
          <w:szCs w:val="28"/>
          <w:rtl/>
          <w:lang w:bidi="ar-TN"/>
        </w:rPr>
        <w:t xml:space="preserve"> </w:t>
      </w:r>
      <w:r w:rsidR="000E4CC0" w:rsidRPr="00FE27D2">
        <w:rPr>
          <w:rFonts w:asciiTheme="majorBidi" w:eastAsia="Times New Roman" w:hAnsiTheme="majorBidi" w:cstheme="majorBidi"/>
          <w:sz w:val="28"/>
          <w:szCs w:val="28"/>
          <w:rtl/>
          <w:lang w:bidi="ar-TN"/>
        </w:rPr>
        <w:t>والوزارة المكلفة بالتعمير والوزارة المكلفة بالمالية والوزارة المكلفة بأملاك الدولة والشؤون العقارية والوزارة المكلفة بالفلاحة</w:t>
      </w:r>
      <w:r w:rsidRPr="00FE27D2">
        <w:rPr>
          <w:rFonts w:asciiTheme="majorBidi" w:eastAsia="Times New Roman" w:hAnsiTheme="majorBidi" w:cstheme="majorBidi"/>
          <w:sz w:val="28"/>
          <w:szCs w:val="28"/>
          <w:rtl/>
          <w:lang w:bidi="ar-TN"/>
        </w:rPr>
        <w:t>.</w:t>
      </w:r>
    </w:p>
    <w:p w:rsidR="00237E3A" w:rsidRPr="00FE27D2" w:rsidRDefault="00237E3A" w:rsidP="00FE27D2">
      <w:pPr>
        <w:bidi/>
        <w:spacing w:after="0" w:line="264" w:lineRule="auto"/>
        <w:jc w:val="both"/>
        <w:rPr>
          <w:rFonts w:asciiTheme="majorBidi" w:eastAsia="Times New Roman" w:hAnsiTheme="majorBidi" w:cstheme="majorBidi"/>
          <w:sz w:val="28"/>
          <w:szCs w:val="28"/>
          <w:rtl/>
          <w:lang w:bidi="ar-TN"/>
        </w:rPr>
      </w:pPr>
      <w:r w:rsidRPr="00FE27D2">
        <w:rPr>
          <w:rFonts w:asciiTheme="majorBidi" w:eastAsia="Times New Roman" w:hAnsiTheme="majorBidi" w:cstheme="majorBidi"/>
          <w:b/>
          <w:bCs/>
          <w:sz w:val="28"/>
          <w:szCs w:val="28"/>
          <w:rtl/>
          <w:lang w:bidi="ar-TN"/>
        </w:rPr>
        <w:t>الفصل 13</w:t>
      </w:r>
      <w:r w:rsidR="00F069A1" w:rsidRPr="00FE27D2">
        <w:rPr>
          <w:rFonts w:asciiTheme="majorBidi" w:eastAsia="Times New Roman" w:hAnsiTheme="majorBidi" w:cstheme="majorBidi"/>
          <w:b/>
          <w:bCs/>
          <w:sz w:val="28"/>
          <w:szCs w:val="28"/>
          <w:rtl/>
          <w:lang w:bidi="ar-TN"/>
        </w:rPr>
        <w:t>2</w:t>
      </w:r>
      <w:r w:rsidRPr="00FE27D2">
        <w:rPr>
          <w:rFonts w:asciiTheme="majorBidi" w:eastAsia="Times New Roman" w:hAnsiTheme="majorBidi" w:cstheme="majorBidi"/>
          <w:b/>
          <w:bCs/>
          <w:sz w:val="28"/>
          <w:szCs w:val="28"/>
          <w:rtl/>
          <w:lang w:bidi="ar-TN"/>
        </w:rPr>
        <w:t>:</w:t>
      </w:r>
      <w:r w:rsidR="0083252F" w:rsidRPr="00FE27D2">
        <w:rPr>
          <w:rFonts w:asciiTheme="majorBidi" w:eastAsia="Times New Roman" w:hAnsiTheme="majorBidi" w:cstheme="majorBidi"/>
          <w:b/>
          <w:bCs/>
          <w:sz w:val="28"/>
          <w:szCs w:val="28"/>
          <w:rtl/>
          <w:lang w:bidi="ar-TN"/>
        </w:rPr>
        <w:t xml:space="preserve"> </w:t>
      </w:r>
      <w:r w:rsidRPr="00FE27D2">
        <w:rPr>
          <w:rFonts w:asciiTheme="majorBidi" w:eastAsia="Times New Roman" w:hAnsiTheme="majorBidi" w:cstheme="majorBidi"/>
          <w:sz w:val="28"/>
          <w:szCs w:val="28"/>
          <w:rtl/>
          <w:lang w:bidi="ar-TN"/>
        </w:rPr>
        <w:t xml:space="preserve">تتولى البلديات أو المؤسسات بين البلديات </w:t>
      </w:r>
      <w:r w:rsidR="00CA5C5A" w:rsidRPr="00FE27D2">
        <w:rPr>
          <w:rFonts w:asciiTheme="majorBidi" w:eastAsia="Times New Roman" w:hAnsiTheme="majorBidi" w:cstheme="majorBidi"/>
          <w:sz w:val="28"/>
          <w:szCs w:val="28"/>
          <w:rtl/>
          <w:lang w:bidi="ar-TN"/>
        </w:rPr>
        <w:t>تحديد</w:t>
      </w:r>
      <w:r w:rsidRPr="00FE27D2">
        <w:rPr>
          <w:rFonts w:asciiTheme="majorBidi" w:eastAsia="Times New Roman" w:hAnsiTheme="majorBidi" w:cstheme="majorBidi"/>
          <w:sz w:val="28"/>
          <w:szCs w:val="28"/>
          <w:rtl/>
          <w:lang w:bidi="ar-TN"/>
        </w:rPr>
        <w:t xml:space="preserve"> المدخرات العقارية التي سيتم تخصي</w:t>
      </w:r>
      <w:r w:rsidR="00732912" w:rsidRPr="00FE27D2">
        <w:rPr>
          <w:rFonts w:asciiTheme="majorBidi" w:eastAsia="Times New Roman" w:hAnsiTheme="majorBidi" w:cstheme="majorBidi"/>
          <w:sz w:val="28"/>
          <w:szCs w:val="28"/>
          <w:rtl/>
          <w:lang w:bidi="ar-TN"/>
        </w:rPr>
        <w:t xml:space="preserve">صها لمختلف الوزارات أو </w:t>
      </w:r>
      <w:r w:rsidR="00CA5C5A" w:rsidRPr="00FE27D2">
        <w:rPr>
          <w:rFonts w:asciiTheme="majorBidi" w:eastAsia="Times New Roman" w:hAnsiTheme="majorBidi" w:cstheme="majorBidi"/>
          <w:sz w:val="28"/>
          <w:szCs w:val="28"/>
          <w:rtl/>
          <w:lang w:bidi="ar-TN"/>
        </w:rPr>
        <w:t>الهياكل العمومية</w:t>
      </w:r>
      <w:r w:rsidRPr="00FE27D2">
        <w:rPr>
          <w:rFonts w:asciiTheme="majorBidi" w:eastAsia="Times New Roman" w:hAnsiTheme="majorBidi" w:cstheme="majorBidi"/>
          <w:sz w:val="28"/>
          <w:szCs w:val="28"/>
          <w:rtl/>
          <w:lang w:bidi="ar-TN"/>
        </w:rPr>
        <w:t xml:space="preserve"> المعنية على وثائق التعمير وذلك أخذا بعين الاعتبار وثائق التخطيط </w:t>
      </w:r>
      <w:r w:rsidR="00CA5C5A" w:rsidRPr="00FE27D2">
        <w:rPr>
          <w:rFonts w:asciiTheme="majorBidi" w:eastAsia="Times New Roman" w:hAnsiTheme="majorBidi" w:cstheme="majorBidi"/>
          <w:sz w:val="28"/>
          <w:szCs w:val="28"/>
          <w:rtl/>
          <w:lang w:bidi="ar-TN"/>
        </w:rPr>
        <w:t>القطاعية المخصصة</w:t>
      </w:r>
      <w:r w:rsidRPr="00FE27D2">
        <w:rPr>
          <w:rFonts w:asciiTheme="majorBidi" w:eastAsia="Times New Roman" w:hAnsiTheme="majorBidi" w:cstheme="majorBidi"/>
          <w:sz w:val="28"/>
          <w:szCs w:val="28"/>
          <w:rtl/>
          <w:lang w:bidi="ar-TN"/>
        </w:rPr>
        <w:t xml:space="preserve"> للمؤسسات الجامعية والمدرسية والصحية والثقافية وغيرها. </w:t>
      </w:r>
    </w:p>
    <w:p w:rsidR="00237E3A" w:rsidRPr="00FE27D2" w:rsidRDefault="00237E3A" w:rsidP="00FE27D2">
      <w:pPr>
        <w:bidi/>
        <w:spacing w:after="0"/>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وتضبط شروط تطبيق هذا الفصل بأمر</w:t>
      </w:r>
      <w:r w:rsidR="00732912" w:rsidRPr="00FE27D2">
        <w:rPr>
          <w:rFonts w:asciiTheme="majorBidi" w:hAnsiTheme="majorBidi" w:cstheme="majorBidi"/>
          <w:sz w:val="28"/>
          <w:szCs w:val="28"/>
          <w:rtl/>
          <w:lang w:bidi="ar-TN"/>
        </w:rPr>
        <w:t xml:space="preserve"> حكومي</w:t>
      </w:r>
      <w:r w:rsidRPr="00FE27D2">
        <w:rPr>
          <w:rFonts w:asciiTheme="majorBidi" w:eastAsia="Times New Roman" w:hAnsiTheme="majorBidi" w:cstheme="majorBidi"/>
          <w:sz w:val="28"/>
          <w:szCs w:val="28"/>
          <w:rtl/>
          <w:lang w:bidi="ar-TN"/>
        </w:rPr>
        <w:t>.</w:t>
      </w:r>
    </w:p>
    <w:p w:rsidR="00237E3A" w:rsidRPr="00FE27D2" w:rsidRDefault="00237E3A" w:rsidP="00FE27D2">
      <w:pPr>
        <w:bidi/>
        <w:spacing w:after="0" w:line="264" w:lineRule="auto"/>
        <w:jc w:val="both"/>
        <w:rPr>
          <w:rFonts w:asciiTheme="majorBidi" w:eastAsia="Times New Roman" w:hAnsiTheme="majorBidi" w:cstheme="majorBidi"/>
          <w:sz w:val="28"/>
          <w:szCs w:val="28"/>
          <w:rtl/>
          <w:lang w:bidi="ar-TN"/>
        </w:rPr>
      </w:pPr>
      <w:r w:rsidRPr="00FE27D2">
        <w:rPr>
          <w:rFonts w:asciiTheme="majorBidi" w:eastAsia="Times New Roman" w:hAnsiTheme="majorBidi" w:cstheme="majorBidi"/>
          <w:b/>
          <w:bCs/>
          <w:sz w:val="28"/>
          <w:szCs w:val="28"/>
          <w:rtl/>
          <w:lang w:bidi="ar-TN"/>
        </w:rPr>
        <w:t>الفصل 13</w:t>
      </w:r>
      <w:r w:rsidR="00F069A1" w:rsidRPr="00FE27D2">
        <w:rPr>
          <w:rFonts w:asciiTheme="majorBidi" w:eastAsia="Times New Roman" w:hAnsiTheme="majorBidi" w:cstheme="majorBidi"/>
          <w:b/>
          <w:bCs/>
          <w:sz w:val="28"/>
          <w:szCs w:val="28"/>
          <w:rtl/>
          <w:lang w:bidi="ar-TN"/>
        </w:rPr>
        <w:t>3</w:t>
      </w:r>
      <w:r w:rsidRPr="00FE27D2">
        <w:rPr>
          <w:rFonts w:asciiTheme="majorBidi" w:eastAsia="Times New Roman" w:hAnsiTheme="majorBidi" w:cstheme="majorBidi"/>
          <w:b/>
          <w:bCs/>
          <w:sz w:val="28"/>
          <w:szCs w:val="28"/>
          <w:rtl/>
          <w:lang w:bidi="ar-TN"/>
        </w:rPr>
        <w:t>:</w:t>
      </w:r>
      <w:r w:rsidR="00E71C76" w:rsidRPr="00FE27D2">
        <w:rPr>
          <w:rFonts w:asciiTheme="majorBidi" w:eastAsia="Times New Roman" w:hAnsiTheme="majorBidi" w:cstheme="majorBidi"/>
          <w:b/>
          <w:bCs/>
          <w:sz w:val="28"/>
          <w:szCs w:val="28"/>
          <w:rtl/>
          <w:lang w:bidi="ar-TN"/>
        </w:rPr>
        <w:t xml:space="preserve"> </w:t>
      </w:r>
      <w:r w:rsidRPr="00FE27D2">
        <w:rPr>
          <w:rFonts w:asciiTheme="majorBidi" w:eastAsia="Times New Roman" w:hAnsiTheme="majorBidi" w:cstheme="majorBidi"/>
          <w:sz w:val="28"/>
          <w:szCs w:val="28"/>
          <w:rtl/>
          <w:lang w:bidi="ar-TN"/>
        </w:rPr>
        <w:t xml:space="preserve">لا يمكن </w:t>
      </w:r>
      <w:r w:rsidR="00CA5C5A" w:rsidRPr="00FE27D2">
        <w:rPr>
          <w:rFonts w:asciiTheme="majorBidi" w:eastAsia="Times New Roman" w:hAnsiTheme="majorBidi" w:cstheme="majorBidi"/>
          <w:sz w:val="28"/>
          <w:szCs w:val="28"/>
          <w:rtl/>
          <w:lang w:bidi="ar-TN"/>
        </w:rPr>
        <w:t xml:space="preserve">للمستفيد من دائرة المدخرات العقارية </w:t>
      </w:r>
      <w:r w:rsidRPr="00FE27D2">
        <w:rPr>
          <w:rFonts w:asciiTheme="majorBidi" w:eastAsia="Times New Roman" w:hAnsiTheme="majorBidi" w:cstheme="majorBidi"/>
          <w:sz w:val="28"/>
          <w:szCs w:val="28"/>
          <w:rtl/>
          <w:lang w:bidi="ar-TN"/>
        </w:rPr>
        <w:t>التفوي</w:t>
      </w:r>
      <w:r w:rsidR="00CA5C5A" w:rsidRPr="00FE27D2">
        <w:rPr>
          <w:rFonts w:asciiTheme="majorBidi" w:eastAsia="Times New Roman" w:hAnsiTheme="majorBidi" w:cstheme="majorBidi"/>
          <w:sz w:val="28"/>
          <w:szCs w:val="28"/>
          <w:rtl/>
          <w:lang w:bidi="ar-TN"/>
        </w:rPr>
        <w:t xml:space="preserve">ت في </w:t>
      </w:r>
      <w:r w:rsidRPr="00FE27D2">
        <w:rPr>
          <w:rFonts w:asciiTheme="majorBidi" w:eastAsia="Times New Roman" w:hAnsiTheme="majorBidi" w:cstheme="majorBidi"/>
          <w:sz w:val="28"/>
          <w:szCs w:val="28"/>
          <w:rtl/>
          <w:lang w:bidi="ar-TN"/>
        </w:rPr>
        <w:t xml:space="preserve">ملكية العقارات المكتسبة </w:t>
      </w:r>
      <w:r w:rsidR="00CA5C5A" w:rsidRPr="00FE27D2">
        <w:rPr>
          <w:rFonts w:asciiTheme="majorBidi" w:eastAsia="Times New Roman" w:hAnsiTheme="majorBidi" w:cstheme="majorBidi"/>
          <w:sz w:val="28"/>
          <w:szCs w:val="28"/>
          <w:rtl/>
          <w:lang w:bidi="ar-TN"/>
        </w:rPr>
        <w:t>داخلها لفائدة الغير</w:t>
      </w:r>
      <w:r w:rsidRPr="00FE27D2">
        <w:rPr>
          <w:rFonts w:asciiTheme="majorBidi" w:eastAsia="Times New Roman" w:hAnsiTheme="majorBidi" w:cstheme="majorBidi"/>
          <w:sz w:val="28"/>
          <w:szCs w:val="28"/>
          <w:rtl/>
          <w:lang w:bidi="ar-TN"/>
        </w:rPr>
        <w:t xml:space="preserve">، </w:t>
      </w:r>
      <w:r w:rsidR="00CA5C5A" w:rsidRPr="00FE27D2">
        <w:rPr>
          <w:rFonts w:asciiTheme="majorBidi" w:eastAsia="Times New Roman" w:hAnsiTheme="majorBidi" w:cstheme="majorBidi"/>
          <w:sz w:val="28"/>
          <w:szCs w:val="28"/>
          <w:rtl/>
          <w:lang w:bidi="ar-TN"/>
        </w:rPr>
        <w:t xml:space="preserve">باستثناء الوزارات والهياكل </w:t>
      </w:r>
      <w:r w:rsidR="007B03F0" w:rsidRPr="00FE27D2">
        <w:rPr>
          <w:rFonts w:asciiTheme="majorBidi" w:eastAsia="Times New Roman" w:hAnsiTheme="majorBidi" w:cstheme="majorBidi"/>
          <w:sz w:val="28"/>
          <w:szCs w:val="28"/>
          <w:rtl/>
          <w:lang w:bidi="ar-TN"/>
        </w:rPr>
        <w:t xml:space="preserve">المؤهلة لانجاز أحد المشاريع </w:t>
      </w:r>
      <w:r w:rsidR="00CA5C5A" w:rsidRPr="00FE27D2">
        <w:rPr>
          <w:rFonts w:asciiTheme="majorBidi" w:eastAsia="Times New Roman" w:hAnsiTheme="majorBidi" w:cstheme="majorBidi"/>
          <w:sz w:val="28"/>
          <w:szCs w:val="28"/>
          <w:rtl/>
          <w:lang w:bidi="ar-TN"/>
        </w:rPr>
        <w:t>المنصوص عليها</w:t>
      </w:r>
      <w:r w:rsidRPr="00FE27D2">
        <w:rPr>
          <w:rFonts w:asciiTheme="majorBidi" w:eastAsia="Times New Roman" w:hAnsiTheme="majorBidi" w:cstheme="majorBidi"/>
          <w:sz w:val="28"/>
          <w:szCs w:val="28"/>
          <w:rtl/>
          <w:lang w:bidi="ar-TN"/>
        </w:rPr>
        <w:t xml:space="preserve"> بالفصل </w:t>
      </w:r>
      <w:r w:rsidR="00F069A1" w:rsidRPr="00FE27D2">
        <w:rPr>
          <w:rFonts w:asciiTheme="majorBidi" w:eastAsia="Times New Roman" w:hAnsiTheme="majorBidi" w:cstheme="majorBidi"/>
          <w:sz w:val="28"/>
          <w:szCs w:val="28"/>
          <w:rtl/>
          <w:lang w:bidi="ar-TN"/>
        </w:rPr>
        <w:t>130</w:t>
      </w:r>
      <w:r w:rsidRPr="00FE27D2">
        <w:rPr>
          <w:rFonts w:asciiTheme="majorBidi" w:eastAsia="Times New Roman" w:hAnsiTheme="majorBidi" w:cstheme="majorBidi"/>
          <w:sz w:val="28"/>
          <w:szCs w:val="28"/>
          <w:lang w:bidi="ar-TN"/>
        </w:rPr>
        <w:t xml:space="preserve"> </w:t>
      </w:r>
      <w:r w:rsidRPr="00FE27D2">
        <w:rPr>
          <w:rFonts w:asciiTheme="majorBidi" w:eastAsia="Times New Roman" w:hAnsiTheme="majorBidi" w:cstheme="majorBidi"/>
          <w:sz w:val="28"/>
          <w:szCs w:val="28"/>
          <w:rtl/>
          <w:lang w:bidi="ar-TN"/>
        </w:rPr>
        <w:t xml:space="preserve">من هذه المجلة. </w:t>
      </w:r>
    </w:p>
    <w:p w:rsidR="00237E3A" w:rsidRPr="00FE27D2" w:rsidRDefault="00237E3A" w:rsidP="00FE27D2">
      <w:pPr>
        <w:bidi/>
        <w:spacing w:after="0" w:line="264" w:lineRule="auto"/>
        <w:jc w:val="both"/>
        <w:rPr>
          <w:rFonts w:asciiTheme="majorBidi" w:eastAsia="Times New Roman" w:hAnsiTheme="majorBidi" w:cstheme="majorBidi"/>
          <w:sz w:val="28"/>
          <w:szCs w:val="28"/>
          <w:rtl/>
          <w:lang w:bidi="ar-TN"/>
        </w:rPr>
      </w:pPr>
      <w:r w:rsidRPr="00FE27D2">
        <w:rPr>
          <w:rFonts w:asciiTheme="majorBidi" w:eastAsia="Times New Roman" w:hAnsiTheme="majorBidi" w:cstheme="majorBidi"/>
          <w:b/>
          <w:bCs/>
          <w:sz w:val="28"/>
          <w:szCs w:val="28"/>
          <w:rtl/>
          <w:lang w:bidi="ar-TN"/>
        </w:rPr>
        <w:t>الفصل 13</w:t>
      </w:r>
      <w:r w:rsidR="00F069A1" w:rsidRPr="00FE27D2">
        <w:rPr>
          <w:rFonts w:asciiTheme="majorBidi" w:eastAsia="Times New Roman" w:hAnsiTheme="majorBidi" w:cstheme="majorBidi"/>
          <w:b/>
          <w:bCs/>
          <w:sz w:val="28"/>
          <w:szCs w:val="28"/>
          <w:rtl/>
          <w:lang w:bidi="ar-TN"/>
        </w:rPr>
        <w:t>4</w:t>
      </w:r>
      <w:r w:rsidRPr="00FE27D2">
        <w:rPr>
          <w:rFonts w:asciiTheme="majorBidi" w:eastAsia="Times New Roman" w:hAnsiTheme="majorBidi" w:cstheme="majorBidi"/>
          <w:b/>
          <w:bCs/>
          <w:sz w:val="28"/>
          <w:szCs w:val="28"/>
          <w:rtl/>
          <w:lang w:bidi="ar-TN"/>
        </w:rPr>
        <w:t>:</w:t>
      </w:r>
      <w:r w:rsidR="00E71C76" w:rsidRPr="00FE27D2">
        <w:rPr>
          <w:rFonts w:asciiTheme="majorBidi" w:eastAsia="Times New Roman" w:hAnsiTheme="majorBidi" w:cstheme="majorBidi"/>
          <w:b/>
          <w:bCs/>
          <w:sz w:val="28"/>
          <w:szCs w:val="28"/>
          <w:rtl/>
          <w:lang w:bidi="ar-TN"/>
        </w:rPr>
        <w:t xml:space="preserve"> </w:t>
      </w:r>
      <w:r w:rsidR="007B03F0" w:rsidRPr="00FE27D2">
        <w:rPr>
          <w:rFonts w:asciiTheme="majorBidi" w:eastAsia="Times New Roman" w:hAnsiTheme="majorBidi" w:cstheme="majorBidi"/>
          <w:sz w:val="28"/>
          <w:szCs w:val="28"/>
          <w:rtl/>
          <w:lang w:bidi="ar-TN"/>
        </w:rPr>
        <w:t>يتم اقتناء</w:t>
      </w:r>
      <w:r w:rsidRPr="00FE27D2">
        <w:rPr>
          <w:rFonts w:asciiTheme="majorBidi" w:eastAsia="Times New Roman" w:hAnsiTheme="majorBidi" w:cstheme="majorBidi"/>
          <w:sz w:val="28"/>
          <w:szCs w:val="28"/>
          <w:rtl/>
          <w:lang w:bidi="ar-TN"/>
        </w:rPr>
        <w:t xml:space="preserve"> المدخرات العقارية بالتراضي أو عن طريق الانتزاع أو ممارسة حق الأولوية</w:t>
      </w:r>
      <w:r w:rsidR="007B03F0" w:rsidRPr="00FE27D2">
        <w:rPr>
          <w:rFonts w:asciiTheme="majorBidi" w:eastAsia="Times New Roman" w:hAnsiTheme="majorBidi" w:cstheme="majorBidi"/>
          <w:sz w:val="28"/>
          <w:szCs w:val="28"/>
          <w:rtl/>
          <w:lang w:bidi="ar-TN"/>
        </w:rPr>
        <w:t xml:space="preserve"> في الشراء من طرف الدولة أو الجماعات المحلية أو المؤسسات التي </w:t>
      </w:r>
      <w:r w:rsidR="007B03F0" w:rsidRPr="00FE27D2">
        <w:rPr>
          <w:rFonts w:asciiTheme="majorBidi" w:hAnsiTheme="majorBidi" w:cstheme="majorBidi"/>
          <w:b/>
          <w:bCs/>
          <w:sz w:val="28"/>
          <w:szCs w:val="28"/>
          <w:rtl/>
        </w:rPr>
        <w:t xml:space="preserve">تتوفر لديها  الاختصاصات </w:t>
      </w:r>
      <w:r w:rsidR="007B03F0" w:rsidRPr="00FE27D2">
        <w:rPr>
          <w:rFonts w:asciiTheme="majorBidi" w:eastAsia="Times New Roman" w:hAnsiTheme="majorBidi" w:cstheme="majorBidi"/>
          <w:sz w:val="28"/>
          <w:szCs w:val="28"/>
          <w:rtl/>
          <w:lang w:bidi="ar-TN"/>
        </w:rPr>
        <w:t>والخبرة  في مجال التهيئة والسيطرة العقارية، وذلك</w:t>
      </w:r>
      <w:r w:rsidRPr="00FE27D2">
        <w:rPr>
          <w:rFonts w:asciiTheme="majorBidi" w:eastAsia="Times New Roman" w:hAnsiTheme="majorBidi" w:cstheme="majorBidi"/>
          <w:sz w:val="28"/>
          <w:szCs w:val="28"/>
          <w:rtl/>
          <w:lang w:bidi="ar-TN"/>
        </w:rPr>
        <w:t xml:space="preserve"> لمدة عشر سنوات ابتدءا من تاريخ </w:t>
      </w:r>
      <w:r w:rsidR="007B03F0" w:rsidRPr="00FE27D2">
        <w:rPr>
          <w:rFonts w:asciiTheme="majorBidi" w:eastAsia="Times New Roman" w:hAnsiTheme="majorBidi" w:cstheme="majorBidi"/>
          <w:sz w:val="28"/>
          <w:szCs w:val="28"/>
          <w:rtl/>
          <w:lang w:bidi="ar-TN"/>
        </w:rPr>
        <w:t>صدور</w:t>
      </w:r>
      <w:r w:rsidRPr="00FE27D2">
        <w:rPr>
          <w:rFonts w:asciiTheme="majorBidi" w:eastAsia="Times New Roman" w:hAnsiTheme="majorBidi" w:cstheme="majorBidi"/>
          <w:sz w:val="28"/>
          <w:szCs w:val="28"/>
          <w:rtl/>
          <w:lang w:bidi="ar-TN"/>
        </w:rPr>
        <w:t xml:space="preserve"> قرار تحديد</w:t>
      </w:r>
      <w:r w:rsidR="007B03F0" w:rsidRPr="00FE27D2">
        <w:rPr>
          <w:rFonts w:asciiTheme="majorBidi" w:eastAsia="Times New Roman" w:hAnsiTheme="majorBidi" w:cstheme="majorBidi"/>
          <w:sz w:val="28"/>
          <w:szCs w:val="28"/>
          <w:rtl/>
          <w:lang w:bidi="ar-TN"/>
        </w:rPr>
        <w:t xml:space="preserve"> المدخرات العقارية </w:t>
      </w:r>
      <w:r w:rsidRPr="00FE27D2">
        <w:rPr>
          <w:rFonts w:asciiTheme="majorBidi" w:eastAsia="Times New Roman" w:hAnsiTheme="majorBidi" w:cstheme="majorBidi"/>
          <w:sz w:val="28"/>
          <w:szCs w:val="28"/>
          <w:rtl/>
          <w:lang w:bidi="ar-TN"/>
        </w:rPr>
        <w:t xml:space="preserve">بالرائد الرسمي للجماعات المحلية </w:t>
      </w:r>
      <w:r w:rsidR="007B03F0" w:rsidRPr="00FE27D2">
        <w:rPr>
          <w:rFonts w:asciiTheme="majorBidi" w:eastAsia="Times New Roman" w:hAnsiTheme="majorBidi" w:cstheme="majorBidi"/>
          <w:sz w:val="28"/>
          <w:szCs w:val="28"/>
          <w:rtl/>
          <w:lang w:bidi="ar-TN"/>
        </w:rPr>
        <w:t xml:space="preserve"> (إن وجد وعند الاقتضاء بالرائد الرسمي التونسي) </w:t>
      </w:r>
      <w:r w:rsidRPr="00FE27D2">
        <w:rPr>
          <w:rFonts w:asciiTheme="majorBidi" w:eastAsia="Times New Roman" w:hAnsiTheme="majorBidi" w:cstheme="majorBidi"/>
          <w:sz w:val="28"/>
          <w:szCs w:val="28"/>
          <w:rtl/>
          <w:lang w:bidi="ar-TN"/>
        </w:rPr>
        <w:t xml:space="preserve">وطبقا للشروط المنصوص عليها بالفصل </w:t>
      </w:r>
      <w:r w:rsidR="00F069A1" w:rsidRPr="00FE27D2">
        <w:rPr>
          <w:rFonts w:asciiTheme="majorBidi" w:eastAsia="Times New Roman" w:hAnsiTheme="majorBidi" w:cstheme="majorBidi"/>
          <w:sz w:val="28"/>
          <w:szCs w:val="28"/>
          <w:rtl/>
          <w:lang w:bidi="ar-TN"/>
        </w:rPr>
        <w:t>128</w:t>
      </w:r>
      <w:r w:rsidRPr="00FE27D2">
        <w:rPr>
          <w:rFonts w:asciiTheme="majorBidi" w:eastAsia="Times New Roman" w:hAnsiTheme="majorBidi" w:cstheme="majorBidi"/>
          <w:sz w:val="28"/>
          <w:szCs w:val="28"/>
          <w:rtl/>
          <w:lang w:bidi="ar-TN"/>
        </w:rPr>
        <w:t xml:space="preserve"> من هذه المجلة .</w:t>
      </w:r>
    </w:p>
    <w:p w:rsidR="00237E3A" w:rsidRPr="00FE27D2" w:rsidRDefault="00237E3A" w:rsidP="00FE27D2">
      <w:pPr>
        <w:bidi/>
        <w:spacing w:after="0" w:line="264" w:lineRule="auto"/>
        <w:jc w:val="both"/>
        <w:rPr>
          <w:rFonts w:asciiTheme="majorBidi" w:eastAsia="Times New Roman" w:hAnsiTheme="majorBidi" w:cstheme="majorBidi"/>
          <w:sz w:val="28"/>
          <w:szCs w:val="28"/>
          <w:rtl/>
          <w:lang w:bidi="ar-TN"/>
        </w:rPr>
      </w:pPr>
      <w:r w:rsidRPr="00FE27D2">
        <w:rPr>
          <w:rFonts w:asciiTheme="majorBidi" w:eastAsia="Times New Roman" w:hAnsiTheme="majorBidi" w:cstheme="majorBidi"/>
          <w:sz w:val="28"/>
          <w:szCs w:val="28"/>
          <w:rtl/>
          <w:lang w:bidi="ar-TN"/>
        </w:rPr>
        <w:t xml:space="preserve">يمكن التمديد في حق الأولوية في الشراء مرتين </w:t>
      </w:r>
      <w:r w:rsidR="007B03F0" w:rsidRPr="00FE27D2">
        <w:rPr>
          <w:rFonts w:asciiTheme="majorBidi" w:eastAsia="Times New Roman" w:hAnsiTheme="majorBidi" w:cstheme="majorBidi"/>
          <w:sz w:val="28"/>
          <w:szCs w:val="28"/>
          <w:rtl/>
          <w:lang w:bidi="ar-TN"/>
        </w:rPr>
        <w:t>لمدة</w:t>
      </w:r>
      <w:r w:rsidRPr="00FE27D2">
        <w:rPr>
          <w:rFonts w:asciiTheme="majorBidi" w:eastAsia="Times New Roman" w:hAnsiTheme="majorBidi" w:cstheme="majorBidi"/>
          <w:sz w:val="28"/>
          <w:szCs w:val="28"/>
          <w:rtl/>
          <w:lang w:bidi="ar-TN"/>
        </w:rPr>
        <w:t xml:space="preserve"> خمس سنوات.</w:t>
      </w:r>
    </w:p>
    <w:p w:rsidR="00E71C76" w:rsidRPr="00FE27D2" w:rsidRDefault="00237E3A" w:rsidP="00FE27D2">
      <w:pPr>
        <w:bidi/>
        <w:spacing w:after="0" w:line="264" w:lineRule="auto"/>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b/>
          <w:bCs/>
          <w:sz w:val="28"/>
          <w:szCs w:val="28"/>
          <w:rtl/>
          <w:lang w:bidi="ar-TN"/>
        </w:rPr>
        <w:t>الفصل 13</w:t>
      </w:r>
      <w:r w:rsidR="00F069A1" w:rsidRPr="00FE27D2">
        <w:rPr>
          <w:rFonts w:asciiTheme="majorBidi" w:eastAsia="Times New Roman" w:hAnsiTheme="majorBidi" w:cstheme="majorBidi"/>
          <w:b/>
          <w:bCs/>
          <w:sz w:val="28"/>
          <w:szCs w:val="28"/>
          <w:rtl/>
          <w:lang w:bidi="ar-TN"/>
        </w:rPr>
        <w:t>5</w:t>
      </w:r>
      <w:r w:rsidRPr="00FE27D2">
        <w:rPr>
          <w:rFonts w:asciiTheme="majorBidi" w:eastAsia="Times New Roman" w:hAnsiTheme="majorBidi" w:cstheme="majorBidi"/>
          <w:b/>
          <w:bCs/>
          <w:sz w:val="28"/>
          <w:szCs w:val="28"/>
          <w:rtl/>
          <w:lang w:bidi="ar-TN"/>
        </w:rPr>
        <w:t>:</w:t>
      </w:r>
      <w:r w:rsidR="0083252F" w:rsidRPr="00FE27D2">
        <w:rPr>
          <w:rFonts w:asciiTheme="majorBidi" w:eastAsia="Times New Roman" w:hAnsiTheme="majorBidi" w:cstheme="majorBidi"/>
          <w:b/>
          <w:bCs/>
          <w:sz w:val="28"/>
          <w:szCs w:val="28"/>
          <w:rtl/>
          <w:lang w:bidi="ar-TN"/>
        </w:rPr>
        <w:t xml:space="preserve"> </w:t>
      </w:r>
      <w:r w:rsidRPr="00FE27D2">
        <w:rPr>
          <w:rFonts w:asciiTheme="majorBidi" w:eastAsia="Times New Roman" w:hAnsiTheme="majorBidi" w:cstheme="majorBidi"/>
          <w:sz w:val="28"/>
          <w:szCs w:val="28"/>
          <w:rtl/>
          <w:lang w:bidi="ar-TN"/>
        </w:rPr>
        <w:t xml:space="preserve">يمكن لمالكي العقارات </w:t>
      </w:r>
      <w:r w:rsidR="007B03F0" w:rsidRPr="00FE27D2">
        <w:rPr>
          <w:rFonts w:asciiTheme="majorBidi" w:eastAsia="Times New Roman" w:hAnsiTheme="majorBidi" w:cstheme="majorBidi"/>
          <w:sz w:val="28"/>
          <w:szCs w:val="28"/>
          <w:rtl/>
          <w:lang w:bidi="ar-TN"/>
        </w:rPr>
        <w:t>الكائنة</w:t>
      </w:r>
      <w:r w:rsidRPr="00FE27D2">
        <w:rPr>
          <w:rFonts w:asciiTheme="majorBidi" w:eastAsia="Times New Roman" w:hAnsiTheme="majorBidi" w:cstheme="majorBidi"/>
          <w:sz w:val="28"/>
          <w:szCs w:val="28"/>
          <w:rtl/>
          <w:lang w:bidi="ar-TN"/>
        </w:rPr>
        <w:t xml:space="preserve"> داخل حدود المدخر العقاري، إشعار الدولة أو البلدية أو المصلحة  المعنية بإمكانية اقتناء العقار وفقا للشروط المضبوطة بالفصل </w:t>
      </w:r>
      <w:r w:rsidR="00F069A1" w:rsidRPr="00FE27D2">
        <w:rPr>
          <w:rFonts w:asciiTheme="majorBidi" w:eastAsia="Times New Roman" w:hAnsiTheme="majorBidi" w:cstheme="majorBidi"/>
          <w:sz w:val="28"/>
          <w:szCs w:val="28"/>
          <w:rtl/>
          <w:lang w:bidi="ar-TN"/>
        </w:rPr>
        <w:t>139</w:t>
      </w:r>
      <w:r w:rsidRPr="00FE27D2">
        <w:rPr>
          <w:rFonts w:asciiTheme="majorBidi" w:eastAsia="Times New Roman" w:hAnsiTheme="majorBidi" w:cstheme="majorBidi"/>
          <w:sz w:val="28"/>
          <w:szCs w:val="28"/>
          <w:rtl/>
          <w:lang w:bidi="ar-TN"/>
        </w:rPr>
        <w:t xml:space="preserve"> من هذه المجلة.</w:t>
      </w:r>
    </w:p>
    <w:p w:rsidR="00390ACB" w:rsidRPr="00FE27D2" w:rsidRDefault="00390ACB" w:rsidP="00FE27D2">
      <w:pPr>
        <w:bidi/>
        <w:spacing w:after="0" w:line="264" w:lineRule="auto"/>
        <w:jc w:val="both"/>
        <w:rPr>
          <w:rFonts w:asciiTheme="majorBidi" w:eastAsia="Times New Roman" w:hAnsiTheme="majorBidi" w:cstheme="majorBidi"/>
          <w:sz w:val="28"/>
          <w:szCs w:val="28"/>
          <w:rtl/>
          <w:lang w:bidi="ar-TN"/>
        </w:rPr>
      </w:pPr>
      <w:r w:rsidRPr="00FE27D2">
        <w:rPr>
          <w:rFonts w:asciiTheme="majorBidi" w:eastAsia="Times New Roman" w:hAnsiTheme="majorBidi" w:cstheme="majorBidi"/>
          <w:b/>
          <w:bCs/>
          <w:sz w:val="28"/>
          <w:szCs w:val="28"/>
          <w:rtl/>
          <w:lang w:bidi="ar-TN"/>
        </w:rPr>
        <w:t>الفصل 13</w:t>
      </w:r>
      <w:r w:rsidR="00F069A1" w:rsidRPr="00FE27D2">
        <w:rPr>
          <w:rFonts w:asciiTheme="majorBidi" w:eastAsia="Times New Roman" w:hAnsiTheme="majorBidi" w:cstheme="majorBidi"/>
          <w:b/>
          <w:bCs/>
          <w:sz w:val="28"/>
          <w:szCs w:val="28"/>
          <w:rtl/>
          <w:lang w:bidi="ar-TN"/>
        </w:rPr>
        <w:t>6</w:t>
      </w:r>
      <w:r w:rsidRPr="00FE27D2">
        <w:rPr>
          <w:rFonts w:asciiTheme="majorBidi" w:eastAsia="Times New Roman" w:hAnsiTheme="majorBidi" w:cstheme="majorBidi"/>
          <w:b/>
          <w:bCs/>
          <w:sz w:val="28"/>
          <w:szCs w:val="28"/>
          <w:rtl/>
          <w:lang w:bidi="ar-TN"/>
        </w:rPr>
        <w:t>:</w:t>
      </w:r>
      <w:r w:rsidR="00E71C76" w:rsidRPr="00FE27D2">
        <w:rPr>
          <w:rFonts w:asciiTheme="majorBidi" w:eastAsia="Times New Roman" w:hAnsiTheme="majorBidi" w:cstheme="majorBidi"/>
          <w:b/>
          <w:bCs/>
          <w:sz w:val="28"/>
          <w:szCs w:val="28"/>
          <w:rtl/>
          <w:lang w:bidi="ar-TN"/>
        </w:rPr>
        <w:t xml:space="preserve"> </w:t>
      </w:r>
      <w:r w:rsidRPr="00FE27D2">
        <w:rPr>
          <w:rFonts w:asciiTheme="majorBidi" w:eastAsia="Times New Roman" w:hAnsiTheme="majorBidi" w:cstheme="majorBidi"/>
          <w:sz w:val="28"/>
          <w:szCs w:val="28"/>
          <w:rtl/>
          <w:lang w:bidi="ar-TN"/>
        </w:rPr>
        <w:t xml:space="preserve">يتم إجراء تعديل أو </w:t>
      </w:r>
      <w:r w:rsidR="00F069A1" w:rsidRPr="00FE27D2">
        <w:rPr>
          <w:rFonts w:asciiTheme="majorBidi" w:eastAsia="Times New Roman" w:hAnsiTheme="majorBidi" w:cstheme="majorBidi"/>
          <w:sz w:val="28"/>
          <w:szCs w:val="28"/>
          <w:rtl/>
          <w:lang w:bidi="ar-TN"/>
        </w:rPr>
        <w:t>إلغاء</w:t>
      </w:r>
      <w:r w:rsidRPr="00FE27D2">
        <w:rPr>
          <w:rFonts w:asciiTheme="majorBidi" w:eastAsia="Times New Roman" w:hAnsiTheme="majorBidi" w:cstheme="majorBidi"/>
          <w:sz w:val="28"/>
          <w:szCs w:val="28"/>
          <w:rtl/>
          <w:lang w:bidi="ar-TN"/>
        </w:rPr>
        <w:t xml:space="preserve"> لحدود المدخر العقاري بنفس شروط إحداثه</w:t>
      </w:r>
      <w:r w:rsidRPr="00FE27D2">
        <w:rPr>
          <w:rFonts w:asciiTheme="majorBidi" w:eastAsia="Times New Roman" w:hAnsiTheme="majorBidi" w:cstheme="majorBidi"/>
          <w:sz w:val="28"/>
          <w:szCs w:val="28"/>
          <w:lang w:bidi="ar-TN"/>
        </w:rPr>
        <w:t>.</w:t>
      </w:r>
    </w:p>
    <w:p w:rsidR="00FE27D2" w:rsidRPr="00E71C76" w:rsidRDefault="00FE27D2" w:rsidP="00FE27D2">
      <w:pPr>
        <w:bidi/>
        <w:spacing w:after="0" w:line="264" w:lineRule="auto"/>
        <w:jc w:val="lowKashida"/>
        <w:rPr>
          <w:rFonts w:asciiTheme="majorBidi" w:eastAsia="Times New Roman" w:hAnsiTheme="majorBidi" w:cstheme="majorBidi"/>
          <w:sz w:val="28"/>
          <w:szCs w:val="28"/>
          <w:rtl/>
          <w:lang w:bidi="ar-TN"/>
        </w:rPr>
      </w:pPr>
    </w:p>
    <w:p w:rsidR="007418EF" w:rsidRPr="00722FE2" w:rsidRDefault="007418EF" w:rsidP="003F5322">
      <w:pPr>
        <w:bidi/>
        <w:spacing w:after="0" w:line="264" w:lineRule="auto"/>
        <w:jc w:val="center"/>
        <w:rPr>
          <w:rFonts w:ascii="Times New Roman" w:eastAsia="Times New Roman" w:hAnsi="Times New Roman" w:cs="Times New Roman"/>
          <w:b/>
          <w:bCs/>
          <w:sz w:val="32"/>
          <w:szCs w:val="32"/>
          <w:lang w:bidi="ar-TN"/>
        </w:rPr>
      </w:pPr>
      <w:r w:rsidRPr="00722FE2">
        <w:rPr>
          <w:rFonts w:ascii="Times New Roman" w:eastAsia="Times New Roman" w:hAnsi="Times New Roman" w:cs="Times New Roman"/>
          <w:b/>
          <w:bCs/>
          <w:sz w:val="32"/>
          <w:szCs w:val="32"/>
          <w:rtl/>
          <w:lang w:bidi="ar-TN"/>
        </w:rPr>
        <w:t>الباب الرابع: في ممارسة حق الأولوية في الشراء وفي الانتزاع للمصلحة العامة داخل حدود دوائر التنمية العمرانية المؤجلة أو دوائر المدخرات العقارية.</w:t>
      </w:r>
    </w:p>
    <w:p w:rsidR="007418EF" w:rsidRDefault="007418EF" w:rsidP="003F5322">
      <w:pPr>
        <w:bidi/>
        <w:spacing w:after="0" w:line="264" w:lineRule="auto"/>
        <w:jc w:val="center"/>
        <w:rPr>
          <w:rFonts w:ascii="Times New Roman" w:eastAsia="Times New Roman" w:hAnsi="Times New Roman" w:cs="Arabic Transparent"/>
          <w:b/>
          <w:bCs/>
          <w:sz w:val="36"/>
          <w:szCs w:val="36"/>
          <w:lang w:bidi="ar-TN"/>
        </w:rPr>
      </w:pPr>
    </w:p>
    <w:p w:rsidR="007418EF" w:rsidRPr="00FE27D2" w:rsidRDefault="007418EF" w:rsidP="00FE27D2">
      <w:pPr>
        <w:bidi/>
        <w:spacing w:after="0" w:line="240" w:lineRule="auto"/>
        <w:rPr>
          <w:rFonts w:asciiTheme="majorBidi" w:eastAsia="Times New Roman" w:hAnsiTheme="majorBidi" w:cstheme="majorBidi"/>
          <w:sz w:val="28"/>
          <w:szCs w:val="28"/>
          <w:lang w:bidi="ar-TN"/>
        </w:rPr>
      </w:pPr>
      <w:r w:rsidRPr="00FE27D2">
        <w:rPr>
          <w:rFonts w:asciiTheme="majorBidi" w:eastAsia="Times New Roman" w:hAnsiTheme="majorBidi" w:cstheme="majorBidi"/>
          <w:b/>
          <w:bCs/>
          <w:sz w:val="28"/>
          <w:szCs w:val="28"/>
          <w:rtl/>
          <w:lang w:bidi="ar-TN"/>
        </w:rPr>
        <w:t xml:space="preserve">الفصل 137: </w:t>
      </w:r>
      <w:r w:rsidR="00640472" w:rsidRPr="00FE27D2">
        <w:rPr>
          <w:rFonts w:asciiTheme="majorBidi" w:eastAsia="Times New Roman" w:hAnsiTheme="majorBidi" w:cstheme="majorBidi"/>
          <w:sz w:val="28"/>
          <w:szCs w:val="28"/>
          <w:rtl/>
          <w:lang w:bidi="ar-TN"/>
        </w:rPr>
        <w:t>إذا لم يوا</w:t>
      </w:r>
      <w:r w:rsidRPr="00FE27D2">
        <w:rPr>
          <w:rFonts w:asciiTheme="majorBidi" w:eastAsia="Times New Roman" w:hAnsiTheme="majorBidi" w:cstheme="majorBidi"/>
          <w:sz w:val="28"/>
          <w:szCs w:val="28"/>
          <w:rtl/>
          <w:lang w:bidi="ar-TN"/>
        </w:rPr>
        <w:t xml:space="preserve">فق مالك العقار الموجود داخل حدود دائرة التنمية العمرانية المؤجلة أو حدود دائرة المدخر العقاري على </w:t>
      </w:r>
      <w:r w:rsidR="00640472" w:rsidRPr="00FE27D2">
        <w:rPr>
          <w:rFonts w:asciiTheme="majorBidi" w:eastAsia="Times New Roman" w:hAnsiTheme="majorBidi" w:cstheme="majorBidi"/>
          <w:sz w:val="28"/>
          <w:szCs w:val="28"/>
          <w:rtl/>
          <w:lang w:bidi="ar-TN"/>
        </w:rPr>
        <w:t>بيع</w:t>
      </w:r>
      <w:r w:rsidRPr="00FE27D2">
        <w:rPr>
          <w:rFonts w:asciiTheme="majorBidi" w:eastAsia="Times New Roman" w:hAnsiTheme="majorBidi" w:cstheme="majorBidi"/>
          <w:sz w:val="28"/>
          <w:szCs w:val="28"/>
          <w:rtl/>
          <w:lang w:bidi="ar-TN"/>
        </w:rPr>
        <w:t xml:space="preserve"> هذا العقار يمكن </w:t>
      </w:r>
      <w:r w:rsidR="007B03F0" w:rsidRPr="00FE27D2">
        <w:rPr>
          <w:rFonts w:asciiTheme="majorBidi" w:eastAsia="Times New Roman" w:hAnsiTheme="majorBidi" w:cstheme="majorBidi"/>
          <w:sz w:val="28"/>
          <w:szCs w:val="28"/>
          <w:rtl/>
          <w:lang w:bidi="ar-TN"/>
        </w:rPr>
        <w:t>اللجوء</w:t>
      </w:r>
      <w:r w:rsidRPr="00FE27D2">
        <w:rPr>
          <w:rFonts w:asciiTheme="majorBidi" w:eastAsia="Times New Roman" w:hAnsiTheme="majorBidi" w:cstheme="majorBidi"/>
          <w:sz w:val="28"/>
          <w:szCs w:val="28"/>
          <w:rtl/>
          <w:lang w:bidi="ar-TN"/>
        </w:rPr>
        <w:t xml:space="preserve"> لانتزاعه للمصلحة العامة. </w:t>
      </w:r>
    </w:p>
    <w:p w:rsidR="007418EF" w:rsidRPr="00FE27D2" w:rsidRDefault="007418EF" w:rsidP="00FE27D2">
      <w:pPr>
        <w:bidi/>
        <w:spacing w:after="0" w:line="240" w:lineRule="auto"/>
        <w:rPr>
          <w:rFonts w:asciiTheme="majorBidi" w:eastAsia="Times New Roman" w:hAnsiTheme="majorBidi" w:cstheme="majorBidi"/>
          <w:sz w:val="28"/>
          <w:szCs w:val="28"/>
          <w:lang w:bidi="ar-TN"/>
        </w:rPr>
      </w:pPr>
      <w:r w:rsidRPr="00FE27D2">
        <w:rPr>
          <w:rFonts w:asciiTheme="majorBidi" w:eastAsia="Times New Roman" w:hAnsiTheme="majorBidi" w:cstheme="majorBidi"/>
          <w:b/>
          <w:bCs/>
          <w:sz w:val="28"/>
          <w:szCs w:val="28"/>
          <w:rtl/>
          <w:lang w:bidi="ar-TN"/>
        </w:rPr>
        <w:t xml:space="preserve">الفصل 138: </w:t>
      </w:r>
      <w:r w:rsidRPr="00FE27D2">
        <w:rPr>
          <w:rFonts w:asciiTheme="majorBidi" w:eastAsia="Times New Roman" w:hAnsiTheme="majorBidi" w:cstheme="majorBidi"/>
          <w:sz w:val="28"/>
          <w:szCs w:val="28"/>
          <w:rtl/>
          <w:lang w:bidi="ar-TN"/>
        </w:rPr>
        <w:t xml:space="preserve">ينتفع </w:t>
      </w:r>
      <w:r w:rsidR="007B03F0" w:rsidRPr="00FE27D2">
        <w:rPr>
          <w:rFonts w:asciiTheme="majorBidi" w:eastAsia="Times New Roman" w:hAnsiTheme="majorBidi" w:cstheme="majorBidi"/>
          <w:sz w:val="28"/>
          <w:szCs w:val="28"/>
          <w:rtl/>
          <w:lang w:bidi="ar-TN"/>
        </w:rPr>
        <w:t>المستفيدون من حق الأولوية في الشراء</w:t>
      </w:r>
      <w:r w:rsidRPr="00FE27D2">
        <w:rPr>
          <w:rFonts w:asciiTheme="majorBidi" w:eastAsia="Times New Roman" w:hAnsiTheme="majorBidi" w:cstheme="majorBidi"/>
          <w:sz w:val="28"/>
          <w:szCs w:val="28"/>
          <w:rtl/>
          <w:lang w:bidi="ar-TN"/>
        </w:rPr>
        <w:t xml:space="preserve"> المنصوص عليهم بالفصلين 125 و130 </w:t>
      </w:r>
      <w:r w:rsidR="007B03F0" w:rsidRPr="00FE27D2">
        <w:rPr>
          <w:rFonts w:asciiTheme="majorBidi" w:eastAsia="Times New Roman" w:hAnsiTheme="majorBidi" w:cstheme="majorBidi"/>
          <w:sz w:val="28"/>
          <w:szCs w:val="28"/>
          <w:rtl/>
          <w:lang w:bidi="ar-TN"/>
        </w:rPr>
        <w:t xml:space="preserve">من </w:t>
      </w:r>
      <w:r w:rsidRPr="00FE27D2">
        <w:rPr>
          <w:rFonts w:asciiTheme="majorBidi" w:eastAsia="Times New Roman" w:hAnsiTheme="majorBidi" w:cstheme="majorBidi"/>
          <w:sz w:val="28"/>
          <w:szCs w:val="28"/>
          <w:rtl/>
          <w:lang w:bidi="ar-TN"/>
        </w:rPr>
        <w:t xml:space="preserve">هذه المجلة </w:t>
      </w:r>
      <w:r w:rsidR="007B03F0" w:rsidRPr="00FE27D2">
        <w:rPr>
          <w:rFonts w:asciiTheme="majorBidi" w:eastAsia="Times New Roman" w:hAnsiTheme="majorBidi" w:cstheme="majorBidi"/>
          <w:sz w:val="28"/>
          <w:szCs w:val="28"/>
          <w:rtl/>
          <w:lang w:bidi="ar-TN"/>
        </w:rPr>
        <w:t xml:space="preserve">على </w:t>
      </w:r>
      <w:r w:rsidRPr="00FE27D2">
        <w:rPr>
          <w:rFonts w:asciiTheme="majorBidi" w:eastAsia="Times New Roman" w:hAnsiTheme="majorBidi" w:cstheme="majorBidi"/>
          <w:sz w:val="28"/>
          <w:szCs w:val="28"/>
          <w:rtl/>
          <w:lang w:bidi="ar-TN"/>
        </w:rPr>
        <w:t xml:space="preserve"> </w:t>
      </w:r>
      <w:r w:rsidR="007B03F0" w:rsidRPr="00FE27D2">
        <w:rPr>
          <w:rFonts w:asciiTheme="majorBidi" w:eastAsia="Times New Roman" w:hAnsiTheme="majorBidi" w:cstheme="majorBidi"/>
          <w:sz w:val="28"/>
          <w:szCs w:val="28"/>
          <w:rtl/>
          <w:lang w:bidi="ar-TN"/>
        </w:rPr>
        <w:t>ا</w:t>
      </w:r>
      <w:r w:rsidRPr="00FE27D2">
        <w:rPr>
          <w:rFonts w:asciiTheme="majorBidi" w:eastAsia="Times New Roman" w:hAnsiTheme="majorBidi" w:cstheme="majorBidi"/>
          <w:sz w:val="28"/>
          <w:szCs w:val="28"/>
          <w:rtl/>
          <w:lang w:bidi="ar-TN"/>
        </w:rPr>
        <w:t xml:space="preserve">لعقارات </w:t>
      </w:r>
      <w:r w:rsidR="007B03F0" w:rsidRPr="00FE27D2">
        <w:rPr>
          <w:rFonts w:asciiTheme="majorBidi" w:eastAsia="Times New Roman" w:hAnsiTheme="majorBidi" w:cstheme="majorBidi"/>
          <w:sz w:val="28"/>
          <w:szCs w:val="28"/>
          <w:rtl/>
          <w:lang w:bidi="ar-TN"/>
        </w:rPr>
        <w:t>الكائنة</w:t>
      </w:r>
      <w:r w:rsidRPr="00FE27D2">
        <w:rPr>
          <w:rFonts w:asciiTheme="majorBidi" w:eastAsia="Times New Roman" w:hAnsiTheme="majorBidi" w:cstheme="majorBidi"/>
          <w:sz w:val="28"/>
          <w:szCs w:val="28"/>
          <w:rtl/>
          <w:lang w:bidi="ar-TN"/>
        </w:rPr>
        <w:t xml:space="preserve"> داخل حدود المدخرات العقارية ابتدءا من تاريخ صدور قرار إحداث هذه الحدود طبقا لمقتضيات الفصلين 128 و134 من هذه المجلة.</w:t>
      </w:r>
    </w:p>
    <w:p w:rsidR="007418EF" w:rsidRPr="00FE27D2" w:rsidRDefault="007418EF" w:rsidP="00FE27D2">
      <w:pPr>
        <w:bidi/>
        <w:spacing w:after="0" w:line="240" w:lineRule="auto"/>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b/>
          <w:bCs/>
          <w:sz w:val="28"/>
          <w:szCs w:val="28"/>
          <w:rtl/>
          <w:lang w:bidi="ar-TN"/>
        </w:rPr>
        <w:t xml:space="preserve">الفصل 139: </w:t>
      </w:r>
      <w:r w:rsidRPr="00FE27D2">
        <w:rPr>
          <w:rFonts w:asciiTheme="majorBidi" w:eastAsia="Times New Roman" w:hAnsiTheme="majorBidi" w:cstheme="majorBidi"/>
          <w:sz w:val="28"/>
          <w:szCs w:val="28"/>
          <w:rtl/>
        </w:rPr>
        <w:t>في صورة العدول عن</w:t>
      </w:r>
      <w:r w:rsidRPr="00FE27D2">
        <w:rPr>
          <w:rFonts w:asciiTheme="majorBidi" w:eastAsia="Times New Roman" w:hAnsiTheme="majorBidi" w:cstheme="majorBidi"/>
          <w:sz w:val="28"/>
          <w:szCs w:val="28"/>
          <w:rtl/>
          <w:lang w:bidi="ar-TN"/>
        </w:rPr>
        <w:t xml:space="preserve"> التصرف في عقار موجود داخل حدود الدوائر </w:t>
      </w:r>
      <w:r w:rsidR="000E4CC0" w:rsidRPr="00FE27D2">
        <w:rPr>
          <w:rFonts w:asciiTheme="majorBidi" w:hAnsiTheme="majorBidi" w:cstheme="majorBidi"/>
          <w:sz w:val="28"/>
          <w:szCs w:val="28"/>
          <w:rtl/>
          <w:lang w:bidi="ar-TN"/>
        </w:rPr>
        <w:t>المشار اليها بالفصل 137 اعلاه</w:t>
      </w:r>
      <w:r w:rsidR="000E4CC0" w:rsidRPr="00FE27D2">
        <w:rPr>
          <w:rFonts w:asciiTheme="majorBidi" w:eastAsia="Times New Roman" w:hAnsiTheme="majorBidi" w:cstheme="majorBidi"/>
          <w:sz w:val="28"/>
          <w:szCs w:val="28"/>
          <w:rtl/>
          <w:lang w:bidi="ar-TN"/>
        </w:rPr>
        <w:t xml:space="preserve"> </w:t>
      </w:r>
      <w:r w:rsidRPr="00FE27D2">
        <w:rPr>
          <w:rFonts w:asciiTheme="majorBidi" w:eastAsia="Times New Roman" w:hAnsiTheme="majorBidi" w:cstheme="majorBidi"/>
          <w:sz w:val="28"/>
          <w:szCs w:val="28"/>
          <w:rtl/>
          <w:lang w:bidi="ar-TN"/>
        </w:rPr>
        <w:t>يتوجب على كل مالك إشعا</w:t>
      </w:r>
      <w:r w:rsidR="000E4CC0" w:rsidRPr="00FE27D2">
        <w:rPr>
          <w:rFonts w:asciiTheme="majorBidi" w:eastAsia="Times New Roman" w:hAnsiTheme="majorBidi" w:cstheme="majorBidi"/>
          <w:sz w:val="28"/>
          <w:szCs w:val="28"/>
          <w:rtl/>
          <w:lang w:bidi="ar-TN"/>
        </w:rPr>
        <w:t xml:space="preserve">ر السلطة المنتفعة بحق الأولوية في </w:t>
      </w:r>
      <w:r w:rsidRPr="00FE27D2">
        <w:rPr>
          <w:rFonts w:asciiTheme="majorBidi" w:eastAsia="Times New Roman" w:hAnsiTheme="majorBidi" w:cstheme="majorBidi"/>
          <w:sz w:val="28"/>
          <w:szCs w:val="28"/>
          <w:rtl/>
          <w:lang w:bidi="ar-TN"/>
        </w:rPr>
        <w:t xml:space="preserve">الشراء عن طريق عدل منفذ مع الإشعار بالوصول </w:t>
      </w:r>
      <w:r w:rsidR="007B03F0" w:rsidRPr="00FE27D2">
        <w:rPr>
          <w:rFonts w:asciiTheme="majorBidi" w:eastAsia="Times New Roman" w:hAnsiTheme="majorBidi" w:cstheme="majorBidi"/>
          <w:sz w:val="28"/>
          <w:szCs w:val="28"/>
          <w:rtl/>
          <w:lang w:bidi="ar-TN"/>
        </w:rPr>
        <w:t>برغبته في بيع</w:t>
      </w:r>
      <w:r w:rsidRPr="00FE27D2">
        <w:rPr>
          <w:rFonts w:asciiTheme="majorBidi" w:eastAsia="Times New Roman" w:hAnsiTheme="majorBidi" w:cstheme="majorBidi"/>
          <w:sz w:val="28"/>
          <w:szCs w:val="28"/>
          <w:rtl/>
          <w:lang w:bidi="ar-TN"/>
        </w:rPr>
        <w:t xml:space="preserve"> هذا العقار </w:t>
      </w:r>
      <w:r w:rsidR="007B03F0" w:rsidRPr="00FE27D2">
        <w:rPr>
          <w:rFonts w:asciiTheme="majorBidi" w:eastAsia="Times New Roman" w:hAnsiTheme="majorBidi" w:cstheme="majorBidi"/>
          <w:sz w:val="28"/>
          <w:szCs w:val="28"/>
          <w:rtl/>
          <w:lang w:bidi="ar-TN"/>
        </w:rPr>
        <w:t>و</w:t>
      </w:r>
      <w:r w:rsidRPr="00FE27D2">
        <w:rPr>
          <w:rFonts w:asciiTheme="majorBidi" w:eastAsia="Times New Roman" w:hAnsiTheme="majorBidi" w:cstheme="majorBidi"/>
          <w:sz w:val="28"/>
          <w:szCs w:val="28"/>
          <w:rtl/>
          <w:lang w:bidi="ar-TN"/>
        </w:rPr>
        <w:t xml:space="preserve">السعر </w:t>
      </w:r>
      <w:r w:rsidR="007B03F0" w:rsidRPr="00FE27D2">
        <w:rPr>
          <w:rFonts w:asciiTheme="majorBidi" w:eastAsia="Times New Roman" w:hAnsiTheme="majorBidi" w:cstheme="majorBidi"/>
          <w:sz w:val="28"/>
          <w:szCs w:val="28"/>
          <w:rtl/>
          <w:lang w:bidi="ar-TN"/>
        </w:rPr>
        <w:t>المقترح</w:t>
      </w:r>
      <w:r w:rsidRPr="00FE27D2">
        <w:rPr>
          <w:rFonts w:asciiTheme="majorBidi" w:eastAsia="Times New Roman" w:hAnsiTheme="majorBidi" w:cstheme="majorBidi"/>
          <w:sz w:val="28"/>
          <w:szCs w:val="28"/>
          <w:rtl/>
          <w:lang w:bidi="ar-TN"/>
        </w:rPr>
        <w:t>.</w:t>
      </w:r>
    </w:p>
    <w:p w:rsidR="007418EF" w:rsidRPr="00FE27D2" w:rsidRDefault="007418EF" w:rsidP="00FE27D2">
      <w:pPr>
        <w:bidi/>
        <w:spacing w:after="0" w:line="240" w:lineRule="auto"/>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 xml:space="preserve">يجب أن </w:t>
      </w:r>
      <w:r w:rsidR="007B03F0" w:rsidRPr="00FE27D2">
        <w:rPr>
          <w:rFonts w:asciiTheme="majorBidi" w:eastAsia="Times New Roman" w:hAnsiTheme="majorBidi" w:cstheme="majorBidi"/>
          <w:sz w:val="28"/>
          <w:szCs w:val="28"/>
          <w:rtl/>
          <w:lang w:bidi="ar-TN"/>
        </w:rPr>
        <w:t>ينص هذا</w:t>
      </w:r>
      <w:r w:rsidRPr="00FE27D2">
        <w:rPr>
          <w:rFonts w:asciiTheme="majorBidi" w:eastAsia="Times New Roman" w:hAnsiTheme="majorBidi" w:cstheme="majorBidi"/>
          <w:sz w:val="28"/>
          <w:szCs w:val="28"/>
          <w:rtl/>
          <w:lang w:bidi="ar-TN"/>
        </w:rPr>
        <w:t xml:space="preserve"> الإشعار </w:t>
      </w:r>
      <w:r w:rsidR="007B03F0" w:rsidRPr="00FE27D2">
        <w:rPr>
          <w:rFonts w:asciiTheme="majorBidi" w:eastAsia="Times New Roman" w:hAnsiTheme="majorBidi" w:cstheme="majorBidi"/>
          <w:sz w:val="28"/>
          <w:szCs w:val="28"/>
          <w:rtl/>
          <w:lang w:bidi="ar-TN"/>
        </w:rPr>
        <w:t>على</w:t>
      </w:r>
      <w:r w:rsidRPr="00FE27D2">
        <w:rPr>
          <w:rFonts w:asciiTheme="majorBidi" w:eastAsia="Times New Roman" w:hAnsiTheme="majorBidi" w:cstheme="majorBidi"/>
          <w:sz w:val="28"/>
          <w:szCs w:val="28"/>
          <w:rtl/>
          <w:lang w:bidi="ar-TN"/>
        </w:rPr>
        <w:t xml:space="preserve"> المستأجرين وغيرهم من ذوي الحقوق العينية أو الشخصية على العقار وكذلك الارتفاقات </w:t>
      </w:r>
      <w:r w:rsidR="007B03F0" w:rsidRPr="00FE27D2">
        <w:rPr>
          <w:rFonts w:asciiTheme="majorBidi" w:eastAsia="Times New Roman" w:hAnsiTheme="majorBidi" w:cstheme="majorBidi"/>
          <w:sz w:val="28"/>
          <w:szCs w:val="28"/>
          <w:rtl/>
          <w:lang w:bidi="ar-TN"/>
        </w:rPr>
        <w:t>الموظفة عليه</w:t>
      </w:r>
      <w:r w:rsidRPr="00FE27D2">
        <w:rPr>
          <w:rFonts w:asciiTheme="majorBidi" w:eastAsia="Times New Roman" w:hAnsiTheme="majorBidi" w:cstheme="majorBidi"/>
          <w:sz w:val="28"/>
          <w:szCs w:val="28"/>
          <w:rtl/>
          <w:lang w:bidi="ar-TN"/>
        </w:rPr>
        <w:t>.</w:t>
      </w:r>
    </w:p>
    <w:p w:rsidR="004D5B97" w:rsidRPr="00FE27D2" w:rsidRDefault="004D5B97" w:rsidP="00FE27D2">
      <w:pPr>
        <w:bidi/>
        <w:spacing w:after="0" w:line="240" w:lineRule="auto"/>
        <w:rPr>
          <w:rFonts w:asciiTheme="majorBidi" w:eastAsia="Times New Roman" w:hAnsiTheme="majorBidi" w:cstheme="majorBidi"/>
          <w:sz w:val="28"/>
          <w:szCs w:val="28"/>
          <w:rtl/>
          <w:lang w:bidi="ar-TN"/>
        </w:rPr>
      </w:pPr>
      <w:r w:rsidRPr="00FE27D2">
        <w:rPr>
          <w:rFonts w:asciiTheme="majorBidi" w:eastAsia="Times New Roman" w:hAnsiTheme="majorBidi" w:cstheme="majorBidi"/>
          <w:sz w:val="28"/>
          <w:szCs w:val="28"/>
          <w:rtl/>
          <w:lang w:bidi="ar-TN"/>
        </w:rPr>
        <w:t>و</w:t>
      </w:r>
      <w:r w:rsidR="007418EF" w:rsidRPr="00FE27D2">
        <w:rPr>
          <w:rFonts w:asciiTheme="majorBidi" w:eastAsia="Times New Roman" w:hAnsiTheme="majorBidi" w:cstheme="majorBidi"/>
          <w:sz w:val="28"/>
          <w:szCs w:val="28"/>
          <w:rtl/>
          <w:lang w:bidi="ar-TN"/>
        </w:rPr>
        <w:t xml:space="preserve">على </w:t>
      </w:r>
      <w:r w:rsidRPr="00FE27D2">
        <w:rPr>
          <w:rFonts w:asciiTheme="majorBidi" w:eastAsia="Times New Roman" w:hAnsiTheme="majorBidi" w:cstheme="majorBidi"/>
          <w:sz w:val="28"/>
          <w:szCs w:val="28"/>
          <w:rtl/>
          <w:lang w:bidi="ar-TN"/>
        </w:rPr>
        <w:t>المستفيدين من دائرة التدخل العقاري نشر قرار اقتناء العقار وفقا للإجراءات المنصوص عليها بالفصل 128 من هذه المجلة.</w:t>
      </w:r>
    </w:p>
    <w:p w:rsidR="007418EF" w:rsidRPr="00FE27D2" w:rsidRDefault="004D5B97" w:rsidP="00FE27D2">
      <w:pPr>
        <w:bidi/>
        <w:spacing w:after="0" w:line="240" w:lineRule="auto"/>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ويتعين على الأشخاص المعنيين مطالبة المستفيدين ب</w:t>
      </w:r>
      <w:r w:rsidR="007418EF" w:rsidRPr="00FE27D2">
        <w:rPr>
          <w:rFonts w:asciiTheme="majorBidi" w:eastAsia="Times New Roman" w:hAnsiTheme="majorBidi" w:cstheme="majorBidi"/>
          <w:sz w:val="28"/>
          <w:szCs w:val="28"/>
          <w:rtl/>
          <w:lang w:bidi="ar-TN"/>
        </w:rPr>
        <w:t>حقهم خلال شهرين من تاريخ نشر القرار</w:t>
      </w:r>
      <w:r w:rsidRPr="00FE27D2">
        <w:rPr>
          <w:rFonts w:asciiTheme="majorBidi" w:eastAsia="Times New Roman" w:hAnsiTheme="majorBidi" w:cstheme="majorBidi"/>
          <w:sz w:val="28"/>
          <w:szCs w:val="28"/>
          <w:rtl/>
          <w:lang w:bidi="ar-TN"/>
        </w:rPr>
        <w:t>،</w:t>
      </w:r>
      <w:r w:rsidR="007418EF" w:rsidRPr="00FE27D2">
        <w:rPr>
          <w:rFonts w:asciiTheme="majorBidi" w:eastAsia="Times New Roman" w:hAnsiTheme="majorBidi" w:cstheme="majorBidi"/>
          <w:sz w:val="28"/>
          <w:szCs w:val="28"/>
          <w:rtl/>
          <w:lang w:bidi="ar-TN"/>
        </w:rPr>
        <w:t xml:space="preserve"> </w:t>
      </w:r>
      <w:r w:rsidRPr="00FE27D2">
        <w:rPr>
          <w:rFonts w:asciiTheme="majorBidi" w:eastAsia="Times New Roman" w:hAnsiTheme="majorBidi" w:cstheme="majorBidi"/>
          <w:sz w:val="28"/>
          <w:szCs w:val="28"/>
          <w:rtl/>
          <w:lang w:bidi="ar-TN"/>
        </w:rPr>
        <w:t xml:space="preserve">وبعد انقضاء الأجل يفقد الأشخاص المعنيون حق التعويض إلا </w:t>
      </w:r>
      <w:r w:rsidR="007418EF" w:rsidRPr="00FE27D2">
        <w:rPr>
          <w:rFonts w:asciiTheme="majorBidi" w:eastAsia="Times New Roman" w:hAnsiTheme="majorBidi" w:cstheme="majorBidi"/>
          <w:sz w:val="28"/>
          <w:szCs w:val="28"/>
          <w:rtl/>
          <w:lang w:bidi="ar-TN"/>
        </w:rPr>
        <w:t>إذا تمت مقاضاة المالك.</w:t>
      </w:r>
    </w:p>
    <w:p w:rsidR="007418EF" w:rsidRPr="00FE27D2" w:rsidRDefault="007418EF" w:rsidP="00FE27D2">
      <w:pPr>
        <w:bidi/>
        <w:spacing w:after="0" w:line="240" w:lineRule="auto"/>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 xml:space="preserve">في حالة الرفض أو عدم </w:t>
      </w:r>
      <w:r w:rsidR="000E4CC0" w:rsidRPr="00FE27D2">
        <w:rPr>
          <w:rFonts w:asciiTheme="majorBidi" w:hAnsiTheme="majorBidi" w:cstheme="majorBidi"/>
          <w:sz w:val="28"/>
          <w:szCs w:val="28"/>
          <w:rtl/>
          <w:lang w:bidi="ar-TN"/>
        </w:rPr>
        <w:t xml:space="preserve">رد السلطة المنتفعة بحق </w:t>
      </w:r>
      <w:r w:rsidR="00070A6F" w:rsidRPr="00FE27D2">
        <w:rPr>
          <w:rFonts w:asciiTheme="majorBidi" w:hAnsiTheme="majorBidi" w:cstheme="majorBidi" w:hint="cs"/>
          <w:sz w:val="28"/>
          <w:szCs w:val="28"/>
          <w:rtl/>
          <w:lang w:bidi="ar-TN"/>
        </w:rPr>
        <w:t>الأولوية</w:t>
      </w:r>
      <w:r w:rsidR="000E4CC0" w:rsidRPr="00FE27D2">
        <w:rPr>
          <w:rFonts w:asciiTheme="majorBidi" w:hAnsiTheme="majorBidi" w:cstheme="majorBidi"/>
          <w:sz w:val="28"/>
          <w:szCs w:val="28"/>
          <w:rtl/>
          <w:lang w:bidi="ar-TN"/>
        </w:rPr>
        <w:t xml:space="preserve"> في الشراء</w:t>
      </w:r>
      <w:r w:rsidR="000E4CC0" w:rsidRPr="00FE27D2">
        <w:rPr>
          <w:rFonts w:asciiTheme="majorBidi" w:eastAsia="Times New Roman" w:hAnsiTheme="majorBidi" w:cstheme="majorBidi"/>
          <w:sz w:val="28"/>
          <w:szCs w:val="28"/>
          <w:rtl/>
          <w:lang w:bidi="ar-TN"/>
        </w:rPr>
        <w:t xml:space="preserve"> </w:t>
      </w:r>
      <w:r w:rsidRPr="00FE27D2">
        <w:rPr>
          <w:rFonts w:asciiTheme="majorBidi" w:eastAsia="Times New Roman" w:hAnsiTheme="majorBidi" w:cstheme="majorBidi"/>
          <w:sz w:val="28"/>
          <w:szCs w:val="28"/>
          <w:rtl/>
          <w:lang w:bidi="ar-TN"/>
        </w:rPr>
        <w:t>في أجل سنة واحدة من تاريخ استلام الإشعار، يسقط الحق في أولوية الشراء عن العقار ويمكن انتزاع المبنى لفائدة المستفيد من حق الأولوية في الشراء أو لفائدة الدولة.</w:t>
      </w:r>
    </w:p>
    <w:p w:rsidR="007418EF" w:rsidRPr="00FE27D2" w:rsidRDefault="007418EF" w:rsidP="00FE27D2">
      <w:pPr>
        <w:bidi/>
        <w:spacing w:after="0" w:line="240" w:lineRule="auto"/>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b/>
          <w:bCs/>
          <w:sz w:val="28"/>
          <w:szCs w:val="28"/>
          <w:rtl/>
          <w:lang w:bidi="ar-TN"/>
        </w:rPr>
        <w:t xml:space="preserve">الفصل 140: </w:t>
      </w:r>
      <w:r w:rsidRPr="00FE27D2">
        <w:rPr>
          <w:rFonts w:asciiTheme="majorBidi" w:eastAsia="Times New Roman" w:hAnsiTheme="majorBidi" w:cstheme="majorBidi"/>
          <w:sz w:val="28"/>
          <w:szCs w:val="28"/>
          <w:rtl/>
          <w:lang w:bidi="ar-TN"/>
        </w:rPr>
        <w:t xml:space="preserve">في حالة قبول مالك العقار الثمن المقترح وفقا </w:t>
      </w:r>
      <w:r w:rsidR="004D5B97" w:rsidRPr="00FE27D2">
        <w:rPr>
          <w:rFonts w:asciiTheme="majorBidi" w:eastAsia="Times New Roman" w:hAnsiTheme="majorBidi" w:cstheme="majorBidi"/>
          <w:sz w:val="28"/>
          <w:szCs w:val="28"/>
          <w:rtl/>
          <w:lang w:bidi="ar-TN"/>
        </w:rPr>
        <w:t>للإجراءات</w:t>
      </w:r>
      <w:r w:rsidRPr="00FE27D2">
        <w:rPr>
          <w:rFonts w:asciiTheme="majorBidi" w:eastAsia="Times New Roman" w:hAnsiTheme="majorBidi" w:cstheme="majorBidi"/>
          <w:sz w:val="28"/>
          <w:szCs w:val="28"/>
          <w:rtl/>
          <w:lang w:bidi="ar-TN"/>
        </w:rPr>
        <w:t xml:space="preserve"> الجاري به</w:t>
      </w:r>
      <w:r w:rsidR="004D5B97" w:rsidRPr="00FE27D2">
        <w:rPr>
          <w:rFonts w:asciiTheme="majorBidi" w:eastAsia="Times New Roman" w:hAnsiTheme="majorBidi" w:cstheme="majorBidi"/>
          <w:sz w:val="28"/>
          <w:szCs w:val="28"/>
          <w:rtl/>
          <w:lang w:bidi="ar-TN"/>
        </w:rPr>
        <w:t>ا</w:t>
      </w:r>
      <w:r w:rsidRPr="00FE27D2">
        <w:rPr>
          <w:rFonts w:asciiTheme="majorBidi" w:eastAsia="Times New Roman" w:hAnsiTheme="majorBidi" w:cstheme="majorBidi"/>
          <w:sz w:val="28"/>
          <w:szCs w:val="28"/>
          <w:rtl/>
          <w:lang w:bidi="ar-TN"/>
        </w:rPr>
        <w:t xml:space="preserve"> العمل، على </w:t>
      </w:r>
      <w:r w:rsidR="004D5B97" w:rsidRPr="00FE27D2">
        <w:rPr>
          <w:rFonts w:asciiTheme="majorBidi" w:eastAsia="Times New Roman" w:hAnsiTheme="majorBidi" w:cstheme="majorBidi"/>
          <w:sz w:val="28"/>
          <w:szCs w:val="28"/>
          <w:rtl/>
          <w:lang w:bidi="ar-TN"/>
        </w:rPr>
        <w:t>المستفيد</w:t>
      </w:r>
      <w:r w:rsidRPr="00FE27D2">
        <w:rPr>
          <w:rFonts w:asciiTheme="majorBidi" w:eastAsia="Times New Roman" w:hAnsiTheme="majorBidi" w:cstheme="majorBidi"/>
          <w:sz w:val="28"/>
          <w:szCs w:val="28"/>
          <w:rtl/>
          <w:lang w:bidi="ar-TN"/>
        </w:rPr>
        <w:t xml:space="preserve"> تسديد الثمن خلال سنتين </w:t>
      </w:r>
      <w:r w:rsidR="00A25AF1" w:rsidRPr="00FE27D2">
        <w:rPr>
          <w:rFonts w:asciiTheme="majorBidi" w:eastAsia="Times New Roman" w:hAnsiTheme="majorBidi" w:cstheme="majorBidi"/>
          <w:sz w:val="28"/>
          <w:szCs w:val="28"/>
          <w:rtl/>
          <w:lang w:bidi="ar-TN"/>
        </w:rPr>
        <w:t>ابتداء</w:t>
      </w:r>
      <w:r w:rsidRPr="00FE27D2">
        <w:rPr>
          <w:rFonts w:asciiTheme="majorBidi" w:eastAsia="Times New Roman" w:hAnsiTheme="majorBidi" w:cstheme="majorBidi"/>
          <w:sz w:val="28"/>
          <w:szCs w:val="28"/>
          <w:rtl/>
          <w:lang w:bidi="ar-TN"/>
        </w:rPr>
        <w:t xml:space="preserve"> من تاريخ قبول مطلب الشراء.</w:t>
      </w:r>
    </w:p>
    <w:p w:rsidR="007418EF" w:rsidRPr="00FE27D2" w:rsidRDefault="007418EF" w:rsidP="00FE27D2">
      <w:pPr>
        <w:bidi/>
        <w:spacing w:after="0" w:line="240" w:lineRule="auto"/>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lastRenderedPageBreak/>
        <w:t xml:space="preserve">في حالة عدم الاتفاق على ثمن العقار، يتم </w:t>
      </w:r>
      <w:r w:rsidR="004D5B97" w:rsidRPr="00FE27D2">
        <w:rPr>
          <w:rFonts w:asciiTheme="majorBidi" w:eastAsia="Times New Roman" w:hAnsiTheme="majorBidi" w:cstheme="majorBidi"/>
          <w:sz w:val="28"/>
          <w:szCs w:val="28"/>
          <w:rtl/>
          <w:lang w:bidi="ar-TN"/>
        </w:rPr>
        <w:t>ضبطه</w:t>
      </w:r>
      <w:r w:rsidRPr="00FE27D2">
        <w:rPr>
          <w:rFonts w:asciiTheme="majorBidi" w:eastAsia="Times New Roman" w:hAnsiTheme="majorBidi" w:cstheme="majorBidi"/>
          <w:sz w:val="28"/>
          <w:szCs w:val="28"/>
          <w:rtl/>
          <w:lang w:bidi="ar-TN"/>
        </w:rPr>
        <w:t xml:space="preserve"> وخلاصه </w:t>
      </w:r>
      <w:r w:rsidR="004D5B97" w:rsidRPr="00FE27D2">
        <w:rPr>
          <w:rFonts w:asciiTheme="majorBidi" w:eastAsia="Times New Roman" w:hAnsiTheme="majorBidi" w:cstheme="majorBidi"/>
          <w:sz w:val="28"/>
          <w:szCs w:val="28"/>
          <w:rtl/>
          <w:lang w:bidi="ar-TN"/>
        </w:rPr>
        <w:t xml:space="preserve">وفقا لما </w:t>
      </w:r>
      <w:r w:rsidRPr="00FE27D2">
        <w:rPr>
          <w:rFonts w:asciiTheme="majorBidi" w:eastAsia="Times New Roman" w:hAnsiTheme="majorBidi" w:cstheme="majorBidi"/>
          <w:sz w:val="28"/>
          <w:szCs w:val="28"/>
          <w:rtl/>
          <w:lang w:bidi="ar-TN"/>
        </w:rPr>
        <w:t xml:space="preserve">هو معمول به في مادة الانتزاع من أجل المصلحة </w:t>
      </w:r>
      <w:r w:rsidR="004D5B97" w:rsidRPr="00FE27D2">
        <w:rPr>
          <w:rFonts w:asciiTheme="majorBidi" w:eastAsia="Times New Roman" w:hAnsiTheme="majorBidi" w:cstheme="majorBidi"/>
          <w:sz w:val="28"/>
          <w:szCs w:val="28"/>
          <w:rtl/>
          <w:lang w:bidi="ar-TN"/>
        </w:rPr>
        <w:t>العامة</w:t>
      </w:r>
      <w:r w:rsidRPr="00FE27D2">
        <w:rPr>
          <w:rFonts w:asciiTheme="majorBidi" w:eastAsia="Times New Roman" w:hAnsiTheme="majorBidi" w:cstheme="majorBidi"/>
          <w:sz w:val="28"/>
          <w:szCs w:val="28"/>
          <w:rtl/>
          <w:lang w:bidi="ar-TN"/>
        </w:rPr>
        <w:t xml:space="preserve">. </w:t>
      </w:r>
    </w:p>
    <w:p w:rsidR="007418EF" w:rsidRPr="00FE27D2" w:rsidRDefault="007418EF" w:rsidP="00FE27D2">
      <w:pPr>
        <w:bidi/>
        <w:spacing w:after="0" w:line="240" w:lineRule="auto"/>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b/>
          <w:bCs/>
          <w:sz w:val="28"/>
          <w:szCs w:val="28"/>
          <w:rtl/>
          <w:lang w:bidi="ar-TN"/>
        </w:rPr>
        <w:t xml:space="preserve">الفصل 141: </w:t>
      </w:r>
      <w:r w:rsidRPr="00FE27D2">
        <w:rPr>
          <w:rFonts w:asciiTheme="majorBidi" w:eastAsia="Times New Roman" w:hAnsiTheme="majorBidi" w:cstheme="majorBidi"/>
          <w:sz w:val="28"/>
          <w:szCs w:val="28"/>
          <w:rtl/>
          <w:lang w:bidi="ar-TN"/>
        </w:rPr>
        <w:t xml:space="preserve">لا يمكن للمستفيد من حق الأولوية في الشراء </w:t>
      </w:r>
      <w:r w:rsidR="004D5B97" w:rsidRPr="00FE27D2">
        <w:rPr>
          <w:rFonts w:asciiTheme="majorBidi" w:eastAsia="Times New Roman" w:hAnsiTheme="majorBidi" w:cstheme="majorBidi"/>
          <w:sz w:val="28"/>
          <w:szCs w:val="28"/>
          <w:rtl/>
          <w:lang w:bidi="ar-TN"/>
        </w:rPr>
        <w:t>تملك</w:t>
      </w:r>
      <w:r w:rsidRPr="00FE27D2">
        <w:rPr>
          <w:rFonts w:asciiTheme="majorBidi" w:eastAsia="Times New Roman" w:hAnsiTheme="majorBidi" w:cstheme="majorBidi"/>
          <w:sz w:val="28"/>
          <w:szCs w:val="28"/>
          <w:rtl/>
          <w:lang w:bidi="ar-TN"/>
        </w:rPr>
        <w:t xml:space="preserve"> العقار </w:t>
      </w:r>
      <w:r w:rsidR="004D5B97" w:rsidRPr="00FE27D2">
        <w:rPr>
          <w:rFonts w:asciiTheme="majorBidi" w:eastAsia="Times New Roman" w:hAnsiTheme="majorBidi" w:cstheme="majorBidi"/>
          <w:sz w:val="28"/>
          <w:szCs w:val="28"/>
          <w:rtl/>
          <w:lang w:bidi="ar-TN"/>
        </w:rPr>
        <w:t>طبقا</w:t>
      </w:r>
      <w:r w:rsidRPr="00FE27D2">
        <w:rPr>
          <w:rFonts w:asciiTheme="majorBidi" w:eastAsia="Times New Roman" w:hAnsiTheme="majorBidi" w:cstheme="majorBidi"/>
          <w:sz w:val="28"/>
          <w:szCs w:val="28"/>
          <w:rtl/>
          <w:lang w:bidi="ar-TN"/>
        </w:rPr>
        <w:t xml:space="preserve"> </w:t>
      </w:r>
      <w:r w:rsidR="004D5B97" w:rsidRPr="00FE27D2">
        <w:rPr>
          <w:rFonts w:asciiTheme="majorBidi" w:eastAsia="Times New Roman" w:hAnsiTheme="majorBidi" w:cstheme="majorBidi"/>
          <w:sz w:val="28"/>
          <w:szCs w:val="28"/>
          <w:rtl/>
          <w:lang w:bidi="ar-TN"/>
        </w:rPr>
        <w:t>ل</w:t>
      </w:r>
      <w:r w:rsidRPr="00FE27D2">
        <w:rPr>
          <w:rFonts w:asciiTheme="majorBidi" w:eastAsia="Times New Roman" w:hAnsiTheme="majorBidi" w:cstheme="majorBidi"/>
          <w:sz w:val="28"/>
          <w:szCs w:val="28"/>
          <w:rtl/>
          <w:lang w:bidi="ar-TN"/>
        </w:rPr>
        <w:t xml:space="preserve">ما نصت عليه هذه المجلة </w:t>
      </w:r>
      <w:r w:rsidR="004D5B97" w:rsidRPr="00FE27D2">
        <w:rPr>
          <w:rFonts w:asciiTheme="majorBidi" w:eastAsia="Times New Roman" w:hAnsiTheme="majorBidi" w:cstheme="majorBidi"/>
          <w:sz w:val="28"/>
          <w:szCs w:val="28"/>
          <w:rtl/>
          <w:lang w:bidi="ar-TN"/>
        </w:rPr>
        <w:t>إ</w:t>
      </w:r>
      <w:r w:rsidRPr="00FE27D2">
        <w:rPr>
          <w:rFonts w:asciiTheme="majorBidi" w:eastAsia="Times New Roman" w:hAnsiTheme="majorBidi" w:cstheme="majorBidi"/>
          <w:sz w:val="28"/>
          <w:szCs w:val="28"/>
          <w:rtl/>
          <w:lang w:bidi="ar-TN"/>
        </w:rPr>
        <w:t xml:space="preserve">لا </w:t>
      </w:r>
      <w:r w:rsidR="004D5B97" w:rsidRPr="00FE27D2">
        <w:rPr>
          <w:rFonts w:asciiTheme="majorBidi" w:eastAsia="Times New Roman" w:hAnsiTheme="majorBidi" w:cstheme="majorBidi"/>
          <w:sz w:val="28"/>
          <w:szCs w:val="28"/>
          <w:rtl/>
          <w:lang w:bidi="ar-TN"/>
        </w:rPr>
        <w:t>بعد</w:t>
      </w:r>
      <w:r w:rsidRPr="00FE27D2">
        <w:rPr>
          <w:rFonts w:asciiTheme="majorBidi" w:eastAsia="Times New Roman" w:hAnsiTheme="majorBidi" w:cstheme="majorBidi"/>
          <w:sz w:val="28"/>
          <w:szCs w:val="28"/>
          <w:rtl/>
          <w:lang w:bidi="ar-TN"/>
        </w:rPr>
        <w:t xml:space="preserve"> تسديد </w:t>
      </w:r>
      <w:r w:rsidR="004D5B97" w:rsidRPr="00FE27D2">
        <w:rPr>
          <w:rFonts w:asciiTheme="majorBidi" w:eastAsia="Times New Roman" w:hAnsiTheme="majorBidi" w:cstheme="majorBidi"/>
          <w:sz w:val="28"/>
          <w:szCs w:val="28"/>
          <w:rtl/>
          <w:lang w:bidi="ar-TN"/>
        </w:rPr>
        <w:t>ثمنه</w:t>
      </w:r>
      <w:r w:rsidRPr="00FE27D2">
        <w:rPr>
          <w:rFonts w:asciiTheme="majorBidi" w:eastAsia="Times New Roman" w:hAnsiTheme="majorBidi" w:cstheme="majorBidi"/>
          <w:sz w:val="28"/>
          <w:szCs w:val="28"/>
          <w:rtl/>
          <w:lang w:bidi="ar-TN"/>
        </w:rPr>
        <w:t>.</w:t>
      </w:r>
    </w:p>
    <w:p w:rsidR="007418EF" w:rsidRPr="00FE27D2" w:rsidRDefault="007418EF" w:rsidP="00FE27D2">
      <w:pPr>
        <w:bidi/>
        <w:spacing w:after="0" w:line="240" w:lineRule="auto"/>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b/>
          <w:bCs/>
          <w:sz w:val="28"/>
          <w:szCs w:val="28"/>
          <w:rtl/>
          <w:lang w:bidi="ar-TN"/>
        </w:rPr>
        <w:t>الفصل 142:</w:t>
      </w:r>
      <w:r w:rsidRPr="00FE27D2">
        <w:rPr>
          <w:rFonts w:asciiTheme="majorBidi" w:eastAsia="Times New Roman" w:hAnsiTheme="majorBidi" w:cstheme="majorBidi"/>
          <w:sz w:val="28"/>
          <w:szCs w:val="28"/>
          <w:rtl/>
          <w:lang w:bidi="ar-TN"/>
        </w:rPr>
        <w:t xml:space="preserve">للمالك السابق حق استرجاع </w:t>
      </w:r>
      <w:r w:rsidR="004D5B97" w:rsidRPr="00FE27D2">
        <w:rPr>
          <w:rFonts w:asciiTheme="majorBidi" w:eastAsia="Times New Roman" w:hAnsiTheme="majorBidi" w:cstheme="majorBidi"/>
          <w:sz w:val="28"/>
          <w:szCs w:val="28"/>
          <w:rtl/>
          <w:lang w:bidi="ar-TN"/>
        </w:rPr>
        <w:t>عقاره</w:t>
      </w:r>
      <w:r w:rsidRPr="00FE27D2">
        <w:rPr>
          <w:rFonts w:asciiTheme="majorBidi" w:eastAsia="Times New Roman" w:hAnsiTheme="majorBidi" w:cstheme="majorBidi"/>
          <w:sz w:val="28"/>
          <w:szCs w:val="28"/>
          <w:rtl/>
          <w:lang w:bidi="ar-TN"/>
        </w:rPr>
        <w:t xml:space="preserve"> </w:t>
      </w:r>
      <w:r w:rsidR="009D1C20" w:rsidRPr="00FE27D2">
        <w:rPr>
          <w:rFonts w:asciiTheme="majorBidi" w:hAnsiTheme="majorBidi" w:cstheme="majorBidi"/>
          <w:sz w:val="28"/>
          <w:szCs w:val="28"/>
          <w:rtl/>
          <w:lang w:bidi="ar-TN"/>
        </w:rPr>
        <w:t>بالمقتنى</w:t>
      </w:r>
      <w:r w:rsidR="009D1C20" w:rsidRPr="00FE27D2">
        <w:rPr>
          <w:rFonts w:asciiTheme="majorBidi" w:eastAsia="Times New Roman" w:hAnsiTheme="majorBidi" w:cstheme="majorBidi"/>
          <w:sz w:val="28"/>
          <w:szCs w:val="28"/>
          <w:rtl/>
          <w:lang w:bidi="ar-TN"/>
        </w:rPr>
        <w:t xml:space="preserve"> </w:t>
      </w:r>
      <w:r w:rsidR="00BD591B" w:rsidRPr="00FE27D2">
        <w:rPr>
          <w:rFonts w:asciiTheme="majorBidi" w:eastAsia="Times New Roman" w:hAnsiTheme="majorBidi" w:cstheme="majorBidi"/>
          <w:sz w:val="28"/>
          <w:szCs w:val="28"/>
          <w:rtl/>
          <w:lang w:bidi="ar-TN"/>
        </w:rPr>
        <w:t>ب</w:t>
      </w:r>
      <w:r w:rsidRPr="00FE27D2">
        <w:rPr>
          <w:rFonts w:asciiTheme="majorBidi" w:eastAsia="Times New Roman" w:hAnsiTheme="majorBidi" w:cstheme="majorBidi"/>
          <w:sz w:val="28"/>
          <w:szCs w:val="28"/>
          <w:rtl/>
          <w:lang w:bidi="ar-TN"/>
        </w:rPr>
        <w:t xml:space="preserve">نفس شروط الانتزاع للمصلحة </w:t>
      </w:r>
      <w:r w:rsidR="004D5B97" w:rsidRPr="00FE27D2">
        <w:rPr>
          <w:rFonts w:asciiTheme="majorBidi" w:eastAsia="Times New Roman" w:hAnsiTheme="majorBidi" w:cstheme="majorBidi"/>
          <w:sz w:val="28"/>
          <w:szCs w:val="28"/>
          <w:rtl/>
          <w:lang w:bidi="ar-TN"/>
        </w:rPr>
        <w:t>العامة</w:t>
      </w:r>
      <w:r w:rsidRPr="00FE27D2">
        <w:rPr>
          <w:rFonts w:asciiTheme="majorBidi" w:eastAsia="Times New Roman" w:hAnsiTheme="majorBidi" w:cstheme="majorBidi"/>
          <w:sz w:val="28"/>
          <w:szCs w:val="28"/>
          <w:rtl/>
          <w:lang w:bidi="ar-TN"/>
        </w:rPr>
        <w:t>.</w:t>
      </w:r>
    </w:p>
    <w:p w:rsidR="007418EF" w:rsidRPr="00FE27D2" w:rsidRDefault="00BD591B" w:rsidP="00FE27D2">
      <w:pPr>
        <w:bidi/>
        <w:spacing w:after="0" w:line="240" w:lineRule="auto"/>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و</w:t>
      </w:r>
      <w:r w:rsidR="007418EF" w:rsidRPr="00FE27D2">
        <w:rPr>
          <w:rFonts w:asciiTheme="majorBidi" w:eastAsia="Times New Roman" w:hAnsiTheme="majorBidi" w:cstheme="majorBidi"/>
          <w:sz w:val="28"/>
          <w:szCs w:val="28"/>
          <w:rtl/>
          <w:lang w:bidi="ar-TN"/>
        </w:rPr>
        <w:t xml:space="preserve">في حالة تنازل </w:t>
      </w:r>
      <w:r w:rsidRPr="00FE27D2">
        <w:rPr>
          <w:rFonts w:asciiTheme="majorBidi" w:eastAsia="Times New Roman" w:hAnsiTheme="majorBidi" w:cstheme="majorBidi"/>
          <w:sz w:val="28"/>
          <w:szCs w:val="28"/>
          <w:rtl/>
          <w:lang w:bidi="ar-TN"/>
        </w:rPr>
        <w:t>صاحب</w:t>
      </w:r>
      <w:r w:rsidR="007418EF" w:rsidRPr="00FE27D2">
        <w:rPr>
          <w:rFonts w:asciiTheme="majorBidi" w:eastAsia="Times New Roman" w:hAnsiTheme="majorBidi" w:cstheme="majorBidi"/>
          <w:sz w:val="28"/>
          <w:szCs w:val="28"/>
          <w:rtl/>
          <w:lang w:bidi="ar-TN"/>
        </w:rPr>
        <w:t xml:space="preserve"> حق الأولوية في الشراء عن </w:t>
      </w:r>
      <w:r w:rsidRPr="00FE27D2">
        <w:rPr>
          <w:rFonts w:asciiTheme="majorBidi" w:eastAsia="Times New Roman" w:hAnsiTheme="majorBidi" w:cstheme="majorBidi"/>
          <w:sz w:val="28"/>
          <w:szCs w:val="28"/>
          <w:rtl/>
          <w:lang w:bidi="ar-TN"/>
        </w:rPr>
        <w:t>الاحتفاظ</w:t>
      </w:r>
      <w:r w:rsidR="007418EF" w:rsidRPr="00FE27D2">
        <w:rPr>
          <w:rFonts w:asciiTheme="majorBidi" w:eastAsia="Times New Roman" w:hAnsiTheme="majorBidi" w:cstheme="majorBidi"/>
          <w:sz w:val="28"/>
          <w:szCs w:val="28"/>
          <w:rtl/>
          <w:lang w:bidi="ar-TN"/>
        </w:rPr>
        <w:t xml:space="preserve"> على </w:t>
      </w:r>
      <w:r w:rsidRPr="00FE27D2">
        <w:rPr>
          <w:rFonts w:asciiTheme="majorBidi" w:eastAsia="Times New Roman" w:hAnsiTheme="majorBidi" w:cstheme="majorBidi"/>
          <w:sz w:val="28"/>
          <w:szCs w:val="28"/>
          <w:rtl/>
          <w:lang w:bidi="ar-TN"/>
        </w:rPr>
        <w:t>الأولوية</w:t>
      </w:r>
      <w:r w:rsidR="00722FE2" w:rsidRPr="00FE27D2">
        <w:rPr>
          <w:rFonts w:asciiTheme="majorBidi" w:eastAsia="Times New Roman" w:hAnsiTheme="majorBidi" w:cstheme="majorBidi"/>
          <w:sz w:val="28"/>
          <w:szCs w:val="28"/>
          <w:rtl/>
          <w:lang w:bidi="ar-TN"/>
        </w:rPr>
        <w:t xml:space="preserve"> في </w:t>
      </w:r>
      <w:r w:rsidR="00EE1976" w:rsidRPr="00FE27D2">
        <w:rPr>
          <w:rFonts w:asciiTheme="majorBidi" w:eastAsia="Times New Roman" w:hAnsiTheme="majorBidi" w:cstheme="majorBidi"/>
          <w:sz w:val="28"/>
          <w:szCs w:val="28"/>
          <w:rtl/>
          <w:lang w:bidi="ar-TN"/>
        </w:rPr>
        <w:t>العقار</w:t>
      </w:r>
      <w:r w:rsidR="00722FE2" w:rsidRPr="00FE27D2">
        <w:rPr>
          <w:rFonts w:asciiTheme="majorBidi" w:eastAsia="Times New Roman" w:hAnsiTheme="majorBidi" w:cstheme="majorBidi"/>
          <w:sz w:val="28"/>
          <w:szCs w:val="28"/>
          <w:rtl/>
          <w:lang w:bidi="ar-TN"/>
        </w:rPr>
        <w:t xml:space="preserve"> المكتسب</w:t>
      </w:r>
      <w:r w:rsidR="007418EF" w:rsidRPr="00FE27D2">
        <w:rPr>
          <w:rFonts w:asciiTheme="majorBidi" w:eastAsia="Times New Roman" w:hAnsiTheme="majorBidi" w:cstheme="majorBidi"/>
          <w:sz w:val="28"/>
          <w:szCs w:val="28"/>
          <w:rtl/>
          <w:lang w:bidi="ar-TN"/>
        </w:rPr>
        <w:t xml:space="preserve">، </w:t>
      </w:r>
      <w:r w:rsidR="00EE1976" w:rsidRPr="00FE27D2">
        <w:rPr>
          <w:rFonts w:asciiTheme="majorBidi" w:eastAsia="Times New Roman" w:hAnsiTheme="majorBidi" w:cstheme="majorBidi"/>
          <w:sz w:val="28"/>
          <w:szCs w:val="28"/>
          <w:rtl/>
          <w:lang w:bidi="ar-TN"/>
        </w:rPr>
        <w:t>يتمتع ا</w:t>
      </w:r>
      <w:r w:rsidR="007418EF" w:rsidRPr="00FE27D2">
        <w:rPr>
          <w:rFonts w:asciiTheme="majorBidi" w:eastAsia="Times New Roman" w:hAnsiTheme="majorBidi" w:cstheme="majorBidi"/>
          <w:sz w:val="28"/>
          <w:szCs w:val="28"/>
          <w:rtl/>
          <w:lang w:bidi="ar-TN"/>
        </w:rPr>
        <w:t>لمالك</w:t>
      </w:r>
      <w:r w:rsidRPr="00FE27D2">
        <w:rPr>
          <w:rFonts w:asciiTheme="majorBidi" w:eastAsia="Times New Roman" w:hAnsiTheme="majorBidi" w:cstheme="majorBidi"/>
          <w:sz w:val="28"/>
          <w:szCs w:val="28"/>
          <w:rtl/>
          <w:lang w:bidi="ar-TN"/>
        </w:rPr>
        <w:t xml:space="preserve"> </w:t>
      </w:r>
      <w:r w:rsidR="007418EF" w:rsidRPr="00FE27D2">
        <w:rPr>
          <w:rFonts w:asciiTheme="majorBidi" w:eastAsia="Times New Roman" w:hAnsiTheme="majorBidi" w:cstheme="majorBidi"/>
          <w:sz w:val="28"/>
          <w:szCs w:val="28"/>
          <w:rtl/>
          <w:lang w:bidi="ar-TN"/>
        </w:rPr>
        <w:t xml:space="preserve">أو للمالكين السابقين حق الأولوية </w:t>
      </w:r>
      <w:r w:rsidR="00EE1976" w:rsidRPr="00FE27D2">
        <w:rPr>
          <w:rFonts w:asciiTheme="majorBidi" w:eastAsia="Times New Roman" w:hAnsiTheme="majorBidi" w:cstheme="majorBidi"/>
          <w:sz w:val="28"/>
          <w:szCs w:val="28"/>
          <w:rtl/>
          <w:lang w:bidi="ar-TN"/>
        </w:rPr>
        <w:t>في استرجاعه وذلك</w:t>
      </w:r>
      <w:r w:rsidR="00D016B9" w:rsidRPr="00FE27D2">
        <w:rPr>
          <w:rFonts w:asciiTheme="majorBidi" w:eastAsia="Times New Roman" w:hAnsiTheme="majorBidi" w:cstheme="majorBidi"/>
          <w:sz w:val="28"/>
          <w:szCs w:val="28"/>
          <w:rtl/>
          <w:lang w:bidi="ar-TN"/>
        </w:rPr>
        <w:t xml:space="preserve"> </w:t>
      </w:r>
      <w:r w:rsidR="007418EF" w:rsidRPr="00FE27D2">
        <w:rPr>
          <w:rFonts w:asciiTheme="majorBidi" w:eastAsia="Times New Roman" w:hAnsiTheme="majorBidi" w:cstheme="majorBidi"/>
          <w:sz w:val="28"/>
          <w:szCs w:val="28"/>
          <w:rtl/>
          <w:lang w:bidi="ar-TN"/>
        </w:rPr>
        <w:t xml:space="preserve">خلال </w:t>
      </w:r>
      <w:r w:rsidR="00EE1976" w:rsidRPr="00FE27D2">
        <w:rPr>
          <w:rFonts w:asciiTheme="majorBidi" w:eastAsia="Times New Roman" w:hAnsiTheme="majorBidi" w:cstheme="majorBidi"/>
          <w:sz w:val="28"/>
          <w:szCs w:val="28"/>
          <w:rtl/>
          <w:lang w:bidi="ar-TN"/>
        </w:rPr>
        <w:t xml:space="preserve">الستة </w:t>
      </w:r>
      <w:r w:rsidR="007418EF" w:rsidRPr="00FE27D2">
        <w:rPr>
          <w:rFonts w:asciiTheme="majorBidi" w:eastAsia="Times New Roman" w:hAnsiTheme="majorBidi" w:cstheme="majorBidi"/>
          <w:sz w:val="28"/>
          <w:szCs w:val="28"/>
          <w:rtl/>
          <w:lang w:bidi="ar-TN"/>
        </w:rPr>
        <w:t xml:space="preserve">الأشهر </w:t>
      </w:r>
      <w:r w:rsidR="00EE1976" w:rsidRPr="00FE27D2">
        <w:rPr>
          <w:rFonts w:asciiTheme="majorBidi" w:eastAsia="Times New Roman" w:hAnsiTheme="majorBidi" w:cstheme="majorBidi"/>
          <w:sz w:val="28"/>
          <w:szCs w:val="28"/>
          <w:rtl/>
          <w:lang w:bidi="ar-TN"/>
        </w:rPr>
        <w:t>التي تلي</w:t>
      </w:r>
      <w:r w:rsidR="007418EF" w:rsidRPr="00FE27D2">
        <w:rPr>
          <w:rFonts w:asciiTheme="majorBidi" w:eastAsia="Times New Roman" w:hAnsiTheme="majorBidi" w:cstheme="majorBidi"/>
          <w:sz w:val="28"/>
          <w:szCs w:val="28"/>
          <w:rtl/>
          <w:lang w:bidi="ar-TN"/>
        </w:rPr>
        <w:t xml:space="preserve"> إشعارهم من قبل </w:t>
      </w:r>
      <w:r w:rsidRPr="00FE27D2">
        <w:rPr>
          <w:rFonts w:asciiTheme="majorBidi" w:eastAsia="Times New Roman" w:hAnsiTheme="majorBidi" w:cstheme="majorBidi"/>
          <w:sz w:val="28"/>
          <w:szCs w:val="28"/>
          <w:rtl/>
          <w:lang w:bidi="ar-TN"/>
        </w:rPr>
        <w:t xml:space="preserve">صاحب </w:t>
      </w:r>
      <w:r w:rsidR="007418EF" w:rsidRPr="00FE27D2">
        <w:rPr>
          <w:rFonts w:asciiTheme="majorBidi" w:eastAsia="Times New Roman" w:hAnsiTheme="majorBidi" w:cstheme="majorBidi"/>
          <w:sz w:val="28"/>
          <w:szCs w:val="28"/>
          <w:rtl/>
          <w:lang w:bidi="ar-TN"/>
        </w:rPr>
        <w:t xml:space="preserve"> حق الأولوية في الشراء بإمكانية استعادة </w:t>
      </w:r>
      <w:r w:rsidR="00EE1976" w:rsidRPr="00FE27D2">
        <w:rPr>
          <w:rFonts w:asciiTheme="majorBidi" w:eastAsia="Times New Roman" w:hAnsiTheme="majorBidi" w:cstheme="majorBidi"/>
          <w:sz w:val="28"/>
          <w:szCs w:val="28"/>
          <w:rtl/>
          <w:lang w:bidi="ar-TN"/>
        </w:rPr>
        <w:t>العقار</w:t>
      </w:r>
      <w:r w:rsidR="007418EF" w:rsidRPr="00FE27D2">
        <w:rPr>
          <w:rFonts w:asciiTheme="majorBidi" w:eastAsia="Times New Roman" w:hAnsiTheme="majorBidi" w:cstheme="majorBidi"/>
          <w:sz w:val="28"/>
          <w:szCs w:val="28"/>
          <w:rtl/>
          <w:lang w:bidi="ar-TN"/>
        </w:rPr>
        <w:t>.</w:t>
      </w:r>
    </w:p>
    <w:p w:rsidR="000E2ADE" w:rsidRPr="00FE27D2" w:rsidRDefault="007418EF" w:rsidP="00FE27D2">
      <w:pPr>
        <w:bidi/>
        <w:spacing w:after="0" w:line="240" w:lineRule="auto"/>
        <w:jc w:val="both"/>
        <w:rPr>
          <w:rFonts w:asciiTheme="majorBidi" w:eastAsia="Times New Roman" w:hAnsiTheme="majorBidi" w:cstheme="majorBidi"/>
          <w:sz w:val="28"/>
          <w:szCs w:val="28"/>
          <w:rtl/>
          <w:lang w:bidi="ar-TN"/>
        </w:rPr>
      </w:pPr>
      <w:r w:rsidRPr="00FE27D2">
        <w:rPr>
          <w:rFonts w:asciiTheme="majorBidi" w:eastAsia="Times New Roman" w:hAnsiTheme="majorBidi" w:cstheme="majorBidi"/>
          <w:sz w:val="28"/>
          <w:szCs w:val="28"/>
          <w:rtl/>
          <w:lang w:bidi="ar-TN"/>
        </w:rPr>
        <w:t xml:space="preserve">يتم تحديد ثمن العقار </w:t>
      </w:r>
      <w:r w:rsidR="009D1C20" w:rsidRPr="00FE27D2">
        <w:rPr>
          <w:rFonts w:asciiTheme="majorBidi" w:hAnsiTheme="majorBidi" w:cstheme="majorBidi"/>
          <w:sz w:val="28"/>
          <w:szCs w:val="28"/>
          <w:rtl/>
          <w:lang w:bidi="ar-TN"/>
        </w:rPr>
        <w:t>طبقا لأحكام التشريع الخاص بالانتزاع من اجل المصلحة العمومية</w:t>
      </w:r>
      <w:r w:rsidR="001727C0" w:rsidRPr="00FE27D2">
        <w:rPr>
          <w:rFonts w:asciiTheme="majorBidi" w:hAnsiTheme="majorBidi" w:cstheme="majorBidi"/>
          <w:sz w:val="28"/>
          <w:szCs w:val="28"/>
          <w:rtl/>
          <w:lang w:bidi="ar-TN"/>
        </w:rPr>
        <w:t>.</w:t>
      </w:r>
    </w:p>
    <w:p w:rsidR="00101A63" w:rsidRPr="00FE27D2" w:rsidRDefault="00101A63" w:rsidP="00FE27D2">
      <w:pPr>
        <w:bidi/>
        <w:spacing w:after="0" w:line="240" w:lineRule="auto"/>
        <w:jc w:val="lowKashida"/>
        <w:rPr>
          <w:rFonts w:asciiTheme="majorBidi" w:eastAsia="Times New Roman" w:hAnsiTheme="majorBidi" w:cstheme="majorBidi"/>
          <w:sz w:val="28"/>
          <w:szCs w:val="28"/>
          <w:rtl/>
          <w:lang w:bidi="ar-TN"/>
        </w:rPr>
      </w:pPr>
      <w:r w:rsidRPr="00FE27D2">
        <w:rPr>
          <w:rFonts w:asciiTheme="majorBidi" w:eastAsia="Times New Roman" w:hAnsiTheme="majorBidi" w:cstheme="majorBidi"/>
          <w:b/>
          <w:bCs/>
          <w:sz w:val="28"/>
          <w:szCs w:val="28"/>
          <w:rtl/>
          <w:lang w:bidi="ar-TN"/>
        </w:rPr>
        <w:t xml:space="preserve">الفصل 143: </w:t>
      </w:r>
      <w:r w:rsidRPr="00FE27D2">
        <w:rPr>
          <w:rFonts w:asciiTheme="majorBidi" w:eastAsia="Times New Roman" w:hAnsiTheme="majorBidi" w:cstheme="majorBidi"/>
          <w:sz w:val="28"/>
          <w:szCs w:val="28"/>
          <w:rtl/>
          <w:lang w:bidi="ar-TN"/>
        </w:rPr>
        <w:t>من حق المستفيد من الأولوية في الشراء داخل حدود دائرة التنمية العمرانية المؤجلة ودائرة المدخر العقاري طلب تقييد حقه احتياطيا بالرسم العقاري بالنسبة للعقارات المسجلة.</w:t>
      </w:r>
    </w:p>
    <w:p w:rsidR="00101A63" w:rsidRPr="00FE27D2" w:rsidRDefault="00101A63" w:rsidP="00FE27D2">
      <w:pPr>
        <w:bidi/>
        <w:spacing w:after="0" w:line="240" w:lineRule="auto"/>
        <w:jc w:val="both"/>
        <w:rPr>
          <w:rFonts w:asciiTheme="majorBidi" w:eastAsia="Times New Roman" w:hAnsiTheme="majorBidi" w:cstheme="majorBidi"/>
          <w:sz w:val="28"/>
          <w:szCs w:val="28"/>
          <w:rtl/>
          <w:lang w:bidi="ar-TN"/>
        </w:rPr>
      </w:pPr>
      <w:r w:rsidRPr="00FE27D2">
        <w:rPr>
          <w:rFonts w:asciiTheme="majorBidi" w:eastAsia="Times New Roman" w:hAnsiTheme="majorBidi" w:cstheme="majorBidi"/>
          <w:sz w:val="28"/>
          <w:szCs w:val="28"/>
          <w:rtl/>
          <w:lang w:bidi="ar-TN"/>
        </w:rPr>
        <w:t>يحول هذا التقييد دون إدراج أي إحالة بعوض أو بدونه بالرسم أو بالرسوم العقارية المعنية به ابتداء من تاريخ ترسيمه.</w:t>
      </w:r>
    </w:p>
    <w:p w:rsidR="007418EF" w:rsidRPr="00FE27D2" w:rsidRDefault="007418EF" w:rsidP="00FE27D2">
      <w:pPr>
        <w:bidi/>
        <w:spacing w:after="0" w:line="240" w:lineRule="auto"/>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 xml:space="preserve">ويسقط القيد وينتهي مفعوله بعد مرور خمس سنوات  بداية من </w:t>
      </w:r>
      <w:r w:rsidR="00EE1976" w:rsidRPr="00FE27D2">
        <w:rPr>
          <w:rFonts w:asciiTheme="majorBidi" w:eastAsia="Times New Roman" w:hAnsiTheme="majorBidi" w:cstheme="majorBidi"/>
          <w:sz w:val="28"/>
          <w:szCs w:val="28"/>
          <w:rtl/>
          <w:lang w:bidi="ar-TN"/>
        </w:rPr>
        <w:t>تاريخ</w:t>
      </w:r>
      <w:r w:rsidRPr="00FE27D2">
        <w:rPr>
          <w:rFonts w:asciiTheme="majorBidi" w:eastAsia="Times New Roman" w:hAnsiTheme="majorBidi" w:cstheme="majorBidi"/>
          <w:sz w:val="28"/>
          <w:szCs w:val="28"/>
          <w:rtl/>
          <w:lang w:bidi="ar-TN"/>
        </w:rPr>
        <w:t xml:space="preserve"> ترسيمه إذا لم يتم تجديده قبل انتهاء الأجل المذكور وذلك في حدود فترة حق الأولوية</w:t>
      </w:r>
      <w:r w:rsidR="000E2ADE" w:rsidRPr="00FE27D2">
        <w:rPr>
          <w:rFonts w:asciiTheme="majorBidi" w:eastAsia="Times New Roman" w:hAnsiTheme="majorBidi" w:cstheme="majorBidi"/>
          <w:sz w:val="28"/>
          <w:szCs w:val="28"/>
          <w:rtl/>
          <w:lang w:bidi="ar-TN"/>
        </w:rPr>
        <w:t xml:space="preserve"> كما هو منصوص عليه بالفصل</w:t>
      </w:r>
      <w:r w:rsidR="00EE1976" w:rsidRPr="00FE27D2">
        <w:rPr>
          <w:rFonts w:asciiTheme="majorBidi" w:eastAsia="Times New Roman" w:hAnsiTheme="majorBidi" w:cstheme="majorBidi"/>
          <w:sz w:val="28"/>
          <w:szCs w:val="28"/>
          <w:rtl/>
          <w:lang w:bidi="ar-TN"/>
        </w:rPr>
        <w:t>ين</w:t>
      </w:r>
      <w:r w:rsidR="000E2ADE" w:rsidRPr="00FE27D2">
        <w:rPr>
          <w:rFonts w:asciiTheme="majorBidi" w:eastAsia="Times New Roman" w:hAnsiTheme="majorBidi" w:cstheme="majorBidi"/>
          <w:sz w:val="28"/>
          <w:szCs w:val="28"/>
          <w:rtl/>
          <w:lang w:bidi="ar-TN"/>
        </w:rPr>
        <w:t xml:space="preserve"> 125 و134 من هذه المجلة.</w:t>
      </w:r>
    </w:p>
    <w:p w:rsidR="007418EF" w:rsidRPr="00FE27D2" w:rsidRDefault="007418EF" w:rsidP="00FE27D2">
      <w:pPr>
        <w:shd w:val="clear" w:color="auto" w:fill="FFFFFF" w:themeFill="background1"/>
        <w:bidi/>
        <w:spacing w:after="0" w:line="240" w:lineRule="auto"/>
        <w:jc w:val="both"/>
        <w:rPr>
          <w:rFonts w:asciiTheme="majorBidi" w:eastAsia="Times New Roman" w:hAnsiTheme="majorBidi" w:cstheme="majorBidi"/>
          <w:sz w:val="28"/>
          <w:szCs w:val="28"/>
          <w:rtl/>
          <w:lang w:bidi="ar-TN"/>
        </w:rPr>
      </w:pPr>
      <w:r w:rsidRPr="00FE27D2">
        <w:rPr>
          <w:rFonts w:asciiTheme="majorBidi" w:eastAsia="Times New Roman" w:hAnsiTheme="majorBidi" w:cstheme="majorBidi"/>
          <w:b/>
          <w:bCs/>
          <w:sz w:val="28"/>
          <w:szCs w:val="28"/>
          <w:rtl/>
          <w:lang w:bidi="ar-TN"/>
        </w:rPr>
        <w:t xml:space="preserve">الفصل 144: </w:t>
      </w:r>
      <w:r w:rsidRPr="00FE27D2">
        <w:rPr>
          <w:rFonts w:asciiTheme="majorBidi" w:eastAsia="Times New Roman" w:hAnsiTheme="majorBidi" w:cstheme="majorBidi"/>
          <w:sz w:val="28"/>
          <w:szCs w:val="28"/>
          <w:rtl/>
          <w:lang w:bidi="ar-TN"/>
        </w:rPr>
        <w:t>يمكن للدولة والبلديات المعنية ووكالة التصرف و</w:t>
      </w:r>
      <w:r w:rsidR="00597073" w:rsidRPr="00FE27D2">
        <w:rPr>
          <w:rFonts w:asciiTheme="majorBidi" w:eastAsia="Times New Roman" w:hAnsiTheme="majorBidi" w:cstheme="majorBidi"/>
          <w:sz w:val="28"/>
          <w:szCs w:val="28"/>
          <w:rtl/>
          <w:lang w:bidi="ar-TN"/>
        </w:rPr>
        <w:t>السيطرة</w:t>
      </w:r>
      <w:r w:rsidRPr="00FE27D2">
        <w:rPr>
          <w:rFonts w:asciiTheme="majorBidi" w:eastAsia="Times New Roman" w:hAnsiTheme="majorBidi" w:cstheme="majorBidi"/>
          <w:sz w:val="28"/>
          <w:szCs w:val="28"/>
          <w:rtl/>
          <w:lang w:bidi="ar-TN"/>
        </w:rPr>
        <w:t xml:space="preserve"> العقاري</w:t>
      </w:r>
      <w:r w:rsidR="00EE1976" w:rsidRPr="00FE27D2">
        <w:rPr>
          <w:rFonts w:asciiTheme="majorBidi" w:eastAsia="Times New Roman" w:hAnsiTheme="majorBidi" w:cstheme="majorBidi"/>
          <w:sz w:val="28"/>
          <w:szCs w:val="28"/>
          <w:rtl/>
          <w:lang w:bidi="ar-TN"/>
        </w:rPr>
        <w:t>ة</w:t>
      </w:r>
      <w:r w:rsidRPr="00FE27D2">
        <w:rPr>
          <w:rFonts w:asciiTheme="majorBidi" w:eastAsia="Times New Roman" w:hAnsiTheme="majorBidi" w:cstheme="majorBidi"/>
          <w:sz w:val="28"/>
          <w:szCs w:val="28"/>
          <w:rtl/>
          <w:lang w:bidi="ar-TN"/>
        </w:rPr>
        <w:t xml:space="preserve"> التي تتمتع بحق الأولوية في الشراء، أن تطلب من المحكمة المختصة وذلك في الآجال المحددة بمجلة الحقوق العينية</w:t>
      </w:r>
      <w:r w:rsidR="00EE1976" w:rsidRPr="00FE27D2">
        <w:rPr>
          <w:rFonts w:asciiTheme="majorBidi" w:eastAsia="Times New Roman" w:hAnsiTheme="majorBidi" w:cstheme="majorBidi"/>
          <w:sz w:val="28"/>
          <w:szCs w:val="28"/>
          <w:rtl/>
          <w:lang w:bidi="ar-TN"/>
        </w:rPr>
        <w:t xml:space="preserve"> و وطبقا للإجراءات المنصوص عليها بها</w:t>
      </w:r>
      <w:r w:rsidRPr="00FE27D2">
        <w:rPr>
          <w:rFonts w:asciiTheme="majorBidi" w:eastAsia="Times New Roman" w:hAnsiTheme="majorBidi" w:cstheme="majorBidi"/>
          <w:sz w:val="28"/>
          <w:szCs w:val="28"/>
          <w:rtl/>
          <w:lang w:bidi="ar-TN"/>
        </w:rPr>
        <w:t>، الحكم ببطلان العقد المبرم خلافا لمقتضيات هذا الباب وان تحل الدولة والبلديات المعنية ووكالة التصرف و</w:t>
      </w:r>
      <w:r w:rsidR="00597073" w:rsidRPr="00FE27D2">
        <w:rPr>
          <w:rFonts w:asciiTheme="majorBidi" w:eastAsia="Times New Roman" w:hAnsiTheme="majorBidi" w:cstheme="majorBidi"/>
          <w:sz w:val="28"/>
          <w:szCs w:val="28"/>
          <w:rtl/>
          <w:lang w:bidi="ar-TN"/>
        </w:rPr>
        <w:t>السيطرة</w:t>
      </w:r>
      <w:r w:rsidRPr="00FE27D2">
        <w:rPr>
          <w:rFonts w:asciiTheme="majorBidi" w:eastAsia="Times New Roman" w:hAnsiTheme="majorBidi" w:cstheme="majorBidi"/>
          <w:sz w:val="28"/>
          <w:szCs w:val="28"/>
          <w:rtl/>
          <w:lang w:bidi="ar-TN"/>
        </w:rPr>
        <w:t xml:space="preserve"> العقاري محل المشتري مقابل الثمن </w:t>
      </w:r>
      <w:r w:rsidR="00EE1976" w:rsidRPr="00FE27D2">
        <w:rPr>
          <w:rFonts w:asciiTheme="majorBidi" w:eastAsia="Times New Roman" w:hAnsiTheme="majorBidi" w:cstheme="majorBidi"/>
          <w:sz w:val="28"/>
          <w:szCs w:val="28"/>
          <w:rtl/>
          <w:lang w:bidi="ar-TN"/>
        </w:rPr>
        <w:t>الذي تحدده</w:t>
      </w:r>
      <w:r w:rsidRPr="00FE27D2">
        <w:rPr>
          <w:rFonts w:asciiTheme="majorBidi" w:eastAsia="Times New Roman" w:hAnsiTheme="majorBidi" w:cstheme="majorBidi"/>
          <w:sz w:val="28"/>
          <w:szCs w:val="28"/>
          <w:rtl/>
          <w:lang w:bidi="ar-TN"/>
        </w:rPr>
        <w:t xml:space="preserve"> المحكمة </w:t>
      </w:r>
      <w:r w:rsidR="00EE1976" w:rsidRPr="00FE27D2">
        <w:rPr>
          <w:rFonts w:asciiTheme="majorBidi" w:eastAsia="Times New Roman" w:hAnsiTheme="majorBidi" w:cstheme="majorBidi"/>
          <w:sz w:val="28"/>
          <w:szCs w:val="28"/>
          <w:rtl/>
          <w:lang w:bidi="ar-TN"/>
        </w:rPr>
        <w:t>المختصة ترابيا</w:t>
      </w:r>
      <w:r w:rsidRPr="00FE27D2">
        <w:rPr>
          <w:rFonts w:asciiTheme="majorBidi" w:eastAsia="Times New Roman" w:hAnsiTheme="majorBidi" w:cstheme="majorBidi"/>
          <w:sz w:val="28"/>
          <w:szCs w:val="28"/>
          <w:rtl/>
          <w:lang w:bidi="ar-TN"/>
        </w:rPr>
        <w:t xml:space="preserve"> </w:t>
      </w:r>
      <w:r w:rsidR="00EE1976" w:rsidRPr="00FE27D2">
        <w:rPr>
          <w:rFonts w:asciiTheme="majorBidi" w:eastAsia="Times New Roman" w:hAnsiTheme="majorBidi" w:cstheme="majorBidi"/>
          <w:sz w:val="28"/>
          <w:szCs w:val="28"/>
          <w:rtl/>
          <w:lang w:bidi="ar-TN"/>
        </w:rPr>
        <w:t>طبقا للتشريع الجاري به العمل في مادة الانتزاع للمصلحة العامة</w:t>
      </w:r>
      <w:r w:rsidRPr="00FE27D2">
        <w:rPr>
          <w:rFonts w:asciiTheme="majorBidi" w:eastAsia="Times New Roman" w:hAnsiTheme="majorBidi" w:cstheme="majorBidi"/>
          <w:sz w:val="28"/>
          <w:szCs w:val="28"/>
          <w:rtl/>
          <w:lang w:bidi="ar-TN"/>
        </w:rPr>
        <w:t>.</w:t>
      </w:r>
    </w:p>
    <w:p w:rsidR="007418EF" w:rsidRDefault="007418EF" w:rsidP="00FE27D2">
      <w:pPr>
        <w:shd w:val="clear" w:color="auto" w:fill="FFFFFF" w:themeFill="background1"/>
        <w:bidi/>
        <w:spacing w:after="0" w:line="264" w:lineRule="auto"/>
        <w:rPr>
          <w:rFonts w:ascii="Times New Roman" w:eastAsia="Times New Roman" w:hAnsi="Times New Roman" w:cs="Arabic Transparent"/>
          <w:sz w:val="28"/>
          <w:szCs w:val="28"/>
          <w:lang w:bidi="ar-TN"/>
        </w:rPr>
      </w:pPr>
    </w:p>
    <w:p w:rsidR="007418EF" w:rsidRDefault="007418EF" w:rsidP="00070A6F">
      <w:pPr>
        <w:bidi/>
        <w:spacing w:after="0" w:line="264" w:lineRule="auto"/>
        <w:jc w:val="center"/>
        <w:rPr>
          <w:rFonts w:asciiTheme="majorBidi" w:eastAsia="Times New Roman" w:hAnsiTheme="majorBidi" w:cstheme="majorBidi" w:hint="cs"/>
          <w:b/>
          <w:bCs/>
          <w:sz w:val="32"/>
          <w:szCs w:val="32"/>
          <w:rtl/>
          <w:lang w:bidi="ar-TN"/>
        </w:rPr>
      </w:pPr>
      <w:r w:rsidRPr="00722FE2">
        <w:rPr>
          <w:rFonts w:asciiTheme="majorBidi" w:eastAsia="Times New Roman" w:hAnsiTheme="majorBidi" w:cstheme="majorBidi"/>
          <w:b/>
          <w:bCs/>
          <w:sz w:val="32"/>
          <w:szCs w:val="32"/>
          <w:rtl/>
          <w:lang w:bidi="ar-TN"/>
        </w:rPr>
        <w:t xml:space="preserve">الباب الخامس: </w:t>
      </w:r>
      <w:r w:rsidR="00E71C76">
        <w:rPr>
          <w:rFonts w:asciiTheme="majorBidi" w:eastAsia="Times New Roman" w:hAnsiTheme="majorBidi" w:cstheme="majorBidi" w:hint="cs"/>
          <w:b/>
          <w:bCs/>
          <w:sz w:val="32"/>
          <w:szCs w:val="32"/>
          <w:rtl/>
          <w:lang w:bidi="ar-TN"/>
        </w:rPr>
        <w:t xml:space="preserve">في </w:t>
      </w:r>
      <w:r w:rsidRPr="00722FE2">
        <w:rPr>
          <w:rFonts w:asciiTheme="majorBidi" w:eastAsia="Times New Roman" w:hAnsiTheme="majorBidi" w:cstheme="majorBidi"/>
          <w:b/>
          <w:bCs/>
          <w:sz w:val="32"/>
          <w:szCs w:val="32"/>
          <w:rtl/>
          <w:lang w:bidi="ar-TN"/>
        </w:rPr>
        <w:t>حق التخلي</w:t>
      </w:r>
    </w:p>
    <w:p w:rsidR="00070A6F" w:rsidRPr="00070A6F" w:rsidRDefault="00070A6F" w:rsidP="00070A6F">
      <w:pPr>
        <w:bidi/>
        <w:spacing w:after="0" w:line="264" w:lineRule="auto"/>
        <w:jc w:val="center"/>
        <w:rPr>
          <w:rFonts w:asciiTheme="majorBidi" w:eastAsia="Times New Roman" w:hAnsiTheme="majorBidi" w:cstheme="majorBidi"/>
          <w:b/>
          <w:bCs/>
          <w:sz w:val="32"/>
          <w:szCs w:val="32"/>
          <w:lang w:bidi="ar-TN"/>
        </w:rPr>
      </w:pPr>
    </w:p>
    <w:p w:rsidR="007418EF" w:rsidRPr="00FE27D2" w:rsidRDefault="007418EF" w:rsidP="00FE27D2">
      <w:pPr>
        <w:shd w:val="clear" w:color="auto" w:fill="FFFFFF" w:themeFill="background1"/>
        <w:bidi/>
        <w:spacing w:after="0" w:line="240" w:lineRule="auto"/>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b/>
          <w:bCs/>
          <w:sz w:val="28"/>
          <w:szCs w:val="28"/>
          <w:rtl/>
          <w:lang w:bidi="ar-TN"/>
        </w:rPr>
        <w:t>الفصل 145:</w:t>
      </w:r>
      <w:r w:rsidR="00101A63" w:rsidRPr="00FE27D2">
        <w:rPr>
          <w:rFonts w:asciiTheme="majorBidi" w:eastAsia="Times New Roman" w:hAnsiTheme="majorBidi" w:cstheme="majorBidi"/>
          <w:b/>
          <w:bCs/>
          <w:sz w:val="28"/>
          <w:szCs w:val="28"/>
          <w:rtl/>
          <w:lang w:bidi="ar-TN"/>
        </w:rPr>
        <w:t xml:space="preserve"> </w:t>
      </w:r>
      <w:r w:rsidR="00D7244C" w:rsidRPr="00FE27D2">
        <w:rPr>
          <w:rFonts w:asciiTheme="majorBidi" w:eastAsia="Times New Roman" w:hAnsiTheme="majorBidi" w:cstheme="majorBidi"/>
          <w:sz w:val="28"/>
          <w:szCs w:val="28"/>
          <w:rtl/>
          <w:lang w:bidi="ar-TN"/>
        </w:rPr>
        <w:t>يمكن لكل مالك</w:t>
      </w:r>
      <w:r w:rsidR="00D7244C" w:rsidRPr="00FE27D2">
        <w:rPr>
          <w:rFonts w:asciiTheme="majorBidi" w:eastAsia="Times New Roman" w:hAnsiTheme="majorBidi" w:cstheme="majorBidi" w:hint="cs"/>
          <w:sz w:val="28"/>
          <w:szCs w:val="28"/>
          <w:rtl/>
          <w:lang w:bidi="ar-TN"/>
        </w:rPr>
        <w:t xml:space="preserve"> عقار يخضع </w:t>
      </w:r>
      <w:r w:rsidRPr="00FE27D2">
        <w:rPr>
          <w:rFonts w:asciiTheme="majorBidi" w:eastAsia="Times New Roman" w:hAnsiTheme="majorBidi" w:cstheme="majorBidi"/>
          <w:sz w:val="28"/>
          <w:szCs w:val="28"/>
          <w:rtl/>
          <w:lang w:bidi="ar-TN"/>
        </w:rPr>
        <w:t xml:space="preserve">لارتفاقات من شأنها أن تحد من </w:t>
      </w:r>
      <w:r w:rsidR="00D7244C" w:rsidRPr="00FE27D2">
        <w:rPr>
          <w:rFonts w:asciiTheme="majorBidi" w:eastAsia="Times New Roman" w:hAnsiTheme="majorBidi" w:cstheme="majorBidi" w:hint="cs"/>
          <w:sz w:val="28"/>
          <w:szCs w:val="28"/>
          <w:rtl/>
          <w:lang w:bidi="ar-TN"/>
        </w:rPr>
        <w:t>حقه</w:t>
      </w:r>
      <w:r w:rsidRPr="00FE27D2">
        <w:rPr>
          <w:rFonts w:asciiTheme="majorBidi" w:eastAsia="Times New Roman" w:hAnsiTheme="majorBidi" w:cstheme="majorBidi"/>
          <w:sz w:val="28"/>
          <w:szCs w:val="28"/>
          <w:rtl/>
          <w:lang w:bidi="ar-TN"/>
        </w:rPr>
        <w:t xml:space="preserve"> في التمتع به و </w:t>
      </w:r>
      <w:r w:rsidR="00D7244C" w:rsidRPr="00FE27D2">
        <w:rPr>
          <w:rFonts w:asciiTheme="majorBidi" w:eastAsia="Times New Roman" w:hAnsiTheme="majorBidi" w:cstheme="majorBidi" w:hint="cs"/>
          <w:sz w:val="28"/>
          <w:szCs w:val="28"/>
          <w:rtl/>
          <w:lang w:bidi="ar-TN"/>
        </w:rPr>
        <w:t>الانتفاع به</w:t>
      </w:r>
      <w:r w:rsidRPr="00FE27D2">
        <w:rPr>
          <w:rFonts w:asciiTheme="majorBidi" w:eastAsia="Times New Roman" w:hAnsiTheme="majorBidi" w:cstheme="majorBidi"/>
          <w:sz w:val="28"/>
          <w:szCs w:val="28"/>
          <w:rtl/>
          <w:lang w:bidi="ar-TN"/>
        </w:rPr>
        <w:t xml:space="preserve"> </w:t>
      </w:r>
      <w:r w:rsidR="00D7244C" w:rsidRPr="00FE27D2">
        <w:rPr>
          <w:rFonts w:asciiTheme="majorBidi" w:eastAsia="Times New Roman" w:hAnsiTheme="majorBidi" w:cstheme="majorBidi" w:hint="cs"/>
          <w:sz w:val="28"/>
          <w:szCs w:val="28"/>
          <w:rtl/>
          <w:lang w:bidi="ar-TN"/>
        </w:rPr>
        <w:t>طبقا</w:t>
      </w:r>
      <w:r w:rsidRPr="00FE27D2">
        <w:rPr>
          <w:rFonts w:asciiTheme="majorBidi" w:eastAsia="Times New Roman" w:hAnsiTheme="majorBidi" w:cstheme="majorBidi"/>
          <w:sz w:val="28"/>
          <w:szCs w:val="28"/>
          <w:rtl/>
          <w:lang w:bidi="ar-TN"/>
        </w:rPr>
        <w:t xml:space="preserve"> للشروط المنصوص عليها بالتشريع الجاري به العمل، أن يطالب الدولة أو البلدية أو المصلحة العمومية المعنية باقتنائه.  </w:t>
      </w:r>
    </w:p>
    <w:p w:rsidR="007418EF" w:rsidRPr="00FE27D2" w:rsidRDefault="007418EF" w:rsidP="00FE27D2">
      <w:pPr>
        <w:bidi/>
        <w:spacing w:after="0" w:line="240" w:lineRule="auto"/>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 xml:space="preserve">يعرف هذا الحق بحق التخلي  </w:t>
      </w:r>
      <w:r w:rsidR="00D7244C" w:rsidRPr="00FE27D2">
        <w:rPr>
          <w:rFonts w:asciiTheme="majorBidi" w:eastAsia="Times New Roman" w:hAnsiTheme="majorBidi" w:cstheme="majorBidi" w:hint="cs"/>
          <w:sz w:val="28"/>
          <w:szCs w:val="28"/>
          <w:rtl/>
          <w:lang w:bidi="ar-TN"/>
        </w:rPr>
        <w:t>كما هو منصوص عليه</w:t>
      </w:r>
      <w:r w:rsidRPr="00FE27D2">
        <w:rPr>
          <w:rFonts w:asciiTheme="majorBidi" w:eastAsia="Times New Roman" w:hAnsiTheme="majorBidi" w:cstheme="majorBidi"/>
          <w:sz w:val="28"/>
          <w:szCs w:val="28"/>
          <w:rtl/>
          <w:lang w:bidi="ar-TN"/>
        </w:rPr>
        <w:t xml:space="preserve"> بالفصل</w:t>
      </w:r>
      <w:r w:rsidR="00D7244C" w:rsidRPr="00FE27D2">
        <w:rPr>
          <w:rFonts w:asciiTheme="majorBidi" w:eastAsia="Times New Roman" w:hAnsiTheme="majorBidi" w:cstheme="majorBidi" w:hint="cs"/>
          <w:sz w:val="28"/>
          <w:szCs w:val="28"/>
          <w:rtl/>
          <w:lang w:bidi="ar-TN"/>
        </w:rPr>
        <w:t>ين</w:t>
      </w:r>
      <w:r w:rsidRPr="00FE27D2">
        <w:rPr>
          <w:rFonts w:asciiTheme="majorBidi" w:eastAsia="Times New Roman" w:hAnsiTheme="majorBidi" w:cstheme="majorBidi"/>
          <w:sz w:val="28"/>
          <w:szCs w:val="28"/>
          <w:rtl/>
          <w:lang w:bidi="ar-TN"/>
        </w:rPr>
        <w:t xml:space="preserve"> 125 و134 من هذه المجلة ويتم ممارسته وفقا للشروط التالية:</w:t>
      </w:r>
    </w:p>
    <w:p w:rsidR="007418EF" w:rsidRPr="00FE27D2" w:rsidRDefault="007418EF" w:rsidP="00906090">
      <w:pPr>
        <w:pStyle w:val="Paragraphedeliste"/>
        <w:numPr>
          <w:ilvl w:val="0"/>
          <w:numId w:val="4"/>
        </w:numPr>
        <w:tabs>
          <w:tab w:val="right" w:pos="283"/>
        </w:tabs>
        <w:bidi/>
        <w:spacing w:after="0"/>
        <w:ind w:left="283" w:hanging="283"/>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يتم إعلام رئيس البلدية المعني</w:t>
      </w:r>
      <w:r w:rsidR="00D7244C" w:rsidRPr="00FE27D2">
        <w:rPr>
          <w:rFonts w:asciiTheme="majorBidi" w:eastAsia="Times New Roman" w:hAnsiTheme="majorBidi" w:cstheme="majorBidi" w:hint="cs"/>
          <w:sz w:val="28"/>
          <w:szCs w:val="28"/>
          <w:rtl/>
          <w:lang w:bidi="ar-TN"/>
        </w:rPr>
        <w:t>ة</w:t>
      </w:r>
      <w:r w:rsidRPr="00FE27D2">
        <w:rPr>
          <w:rFonts w:asciiTheme="majorBidi" w:eastAsia="Times New Roman" w:hAnsiTheme="majorBidi" w:cstheme="majorBidi"/>
          <w:sz w:val="28"/>
          <w:szCs w:val="28"/>
          <w:rtl/>
          <w:lang w:bidi="ar-TN"/>
        </w:rPr>
        <w:t xml:space="preserve"> بواسطة عدل منفذ أو رسالة مضمونة الوصول مع الإعلام بالبلوغ تتضمن ذكر جميع المستأجرين و من لهم حقوق على العقار مع تحديد السعر المطلوب،</w:t>
      </w:r>
    </w:p>
    <w:p w:rsidR="007418EF" w:rsidRPr="00FE27D2" w:rsidRDefault="007418EF" w:rsidP="00906090">
      <w:pPr>
        <w:pStyle w:val="Paragraphedeliste"/>
        <w:numPr>
          <w:ilvl w:val="0"/>
          <w:numId w:val="4"/>
        </w:numPr>
        <w:tabs>
          <w:tab w:val="right" w:pos="283"/>
        </w:tabs>
        <w:bidi/>
        <w:spacing w:after="0"/>
        <w:ind w:left="283" w:hanging="283"/>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 xml:space="preserve">تتولى البلدية أو المؤسسة العمومية بين البلديات أو المصلحة العمومية المعنية إعلام بقية الأشخاص الذين يهمهم الأمر للمطالبة بحقوقهم بواسطة إشهار عمومي في </w:t>
      </w:r>
      <w:r w:rsidR="00D7244C" w:rsidRPr="00FE27D2">
        <w:rPr>
          <w:rFonts w:asciiTheme="majorBidi" w:eastAsia="Times New Roman" w:hAnsiTheme="majorBidi" w:cstheme="majorBidi" w:hint="cs"/>
          <w:sz w:val="28"/>
          <w:szCs w:val="28"/>
          <w:rtl/>
          <w:lang w:bidi="ar-TN"/>
        </w:rPr>
        <w:t>أجل</w:t>
      </w:r>
      <w:r w:rsidRPr="00FE27D2">
        <w:rPr>
          <w:rFonts w:asciiTheme="majorBidi" w:eastAsia="Times New Roman" w:hAnsiTheme="majorBidi" w:cstheme="majorBidi"/>
          <w:sz w:val="28"/>
          <w:szCs w:val="28"/>
          <w:rtl/>
          <w:lang w:bidi="ar-TN"/>
        </w:rPr>
        <w:t xml:space="preserve"> ثلاثة أشهر و</w:t>
      </w:r>
      <w:r w:rsidR="00D7244C" w:rsidRPr="00FE27D2">
        <w:rPr>
          <w:rFonts w:asciiTheme="majorBidi" w:eastAsia="Times New Roman" w:hAnsiTheme="majorBidi" w:cstheme="majorBidi" w:hint="cs"/>
          <w:sz w:val="28"/>
          <w:szCs w:val="28"/>
          <w:rtl/>
          <w:lang w:bidi="ar-TN"/>
        </w:rPr>
        <w:t>عند انقضاءه،</w:t>
      </w:r>
      <w:r w:rsidRPr="00FE27D2">
        <w:rPr>
          <w:rFonts w:asciiTheme="majorBidi" w:eastAsia="Times New Roman" w:hAnsiTheme="majorBidi" w:cstheme="majorBidi"/>
          <w:sz w:val="28"/>
          <w:szCs w:val="28"/>
          <w:rtl/>
          <w:lang w:bidi="ar-TN"/>
        </w:rPr>
        <w:t xml:space="preserve"> يفقد هؤلاء الحق في التعويض.</w:t>
      </w:r>
    </w:p>
    <w:p w:rsidR="007418EF" w:rsidRPr="00FE27D2" w:rsidRDefault="007418EF" w:rsidP="00906090">
      <w:pPr>
        <w:pStyle w:val="Paragraphedeliste"/>
        <w:numPr>
          <w:ilvl w:val="0"/>
          <w:numId w:val="4"/>
        </w:numPr>
        <w:tabs>
          <w:tab w:val="right" w:pos="283"/>
        </w:tabs>
        <w:bidi/>
        <w:spacing w:after="0"/>
        <w:ind w:left="283" w:hanging="283"/>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 xml:space="preserve">يجب على البلدية أو المؤسسة العمومية بين البلديات أو المصلحة العمومية المعنية التي تم </w:t>
      </w:r>
      <w:r w:rsidR="00101A63" w:rsidRPr="00FE27D2">
        <w:rPr>
          <w:rFonts w:asciiTheme="majorBidi" w:eastAsia="Times New Roman" w:hAnsiTheme="majorBidi" w:cstheme="majorBidi"/>
          <w:sz w:val="28"/>
          <w:szCs w:val="28"/>
          <w:rtl/>
          <w:lang w:bidi="ar-TN"/>
        </w:rPr>
        <w:t>إعلامها</w:t>
      </w:r>
      <w:r w:rsidRPr="00FE27D2">
        <w:rPr>
          <w:rFonts w:asciiTheme="majorBidi" w:eastAsia="Times New Roman" w:hAnsiTheme="majorBidi" w:cstheme="majorBidi"/>
          <w:sz w:val="28"/>
          <w:szCs w:val="28"/>
          <w:rtl/>
          <w:lang w:bidi="ar-TN"/>
        </w:rPr>
        <w:t xml:space="preserve"> لاقتناء العقار أن تتخذ قرار في </w:t>
      </w:r>
      <w:r w:rsidR="00D7244C" w:rsidRPr="00FE27D2">
        <w:rPr>
          <w:rFonts w:asciiTheme="majorBidi" w:eastAsia="Times New Roman" w:hAnsiTheme="majorBidi" w:cstheme="majorBidi" w:hint="cs"/>
          <w:sz w:val="28"/>
          <w:szCs w:val="28"/>
          <w:rtl/>
          <w:lang w:bidi="ar-TN"/>
        </w:rPr>
        <w:t>الغرض</w:t>
      </w:r>
      <w:r w:rsidRPr="00FE27D2">
        <w:rPr>
          <w:rFonts w:asciiTheme="majorBidi" w:eastAsia="Times New Roman" w:hAnsiTheme="majorBidi" w:cstheme="majorBidi"/>
          <w:sz w:val="28"/>
          <w:szCs w:val="28"/>
          <w:rtl/>
          <w:lang w:bidi="ar-TN"/>
        </w:rPr>
        <w:t xml:space="preserve"> في أجل سنة من تاريخ استلامها </w:t>
      </w:r>
      <w:r w:rsidR="00D7244C" w:rsidRPr="00FE27D2">
        <w:rPr>
          <w:rFonts w:asciiTheme="majorBidi" w:eastAsia="Times New Roman" w:hAnsiTheme="majorBidi" w:cstheme="majorBidi" w:hint="cs"/>
          <w:sz w:val="28"/>
          <w:szCs w:val="28"/>
          <w:rtl/>
          <w:lang w:bidi="ar-TN"/>
        </w:rPr>
        <w:t>للإشعار</w:t>
      </w:r>
      <w:r w:rsidRPr="00FE27D2">
        <w:rPr>
          <w:rFonts w:asciiTheme="majorBidi" w:eastAsia="Times New Roman" w:hAnsiTheme="majorBidi" w:cstheme="majorBidi"/>
          <w:sz w:val="28"/>
          <w:szCs w:val="28"/>
          <w:rtl/>
          <w:lang w:bidi="ar-TN"/>
        </w:rPr>
        <w:t xml:space="preserve"> من طرف </w:t>
      </w:r>
      <w:r w:rsidR="00D7244C" w:rsidRPr="00FE27D2">
        <w:rPr>
          <w:rFonts w:asciiTheme="majorBidi" w:eastAsia="Times New Roman" w:hAnsiTheme="majorBidi" w:cstheme="majorBidi" w:hint="cs"/>
          <w:sz w:val="28"/>
          <w:szCs w:val="28"/>
          <w:rtl/>
          <w:lang w:bidi="ar-TN"/>
        </w:rPr>
        <w:t>المالكين</w:t>
      </w:r>
      <w:r w:rsidRPr="00FE27D2">
        <w:rPr>
          <w:rFonts w:asciiTheme="majorBidi" w:eastAsia="Times New Roman" w:hAnsiTheme="majorBidi" w:cstheme="majorBidi"/>
          <w:sz w:val="28"/>
          <w:szCs w:val="28"/>
          <w:rtl/>
          <w:lang w:bidi="ar-TN"/>
        </w:rPr>
        <w:t>. ويعتبر عدم الرد في هذا الأجل، تنازل</w:t>
      </w:r>
      <w:r w:rsidR="00D7244C" w:rsidRPr="00FE27D2">
        <w:rPr>
          <w:rFonts w:asciiTheme="majorBidi" w:eastAsia="Times New Roman" w:hAnsiTheme="majorBidi" w:cstheme="majorBidi" w:hint="cs"/>
          <w:sz w:val="28"/>
          <w:szCs w:val="28"/>
          <w:rtl/>
          <w:lang w:bidi="ar-TN"/>
        </w:rPr>
        <w:t>ا من</w:t>
      </w:r>
      <w:r w:rsidRPr="00FE27D2">
        <w:rPr>
          <w:rFonts w:asciiTheme="majorBidi" w:eastAsia="Times New Roman" w:hAnsiTheme="majorBidi" w:cstheme="majorBidi"/>
          <w:sz w:val="28"/>
          <w:szCs w:val="28"/>
          <w:rtl/>
          <w:lang w:bidi="ar-TN"/>
        </w:rPr>
        <w:t xml:space="preserve"> المستفيد على ممارسة حق الأولوية في الشراء. </w:t>
      </w:r>
    </w:p>
    <w:p w:rsidR="00D7244C" w:rsidRPr="00FE27D2" w:rsidRDefault="007418EF" w:rsidP="00906090">
      <w:pPr>
        <w:pStyle w:val="Paragraphedeliste"/>
        <w:numPr>
          <w:ilvl w:val="0"/>
          <w:numId w:val="4"/>
        </w:numPr>
        <w:tabs>
          <w:tab w:val="right" w:pos="283"/>
        </w:tabs>
        <w:bidi/>
        <w:spacing w:after="0"/>
        <w:ind w:left="283" w:hanging="283"/>
        <w:jc w:val="both"/>
        <w:rPr>
          <w:rFonts w:asciiTheme="majorBidi" w:eastAsia="Times New Roman" w:hAnsiTheme="majorBidi" w:cstheme="majorBidi"/>
          <w:sz w:val="28"/>
          <w:szCs w:val="28"/>
          <w:lang w:bidi="ar-TN"/>
        </w:rPr>
      </w:pPr>
      <w:r w:rsidRPr="00FE27D2">
        <w:rPr>
          <w:rFonts w:asciiTheme="majorBidi" w:eastAsia="Times New Roman" w:hAnsiTheme="majorBidi" w:cstheme="majorBidi"/>
          <w:sz w:val="28"/>
          <w:szCs w:val="28"/>
          <w:rtl/>
          <w:lang w:bidi="ar-TN"/>
        </w:rPr>
        <w:t xml:space="preserve">إذا تم تحديد سعر الاقتناء بالتراضي، يتم إبرام عقد في التفويت بين الطرفين ويتم دفع السعر المتفق عليه أو </w:t>
      </w:r>
      <w:r w:rsidR="00D7244C" w:rsidRPr="00FE27D2">
        <w:rPr>
          <w:rFonts w:asciiTheme="majorBidi" w:eastAsia="Times New Roman" w:hAnsiTheme="majorBidi" w:cstheme="majorBidi" w:hint="cs"/>
          <w:sz w:val="28"/>
          <w:szCs w:val="28"/>
          <w:rtl/>
          <w:lang w:bidi="ar-TN"/>
        </w:rPr>
        <w:t>إيداعه</w:t>
      </w:r>
      <w:r w:rsidRPr="00FE27D2">
        <w:rPr>
          <w:rFonts w:asciiTheme="majorBidi" w:eastAsia="Times New Roman" w:hAnsiTheme="majorBidi" w:cstheme="majorBidi"/>
          <w:sz w:val="28"/>
          <w:szCs w:val="28"/>
          <w:rtl/>
          <w:lang w:bidi="ar-TN"/>
        </w:rPr>
        <w:t xml:space="preserve"> </w:t>
      </w:r>
      <w:r w:rsidR="00D7244C" w:rsidRPr="00FE27D2">
        <w:rPr>
          <w:rFonts w:asciiTheme="majorBidi" w:eastAsia="Times New Roman" w:hAnsiTheme="majorBidi" w:cstheme="majorBidi" w:hint="cs"/>
          <w:sz w:val="28"/>
          <w:szCs w:val="28"/>
          <w:rtl/>
          <w:lang w:bidi="ar-TN"/>
        </w:rPr>
        <w:t>ب</w:t>
      </w:r>
      <w:r w:rsidRPr="00FE27D2">
        <w:rPr>
          <w:rFonts w:asciiTheme="majorBidi" w:eastAsia="Times New Roman" w:hAnsiTheme="majorBidi" w:cstheme="majorBidi"/>
          <w:sz w:val="28"/>
          <w:szCs w:val="28"/>
          <w:rtl/>
          <w:lang w:bidi="ar-TN"/>
        </w:rPr>
        <w:t>الخزينة العامة للبلاد التونسية في أجل سنتين ابتدءا من تاريخ استلام طلب الاقتناء من طرف البلدية أو المؤسسة بين البلديات.</w:t>
      </w:r>
    </w:p>
    <w:p w:rsidR="00722FE2" w:rsidRPr="00FE27D2" w:rsidRDefault="007418EF" w:rsidP="00906090">
      <w:pPr>
        <w:pStyle w:val="Paragraphedeliste"/>
        <w:numPr>
          <w:ilvl w:val="0"/>
          <w:numId w:val="4"/>
        </w:numPr>
        <w:tabs>
          <w:tab w:val="right" w:pos="283"/>
        </w:tabs>
        <w:bidi/>
        <w:spacing w:after="0"/>
        <w:ind w:left="283" w:hanging="283"/>
        <w:jc w:val="both"/>
        <w:rPr>
          <w:rFonts w:asciiTheme="majorBidi" w:eastAsia="Times New Roman" w:hAnsiTheme="majorBidi" w:cstheme="majorBidi"/>
          <w:sz w:val="28"/>
          <w:szCs w:val="28"/>
          <w:rtl/>
          <w:lang w:bidi="ar-TN"/>
        </w:rPr>
      </w:pPr>
      <w:r w:rsidRPr="00FE27D2">
        <w:rPr>
          <w:rFonts w:asciiTheme="majorBidi" w:eastAsia="Times New Roman" w:hAnsiTheme="majorBidi" w:cstheme="majorBidi"/>
          <w:sz w:val="28"/>
          <w:szCs w:val="28"/>
          <w:rtl/>
          <w:lang w:bidi="ar-TN"/>
        </w:rPr>
        <w:t xml:space="preserve">وفي صورة عدم الاتفاق، </w:t>
      </w:r>
      <w:r w:rsidR="00D7244C" w:rsidRPr="00FE27D2">
        <w:rPr>
          <w:rFonts w:asciiTheme="majorBidi" w:eastAsia="Times New Roman" w:hAnsiTheme="majorBidi" w:cstheme="majorBidi" w:hint="cs"/>
          <w:sz w:val="28"/>
          <w:szCs w:val="28"/>
          <w:rtl/>
          <w:lang w:bidi="ar-TN"/>
        </w:rPr>
        <w:t>تتولى المحكمة المختصة</w:t>
      </w:r>
      <w:r w:rsidRPr="00FE27D2">
        <w:rPr>
          <w:rFonts w:asciiTheme="majorBidi" w:eastAsia="Times New Roman" w:hAnsiTheme="majorBidi" w:cstheme="majorBidi"/>
          <w:sz w:val="28"/>
          <w:szCs w:val="28"/>
          <w:rtl/>
          <w:lang w:bidi="ar-TN"/>
        </w:rPr>
        <w:t xml:space="preserve"> تحديد المبلغ </w:t>
      </w:r>
      <w:r w:rsidR="00D7244C" w:rsidRPr="00FE27D2">
        <w:rPr>
          <w:rFonts w:asciiTheme="majorBidi" w:eastAsia="Times New Roman" w:hAnsiTheme="majorBidi" w:cstheme="majorBidi" w:hint="cs"/>
          <w:sz w:val="28"/>
          <w:szCs w:val="28"/>
          <w:rtl/>
          <w:lang w:bidi="ar-TN"/>
        </w:rPr>
        <w:t>طبقا للتشريع الجاري به العمل في مادة الانتزاع للمصلحة العامة</w:t>
      </w:r>
      <w:r w:rsidRPr="00FE27D2">
        <w:rPr>
          <w:rFonts w:asciiTheme="majorBidi" w:eastAsia="Times New Roman" w:hAnsiTheme="majorBidi" w:cstheme="majorBidi"/>
          <w:sz w:val="28"/>
          <w:szCs w:val="28"/>
          <w:rtl/>
          <w:lang w:bidi="ar-TN"/>
        </w:rPr>
        <w:t xml:space="preserve"> على أن يتم دفعه في أجل لا يتجاوز السنتين ابتداء من تاريخ الإعلام بالحكم النهائي.</w:t>
      </w:r>
    </w:p>
    <w:p w:rsidR="007418EF" w:rsidRPr="00FE27D2" w:rsidRDefault="007418EF" w:rsidP="00FE27D2">
      <w:pPr>
        <w:bidi/>
        <w:spacing w:after="0" w:line="240" w:lineRule="auto"/>
        <w:ind w:left="283"/>
        <w:jc w:val="both"/>
        <w:rPr>
          <w:rFonts w:asciiTheme="majorBidi" w:hAnsiTheme="majorBidi" w:cstheme="majorBidi"/>
          <w:sz w:val="28"/>
          <w:szCs w:val="28"/>
          <w:rtl/>
          <w:lang w:bidi="ar-TN"/>
        </w:rPr>
      </w:pPr>
      <w:r w:rsidRPr="00FE27D2">
        <w:rPr>
          <w:rFonts w:asciiTheme="majorBidi" w:hAnsiTheme="majorBidi" w:cstheme="majorBidi"/>
          <w:b/>
          <w:bCs/>
          <w:sz w:val="28"/>
          <w:szCs w:val="28"/>
          <w:rtl/>
          <w:lang w:bidi="ar-TN"/>
        </w:rPr>
        <w:lastRenderedPageBreak/>
        <w:t xml:space="preserve">الفصل 146: </w:t>
      </w:r>
      <w:r w:rsidRPr="00FE27D2">
        <w:rPr>
          <w:rFonts w:asciiTheme="majorBidi" w:hAnsiTheme="majorBidi" w:cstheme="majorBidi"/>
          <w:sz w:val="28"/>
          <w:szCs w:val="28"/>
          <w:rtl/>
          <w:lang w:bidi="ar-TN"/>
        </w:rPr>
        <w:t xml:space="preserve">يلغي قرار اقتناء العقار من طرف البلدية أو المؤسسة بين البلديات أو المصلحة العمومية المعنية جميع الحقوق العينية والخاصة المكتسبة على العقار، ويأخذ بعين الاعتبار المديونية المسجلة عليه </w:t>
      </w:r>
      <w:r w:rsidR="00EE1976" w:rsidRPr="00FE27D2">
        <w:rPr>
          <w:rFonts w:asciiTheme="majorBidi" w:hAnsiTheme="majorBidi" w:cstheme="majorBidi" w:hint="cs"/>
          <w:sz w:val="28"/>
          <w:szCs w:val="28"/>
          <w:rtl/>
          <w:lang w:bidi="ar-TN"/>
        </w:rPr>
        <w:t>عند احتساب</w:t>
      </w:r>
      <w:r w:rsidRPr="00FE27D2">
        <w:rPr>
          <w:rFonts w:asciiTheme="majorBidi" w:hAnsiTheme="majorBidi" w:cstheme="majorBidi"/>
          <w:sz w:val="28"/>
          <w:szCs w:val="28"/>
          <w:rtl/>
          <w:lang w:bidi="ar-TN"/>
        </w:rPr>
        <w:t xml:space="preserve"> ثمن نقل ملكيته.</w:t>
      </w:r>
    </w:p>
    <w:p w:rsidR="00FE27D2" w:rsidRDefault="00FE27D2" w:rsidP="00FE27D2">
      <w:pPr>
        <w:bidi/>
        <w:spacing w:after="0" w:line="240" w:lineRule="auto"/>
        <w:jc w:val="center"/>
        <w:rPr>
          <w:rFonts w:asciiTheme="majorBidi" w:hAnsiTheme="majorBidi" w:cstheme="majorBidi"/>
          <w:b/>
          <w:bCs/>
          <w:sz w:val="32"/>
          <w:szCs w:val="32"/>
          <w:rtl/>
        </w:rPr>
      </w:pPr>
    </w:p>
    <w:p w:rsidR="00F63BE2" w:rsidRDefault="00F63BE2" w:rsidP="00FE27D2">
      <w:pPr>
        <w:bidi/>
        <w:spacing w:after="0" w:line="240" w:lineRule="auto"/>
        <w:jc w:val="center"/>
        <w:rPr>
          <w:rFonts w:asciiTheme="majorBidi" w:hAnsiTheme="majorBidi" w:cstheme="majorBidi"/>
          <w:b/>
          <w:bCs/>
          <w:sz w:val="32"/>
          <w:szCs w:val="32"/>
          <w:rtl/>
        </w:rPr>
      </w:pPr>
      <w:r w:rsidRPr="00722FE2">
        <w:rPr>
          <w:rFonts w:asciiTheme="majorBidi" w:hAnsiTheme="majorBidi" w:cstheme="majorBidi"/>
          <w:b/>
          <w:bCs/>
          <w:sz w:val="32"/>
          <w:szCs w:val="32"/>
          <w:rtl/>
        </w:rPr>
        <w:t>الباب السادس : في  جمعيات مالكي العقارات العمرانية</w:t>
      </w:r>
    </w:p>
    <w:p w:rsidR="00FE27D2" w:rsidRPr="00722FE2" w:rsidRDefault="00FE27D2" w:rsidP="00FE27D2">
      <w:pPr>
        <w:bidi/>
        <w:spacing w:after="0" w:line="240" w:lineRule="auto"/>
        <w:jc w:val="center"/>
        <w:rPr>
          <w:rFonts w:asciiTheme="majorBidi" w:hAnsiTheme="majorBidi" w:cstheme="majorBidi"/>
          <w:b/>
          <w:bCs/>
          <w:sz w:val="32"/>
          <w:szCs w:val="32"/>
          <w:rtl/>
        </w:rPr>
      </w:pPr>
    </w:p>
    <w:p w:rsidR="00F63BE2" w:rsidRPr="00FE27D2" w:rsidRDefault="00F63BE2" w:rsidP="00FE27D2">
      <w:pPr>
        <w:bidi/>
        <w:spacing w:after="0" w:line="240" w:lineRule="auto"/>
        <w:jc w:val="both"/>
        <w:rPr>
          <w:rFonts w:asciiTheme="majorBidi" w:hAnsiTheme="majorBidi" w:cstheme="majorBidi"/>
          <w:sz w:val="28"/>
          <w:szCs w:val="28"/>
          <w:rtl/>
          <w:lang w:bidi="ar-TN"/>
        </w:rPr>
      </w:pPr>
      <w:r w:rsidRPr="00FE27D2">
        <w:rPr>
          <w:rFonts w:asciiTheme="majorBidi" w:hAnsiTheme="majorBidi" w:cstheme="majorBidi"/>
          <w:b/>
          <w:bCs/>
          <w:sz w:val="28"/>
          <w:szCs w:val="28"/>
          <w:rtl/>
          <w:lang w:bidi="ar-TN"/>
        </w:rPr>
        <w:t>الفصل 147</w:t>
      </w:r>
      <w:r w:rsidRPr="00FE27D2">
        <w:rPr>
          <w:rFonts w:asciiTheme="majorBidi" w:hAnsiTheme="majorBidi" w:cstheme="majorBidi"/>
          <w:sz w:val="28"/>
          <w:szCs w:val="28"/>
          <w:rtl/>
          <w:lang w:bidi="ar-TN"/>
        </w:rPr>
        <w:t xml:space="preserve">:  تحدث جمعية مالكي العقارات العمرانية المتكونة وجوبا من جميع المالكين المعنيين بالأراضي والعقارات الموجودة في منطقة محددة بمقتضى قرار من رئيس البلدية بمبادرة منه </w:t>
      </w:r>
      <w:r w:rsidR="001A36FD" w:rsidRPr="00FE27D2">
        <w:rPr>
          <w:rFonts w:asciiTheme="majorBidi" w:hAnsiTheme="majorBidi" w:cstheme="majorBidi"/>
          <w:sz w:val="28"/>
          <w:szCs w:val="28"/>
          <w:rtl/>
          <w:lang w:bidi="ar-TN"/>
        </w:rPr>
        <w:t>أو باقتراح من المالكين المعنيين صادر</w:t>
      </w:r>
      <w:r w:rsidRPr="00FE27D2">
        <w:rPr>
          <w:rFonts w:asciiTheme="majorBidi" w:hAnsiTheme="majorBidi" w:cstheme="majorBidi"/>
          <w:sz w:val="28"/>
          <w:szCs w:val="28"/>
          <w:rtl/>
          <w:lang w:bidi="ar-TN"/>
        </w:rPr>
        <w:t xml:space="preserve"> بالرائد الرسمي للجماعات المحلية</w:t>
      </w:r>
      <w:r w:rsidR="001A36FD" w:rsidRPr="00FE27D2">
        <w:rPr>
          <w:rFonts w:asciiTheme="majorBidi" w:hAnsiTheme="majorBidi" w:cstheme="majorBidi"/>
          <w:sz w:val="28"/>
          <w:szCs w:val="28"/>
          <w:rtl/>
          <w:lang w:bidi="ar-TN"/>
        </w:rPr>
        <w:t xml:space="preserve"> (إن وجد وعند الافتضاء بالرائد الرسمي التونسي) </w:t>
      </w:r>
      <w:r w:rsidRPr="00FE27D2">
        <w:rPr>
          <w:rFonts w:asciiTheme="majorBidi" w:hAnsiTheme="majorBidi" w:cstheme="majorBidi"/>
          <w:sz w:val="28"/>
          <w:szCs w:val="28"/>
          <w:rtl/>
          <w:lang w:bidi="ar-TN"/>
        </w:rPr>
        <w:t xml:space="preserve">، قصد تطبيق </w:t>
      </w:r>
      <w:r w:rsidR="001A36FD" w:rsidRPr="00FE27D2">
        <w:rPr>
          <w:rFonts w:asciiTheme="majorBidi" w:hAnsiTheme="majorBidi" w:cstheme="majorBidi"/>
          <w:sz w:val="28"/>
          <w:szCs w:val="28"/>
          <w:rtl/>
          <w:lang w:bidi="ar-TN"/>
        </w:rPr>
        <w:t xml:space="preserve">مقتضيات </w:t>
      </w:r>
      <w:r w:rsidRPr="00FE27D2">
        <w:rPr>
          <w:rFonts w:asciiTheme="majorBidi" w:hAnsiTheme="majorBidi" w:cstheme="majorBidi"/>
          <w:sz w:val="28"/>
          <w:szCs w:val="28"/>
          <w:rtl/>
          <w:lang w:bidi="ar-TN"/>
        </w:rPr>
        <w:t>وثائق ال</w:t>
      </w:r>
      <w:r w:rsidR="001A36FD" w:rsidRPr="00FE27D2">
        <w:rPr>
          <w:rFonts w:asciiTheme="majorBidi" w:hAnsiTheme="majorBidi" w:cstheme="majorBidi"/>
          <w:sz w:val="28"/>
          <w:szCs w:val="28"/>
          <w:rtl/>
          <w:lang w:bidi="ar-TN"/>
        </w:rPr>
        <w:t>ت</w:t>
      </w:r>
      <w:r w:rsidRPr="00FE27D2">
        <w:rPr>
          <w:rFonts w:asciiTheme="majorBidi" w:hAnsiTheme="majorBidi" w:cstheme="majorBidi"/>
          <w:sz w:val="28"/>
          <w:szCs w:val="28"/>
          <w:rtl/>
          <w:lang w:bidi="ar-TN"/>
        </w:rPr>
        <w:t>عم</w:t>
      </w:r>
      <w:r w:rsidR="001A36FD" w:rsidRPr="00FE27D2">
        <w:rPr>
          <w:rFonts w:asciiTheme="majorBidi" w:hAnsiTheme="majorBidi" w:cstheme="majorBidi"/>
          <w:sz w:val="28"/>
          <w:szCs w:val="28"/>
          <w:rtl/>
          <w:lang w:bidi="ar-TN"/>
        </w:rPr>
        <w:t>ي</w:t>
      </w:r>
      <w:r w:rsidRPr="00FE27D2">
        <w:rPr>
          <w:rFonts w:asciiTheme="majorBidi" w:hAnsiTheme="majorBidi" w:cstheme="majorBidi"/>
          <w:sz w:val="28"/>
          <w:szCs w:val="28"/>
          <w:rtl/>
          <w:lang w:bidi="ar-TN"/>
        </w:rPr>
        <w:t xml:space="preserve">ر والقيام بعمليات ضم أو تقسيم </w:t>
      </w:r>
      <w:r w:rsidR="00E14472" w:rsidRPr="00FE27D2">
        <w:rPr>
          <w:rFonts w:asciiTheme="majorBidi" w:hAnsiTheme="majorBidi" w:cstheme="majorBidi"/>
          <w:sz w:val="28"/>
          <w:szCs w:val="28"/>
          <w:rtl/>
          <w:lang w:bidi="ar-TN"/>
        </w:rPr>
        <w:t>العقارات</w:t>
      </w:r>
      <w:r w:rsidRPr="00FE27D2">
        <w:rPr>
          <w:rFonts w:asciiTheme="majorBidi" w:hAnsiTheme="majorBidi" w:cstheme="majorBidi"/>
          <w:sz w:val="28"/>
          <w:szCs w:val="28"/>
          <w:rtl/>
          <w:lang w:bidi="ar-TN"/>
        </w:rPr>
        <w:t xml:space="preserve"> وتهيئة الطرقات الخاصة وتوابعها وتطبيق جميع الإجراءات القانونية والإدارية لتسوية الوضعيّة العقارية بالمنطقة</w:t>
      </w:r>
      <w:r w:rsidRPr="00FE27D2">
        <w:rPr>
          <w:rFonts w:asciiTheme="majorBidi" w:hAnsiTheme="majorBidi" w:cstheme="majorBidi"/>
          <w:sz w:val="28"/>
          <w:szCs w:val="28"/>
          <w:lang w:bidi="ar-TN"/>
        </w:rPr>
        <w:t>.</w:t>
      </w:r>
    </w:p>
    <w:p w:rsidR="00F63BE2" w:rsidRPr="00FE27D2" w:rsidRDefault="00F63BE2" w:rsidP="00FE27D2">
      <w:pPr>
        <w:bidi/>
        <w:spacing w:after="0" w:line="240" w:lineRule="auto"/>
        <w:jc w:val="both"/>
        <w:rPr>
          <w:rFonts w:asciiTheme="majorBidi" w:hAnsiTheme="majorBidi" w:cstheme="majorBidi"/>
          <w:b/>
          <w:bCs/>
          <w:sz w:val="28"/>
          <w:szCs w:val="28"/>
          <w:rtl/>
        </w:rPr>
      </w:pPr>
      <w:r w:rsidRPr="00FE27D2">
        <w:rPr>
          <w:rFonts w:asciiTheme="majorBidi" w:hAnsiTheme="majorBidi" w:cstheme="majorBidi"/>
          <w:sz w:val="28"/>
          <w:szCs w:val="28"/>
          <w:rtl/>
          <w:lang w:bidi="ar-TN"/>
        </w:rPr>
        <w:t>وتتمتع جمعيات مالكي العقارات العمرانية بالشخصية المدنية في حدود ممارس</w:t>
      </w:r>
      <w:r w:rsidR="00E14472" w:rsidRPr="00FE27D2">
        <w:rPr>
          <w:rFonts w:asciiTheme="majorBidi" w:hAnsiTheme="majorBidi" w:cstheme="majorBidi"/>
          <w:sz w:val="28"/>
          <w:szCs w:val="28"/>
          <w:rtl/>
          <w:lang w:bidi="ar-TN"/>
        </w:rPr>
        <w:t>تهم</w:t>
      </w:r>
      <w:r w:rsidRPr="00FE27D2">
        <w:rPr>
          <w:rFonts w:asciiTheme="majorBidi" w:hAnsiTheme="majorBidi" w:cstheme="majorBidi"/>
          <w:sz w:val="28"/>
          <w:szCs w:val="28"/>
          <w:rtl/>
          <w:lang w:bidi="ar-TN"/>
        </w:rPr>
        <w:t xml:space="preserve"> </w:t>
      </w:r>
      <w:r w:rsidR="00E14472" w:rsidRPr="00FE27D2">
        <w:rPr>
          <w:rFonts w:asciiTheme="majorBidi" w:hAnsiTheme="majorBidi" w:cstheme="majorBidi"/>
          <w:sz w:val="28"/>
          <w:szCs w:val="28"/>
          <w:rtl/>
          <w:lang w:bidi="ar-TN"/>
        </w:rPr>
        <w:t>ل</w:t>
      </w:r>
      <w:r w:rsidRPr="00FE27D2">
        <w:rPr>
          <w:rFonts w:asciiTheme="majorBidi" w:hAnsiTheme="majorBidi" w:cstheme="majorBidi"/>
          <w:sz w:val="28"/>
          <w:szCs w:val="28"/>
          <w:rtl/>
          <w:lang w:bidi="ar-TN"/>
        </w:rPr>
        <w:t xml:space="preserve">لمهام المضبوطة بهذه المجلة. </w:t>
      </w:r>
    </w:p>
    <w:p w:rsidR="00F63BE2" w:rsidRPr="00FE27D2" w:rsidRDefault="00F63BE2" w:rsidP="00FE27D2">
      <w:pPr>
        <w:bidi/>
        <w:spacing w:after="0" w:line="240" w:lineRule="auto"/>
        <w:jc w:val="both"/>
        <w:rPr>
          <w:rFonts w:asciiTheme="majorBidi" w:hAnsiTheme="majorBidi" w:cstheme="majorBidi"/>
          <w:sz w:val="28"/>
          <w:szCs w:val="28"/>
          <w:rtl/>
          <w:lang w:bidi="ar-TN"/>
        </w:rPr>
      </w:pPr>
      <w:r w:rsidRPr="00FE27D2">
        <w:rPr>
          <w:rFonts w:asciiTheme="majorBidi" w:hAnsiTheme="majorBidi" w:cstheme="majorBidi"/>
          <w:b/>
          <w:bCs/>
          <w:sz w:val="28"/>
          <w:szCs w:val="28"/>
          <w:rtl/>
        </w:rPr>
        <w:t xml:space="preserve">الفصل 148: </w:t>
      </w:r>
      <w:r w:rsidRPr="00FE27D2">
        <w:rPr>
          <w:rFonts w:asciiTheme="majorBidi" w:hAnsiTheme="majorBidi" w:cstheme="majorBidi"/>
          <w:sz w:val="28"/>
          <w:szCs w:val="28"/>
          <w:rtl/>
          <w:lang w:bidi="ar-TN"/>
        </w:rPr>
        <w:t>يتولى رئيس البلدية إعداد مثال لتحديد المنطقة المعنية بإحداث جمعية مالكي العقارات العمرانية ويتم إعلام العموم به بواسطة التعليق ونشر إعلان بالرائد الرسمي للجماعات المحلية</w:t>
      </w:r>
      <w:r w:rsidR="005C7F71" w:rsidRPr="00FE27D2">
        <w:rPr>
          <w:rFonts w:asciiTheme="majorBidi" w:hAnsiTheme="majorBidi" w:cstheme="majorBidi"/>
          <w:sz w:val="28"/>
          <w:szCs w:val="28"/>
          <w:rtl/>
          <w:lang w:bidi="ar-TN"/>
        </w:rPr>
        <w:t xml:space="preserve"> إن وجد  وعند الاقتضاء بالرائد الرسمي التونسي)</w:t>
      </w:r>
    </w:p>
    <w:p w:rsidR="00F63BE2" w:rsidRPr="00FE27D2" w:rsidRDefault="00F63BE2" w:rsidP="00FE27D2">
      <w:pPr>
        <w:bidi/>
        <w:spacing w:after="0" w:line="240" w:lineRule="auto"/>
        <w:jc w:val="both"/>
        <w:rPr>
          <w:rFonts w:asciiTheme="majorBidi" w:hAnsiTheme="majorBidi" w:cstheme="majorBidi"/>
          <w:sz w:val="28"/>
          <w:szCs w:val="28"/>
          <w:rtl/>
          <w:lang w:bidi="ar-TN"/>
        </w:rPr>
      </w:pPr>
      <w:r w:rsidRPr="00FE27D2">
        <w:rPr>
          <w:rFonts w:asciiTheme="majorBidi" w:hAnsiTheme="majorBidi" w:cstheme="majorBidi"/>
          <w:sz w:val="28"/>
          <w:szCs w:val="28"/>
          <w:rtl/>
          <w:lang w:bidi="ar-TN"/>
        </w:rPr>
        <w:t>يتضمّن قرار إحداث جمعية مالكي العقارات العمرانية المصادقة على تحديد منطقة</w:t>
      </w:r>
      <w:r w:rsidR="005C7F71" w:rsidRPr="00FE27D2">
        <w:rPr>
          <w:rFonts w:asciiTheme="majorBidi" w:hAnsiTheme="majorBidi" w:cstheme="majorBidi"/>
          <w:sz w:val="28"/>
          <w:szCs w:val="28"/>
          <w:rtl/>
          <w:lang w:bidi="ar-TN"/>
        </w:rPr>
        <w:t xml:space="preserve"> التدخل </w:t>
      </w:r>
      <w:r w:rsidRPr="00FE27D2">
        <w:rPr>
          <w:rFonts w:asciiTheme="majorBidi" w:hAnsiTheme="majorBidi" w:cstheme="majorBidi"/>
          <w:sz w:val="28"/>
          <w:szCs w:val="28"/>
          <w:rtl/>
          <w:lang w:bidi="ar-TN"/>
        </w:rPr>
        <w:t>وبرنامج تدخلها طبقا للمثال المشار إليه بالفقرة السابقة من هذا الفصل.</w:t>
      </w:r>
    </w:p>
    <w:p w:rsidR="00F63BE2" w:rsidRPr="00FE27D2" w:rsidRDefault="00F63BE2" w:rsidP="00FE27D2">
      <w:pPr>
        <w:bidi/>
        <w:spacing w:after="0" w:line="240" w:lineRule="auto"/>
        <w:jc w:val="both"/>
        <w:rPr>
          <w:rFonts w:asciiTheme="majorBidi" w:hAnsiTheme="majorBidi" w:cstheme="majorBidi"/>
          <w:sz w:val="28"/>
          <w:szCs w:val="28"/>
          <w:rtl/>
          <w:lang w:bidi="ar-TN"/>
        </w:rPr>
      </w:pPr>
      <w:r w:rsidRPr="00FE27D2">
        <w:rPr>
          <w:rFonts w:asciiTheme="majorBidi" w:hAnsiTheme="majorBidi" w:cstheme="majorBidi"/>
          <w:b/>
          <w:bCs/>
          <w:sz w:val="28"/>
          <w:szCs w:val="28"/>
          <w:rtl/>
        </w:rPr>
        <w:t xml:space="preserve">الفصل 149: </w:t>
      </w:r>
      <w:r w:rsidRPr="00FE27D2">
        <w:rPr>
          <w:rFonts w:asciiTheme="majorBidi" w:hAnsiTheme="majorBidi" w:cstheme="majorBidi"/>
          <w:sz w:val="28"/>
          <w:szCs w:val="28"/>
          <w:rtl/>
          <w:lang w:bidi="ar-TN"/>
        </w:rPr>
        <w:t>تخضع جمعية مالكي العقارات العمرانية إلى نظام أساسي نموذجي يحدد مهام الجمعية وقواعد تنظيمها وسيرها</w:t>
      </w:r>
      <w:r w:rsidR="00861E00" w:rsidRPr="00FE27D2">
        <w:rPr>
          <w:rFonts w:asciiTheme="majorBidi" w:hAnsiTheme="majorBidi" w:cstheme="majorBidi"/>
          <w:sz w:val="28"/>
          <w:szCs w:val="28"/>
          <w:rtl/>
          <w:lang w:bidi="ar-TN"/>
        </w:rPr>
        <w:t xml:space="preserve"> يتم إصداره بمقتضى أمر حكومي</w:t>
      </w:r>
      <w:r w:rsidRPr="00FE27D2">
        <w:rPr>
          <w:rFonts w:asciiTheme="majorBidi" w:hAnsiTheme="majorBidi" w:cstheme="majorBidi"/>
          <w:sz w:val="28"/>
          <w:szCs w:val="28"/>
          <w:rtl/>
          <w:lang w:bidi="ar-TN"/>
        </w:rPr>
        <w:t>.</w:t>
      </w:r>
    </w:p>
    <w:p w:rsidR="00F63BE2" w:rsidRPr="00FE27D2" w:rsidRDefault="00F63BE2" w:rsidP="00FE27D2">
      <w:pPr>
        <w:bidi/>
        <w:spacing w:after="0" w:line="240" w:lineRule="auto"/>
        <w:jc w:val="both"/>
        <w:rPr>
          <w:rFonts w:asciiTheme="majorBidi" w:hAnsiTheme="majorBidi" w:cstheme="majorBidi"/>
          <w:sz w:val="28"/>
          <w:szCs w:val="28"/>
          <w:rtl/>
          <w:lang w:bidi="ar-TN"/>
        </w:rPr>
      </w:pPr>
      <w:r w:rsidRPr="00FE27D2">
        <w:rPr>
          <w:rFonts w:asciiTheme="majorBidi" w:hAnsiTheme="majorBidi" w:cstheme="majorBidi"/>
          <w:b/>
          <w:bCs/>
          <w:sz w:val="28"/>
          <w:szCs w:val="28"/>
          <w:rtl/>
        </w:rPr>
        <w:t xml:space="preserve">الفصل 150: </w:t>
      </w:r>
      <w:r w:rsidRPr="00FE27D2">
        <w:rPr>
          <w:rFonts w:asciiTheme="majorBidi" w:hAnsiTheme="majorBidi" w:cstheme="majorBidi"/>
          <w:sz w:val="28"/>
          <w:szCs w:val="28"/>
          <w:rtl/>
          <w:lang w:bidi="ar-TN"/>
        </w:rPr>
        <w:t xml:space="preserve">تتولى جمعية مالكي العقارات العمرانية ضبط قائمة اسمية في مالكي العقّارات الكائنة بالمنطقة المعنية بالتحديد وفي من تنسب إليهم الملكية وفي من ينوب القاصرين والغائبين منهم وذلك بالاعتماد على الرسوم والوثائق والمعطيات التي يمكن استخراجها من سندات الملكيّة ومن الوثائق الموجودة لدى مختلف الإدارات والمصالح العموميّة. </w:t>
      </w:r>
    </w:p>
    <w:p w:rsidR="00F63BE2" w:rsidRPr="00FE27D2" w:rsidRDefault="00F63BE2" w:rsidP="00FE27D2">
      <w:pPr>
        <w:bidi/>
        <w:spacing w:after="0" w:line="240" w:lineRule="auto"/>
        <w:jc w:val="both"/>
        <w:rPr>
          <w:rFonts w:asciiTheme="majorBidi" w:hAnsiTheme="majorBidi" w:cstheme="majorBidi"/>
          <w:sz w:val="28"/>
          <w:szCs w:val="28"/>
          <w:rtl/>
          <w:lang w:bidi="ar-TN"/>
        </w:rPr>
      </w:pPr>
      <w:r w:rsidRPr="00FE27D2">
        <w:rPr>
          <w:rFonts w:asciiTheme="majorBidi" w:hAnsiTheme="majorBidi" w:cstheme="majorBidi"/>
          <w:sz w:val="28"/>
          <w:szCs w:val="28"/>
          <w:rtl/>
          <w:lang w:bidi="ar-TN"/>
        </w:rPr>
        <w:t xml:space="preserve">لا تقوم القائمة </w:t>
      </w:r>
      <w:r w:rsidR="007F4570" w:rsidRPr="00FE27D2">
        <w:rPr>
          <w:rFonts w:asciiTheme="majorBidi" w:hAnsiTheme="majorBidi" w:cstheme="majorBidi"/>
          <w:sz w:val="28"/>
          <w:szCs w:val="28"/>
          <w:rtl/>
          <w:lang w:bidi="ar-TN"/>
        </w:rPr>
        <w:t>الاسمية</w:t>
      </w:r>
      <w:r w:rsidRPr="00FE27D2">
        <w:rPr>
          <w:rFonts w:asciiTheme="majorBidi" w:hAnsiTheme="majorBidi" w:cstheme="majorBidi"/>
          <w:sz w:val="28"/>
          <w:szCs w:val="28"/>
          <w:rtl/>
          <w:lang w:bidi="ar-TN"/>
        </w:rPr>
        <w:t xml:space="preserve"> المشار إليها بهذا الفصل مقام سند الملكية.</w:t>
      </w:r>
    </w:p>
    <w:p w:rsidR="00F63BE2" w:rsidRPr="00FE27D2" w:rsidRDefault="00F63BE2" w:rsidP="00FE27D2">
      <w:pPr>
        <w:bidi/>
        <w:spacing w:after="0" w:line="240" w:lineRule="auto"/>
        <w:jc w:val="both"/>
        <w:rPr>
          <w:rFonts w:asciiTheme="majorBidi" w:hAnsiTheme="majorBidi" w:cstheme="majorBidi"/>
          <w:sz w:val="28"/>
          <w:szCs w:val="28"/>
          <w:rtl/>
          <w:lang w:bidi="ar-TN"/>
        </w:rPr>
      </w:pPr>
      <w:r w:rsidRPr="00FE27D2">
        <w:rPr>
          <w:rFonts w:asciiTheme="majorBidi" w:hAnsiTheme="majorBidi" w:cstheme="majorBidi"/>
          <w:b/>
          <w:bCs/>
          <w:sz w:val="28"/>
          <w:szCs w:val="28"/>
          <w:rtl/>
          <w:lang w:bidi="ar-TN"/>
        </w:rPr>
        <w:t xml:space="preserve">الفصل 151: </w:t>
      </w:r>
      <w:r w:rsidRPr="00FE27D2">
        <w:rPr>
          <w:rFonts w:asciiTheme="majorBidi" w:hAnsiTheme="majorBidi" w:cstheme="majorBidi"/>
          <w:sz w:val="28"/>
          <w:szCs w:val="28"/>
          <w:rtl/>
          <w:lang w:bidi="ar-TN"/>
        </w:rPr>
        <w:t xml:space="preserve">يتولى رئيس البلدية المعنية، وقبل اقتراح تكوين جمعية مالكي العقارات العمرانية، استدعاء المالكين المعنيين إلى جلسة عامّة </w:t>
      </w:r>
      <w:r w:rsidR="005B6678" w:rsidRPr="00FE27D2">
        <w:rPr>
          <w:rFonts w:asciiTheme="majorBidi" w:hAnsiTheme="majorBidi" w:cstheme="majorBidi"/>
          <w:sz w:val="28"/>
          <w:szCs w:val="28"/>
          <w:rtl/>
          <w:lang w:bidi="ar-TN"/>
        </w:rPr>
        <w:t xml:space="preserve">إخبارية بواسطة استدعاءات شخصية </w:t>
      </w:r>
      <w:r w:rsidRPr="00FE27D2">
        <w:rPr>
          <w:rFonts w:asciiTheme="majorBidi" w:hAnsiTheme="majorBidi" w:cstheme="majorBidi"/>
          <w:sz w:val="28"/>
          <w:szCs w:val="28"/>
          <w:rtl/>
          <w:lang w:bidi="ar-TN"/>
        </w:rPr>
        <w:t>و</w:t>
      </w:r>
      <w:r w:rsidR="005C7F71" w:rsidRPr="00FE27D2">
        <w:rPr>
          <w:rFonts w:asciiTheme="majorBidi" w:hAnsiTheme="majorBidi" w:cstheme="majorBidi"/>
          <w:sz w:val="28"/>
          <w:szCs w:val="28"/>
          <w:rtl/>
          <w:lang w:bidi="ar-TN"/>
        </w:rPr>
        <w:t>نشر إعلان بالرائد الرسمي وبالجرائد يتم تعليقه بمقر البلدية دعوة مالكي العقارات أو البناءات الكائنة داخل حدود منطقة الجمعية أو من تنسب إليهم الملكية أو من ينوب عن القاصرين والغائبين لحضور جلسة عامة إعلامية و</w:t>
      </w:r>
      <w:r w:rsidRPr="00FE27D2">
        <w:rPr>
          <w:rFonts w:asciiTheme="majorBidi" w:hAnsiTheme="majorBidi" w:cstheme="majorBidi"/>
          <w:sz w:val="28"/>
          <w:szCs w:val="28"/>
          <w:rtl/>
          <w:lang w:bidi="ar-TN"/>
        </w:rPr>
        <w:t xml:space="preserve">يتولى بعد تكوين الجمعية </w:t>
      </w:r>
      <w:r w:rsidR="004D475A" w:rsidRPr="00FE27D2">
        <w:rPr>
          <w:rFonts w:asciiTheme="majorBidi" w:hAnsiTheme="majorBidi" w:cstheme="majorBidi"/>
          <w:sz w:val="28"/>
          <w:szCs w:val="28"/>
          <w:rtl/>
          <w:lang w:bidi="ar-TN"/>
        </w:rPr>
        <w:t>دعوتهم بنفس الوسائل.</w:t>
      </w:r>
    </w:p>
    <w:p w:rsidR="00F63BE2" w:rsidRPr="00FE27D2" w:rsidRDefault="00F63BE2" w:rsidP="00FE27D2">
      <w:pPr>
        <w:bidi/>
        <w:spacing w:after="0" w:line="240" w:lineRule="auto"/>
        <w:jc w:val="both"/>
        <w:rPr>
          <w:rFonts w:asciiTheme="majorBidi" w:hAnsiTheme="majorBidi" w:cstheme="majorBidi"/>
          <w:sz w:val="28"/>
          <w:szCs w:val="28"/>
          <w:lang w:bidi="ar-TN"/>
        </w:rPr>
      </w:pPr>
      <w:r w:rsidRPr="00FE27D2">
        <w:rPr>
          <w:rFonts w:asciiTheme="majorBidi" w:hAnsiTheme="majorBidi" w:cstheme="majorBidi"/>
          <w:b/>
          <w:bCs/>
          <w:sz w:val="28"/>
          <w:szCs w:val="28"/>
          <w:rtl/>
          <w:lang w:bidi="ar-TN"/>
        </w:rPr>
        <w:t xml:space="preserve">الفصل 152: </w:t>
      </w:r>
      <w:r w:rsidR="002520F0" w:rsidRPr="00FE27D2">
        <w:rPr>
          <w:rFonts w:asciiTheme="majorBidi" w:hAnsiTheme="majorBidi" w:cstheme="majorBidi"/>
          <w:sz w:val="28"/>
          <w:szCs w:val="28"/>
          <w:rtl/>
          <w:lang w:bidi="ar-TN"/>
        </w:rPr>
        <w:t>يتم تحت رئاسة رئيس البلدية أو من يمثله عقد</w:t>
      </w:r>
      <w:r w:rsidRPr="00FE27D2">
        <w:rPr>
          <w:rFonts w:asciiTheme="majorBidi" w:hAnsiTheme="majorBidi" w:cstheme="majorBidi"/>
          <w:sz w:val="28"/>
          <w:szCs w:val="28"/>
          <w:rtl/>
          <w:lang w:bidi="ar-TN"/>
        </w:rPr>
        <w:t xml:space="preserve"> أول جلسة عامة لجمعية مالكي العقارات العمرانية بعد تكوينها، </w:t>
      </w:r>
      <w:r w:rsidR="002520F0" w:rsidRPr="00FE27D2">
        <w:rPr>
          <w:rFonts w:asciiTheme="majorBidi" w:hAnsiTheme="majorBidi" w:cstheme="majorBidi"/>
          <w:sz w:val="28"/>
          <w:szCs w:val="28"/>
          <w:rtl/>
          <w:lang w:bidi="ar-TN"/>
        </w:rPr>
        <w:t xml:space="preserve">وانتخاب لجنة تتركب من ثمانية أعضاء مكلفين بتمثيل الجمعية وذلك لمدة سنتين قابلة للتجديد </w:t>
      </w:r>
      <w:r w:rsidRPr="00FE27D2">
        <w:rPr>
          <w:rFonts w:asciiTheme="majorBidi" w:hAnsiTheme="majorBidi" w:cstheme="majorBidi"/>
          <w:sz w:val="28"/>
          <w:szCs w:val="28"/>
          <w:lang w:bidi="ar-TN"/>
        </w:rPr>
        <w:t>.</w:t>
      </w:r>
    </w:p>
    <w:p w:rsidR="00F63BE2" w:rsidRPr="00FE27D2" w:rsidRDefault="00F63BE2" w:rsidP="00FE27D2">
      <w:pPr>
        <w:bidi/>
        <w:spacing w:after="0" w:line="240" w:lineRule="auto"/>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ويتم انتخاب هذه اللجنة بحضور أغلبية المالكين المعنيين.</w:t>
      </w:r>
    </w:p>
    <w:p w:rsidR="00F63BE2" w:rsidRPr="00FE27D2" w:rsidRDefault="00F63BE2" w:rsidP="00FE27D2">
      <w:pPr>
        <w:bidi/>
        <w:spacing w:after="0" w:line="240" w:lineRule="auto"/>
        <w:jc w:val="both"/>
        <w:rPr>
          <w:rFonts w:asciiTheme="majorBidi" w:hAnsiTheme="majorBidi" w:cstheme="majorBidi"/>
          <w:sz w:val="28"/>
          <w:szCs w:val="28"/>
          <w:rtl/>
          <w:lang w:bidi="ar-TN"/>
        </w:rPr>
      </w:pPr>
      <w:r w:rsidRPr="00FE27D2">
        <w:rPr>
          <w:rFonts w:asciiTheme="majorBidi" w:hAnsiTheme="majorBidi" w:cstheme="majorBidi"/>
          <w:sz w:val="28"/>
          <w:szCs w:val="28"/>
          <w:rtl/>
          <w:lang w:bidi="ar-TN"/>
        </w:rPr>
        <w:t xml:space="preserve">وفي صورة غياب أغلبية المالكين، </w:t>
      </w:r>
      <w:r w:rsidR="002520F0" w:rsidRPr="00FE27D2">
        <w:rPr>
          <w:rFonts w:asciiTheme="majorBidi" w:hAnsiTheme="majorBidi" w:cstheme="majorBidi"/>
          <w:sz w:val="28"/>
          <w:szCs w:val="28"/>
          <w:rtl/>
          <w:lang w:bidi="ar-TN"/>
        </w:rPr>
        <w:t>يتم</w:t>
      </w:r>
      <w:r w:rsidRPr="00FE27D2">
        <w:rPr>
          <w:rFonts w:asciiTheme="majorBidi" w:hAnsiTheme="majorBidi" w:cstheme="majorBidi"/>
          <w:sz w:val="28"/>
          <w:szCs w:val="28"/>
          <w:rtl/>
          <w:lang w:bidi="ar-TN"/>
        </w:rPr>
        <w:t xml:space="preserve"> تعيين أعضاء لجنة الجمعية </w:t>
      </w:r>
      <w:r w:rsidR="001A36FD" w:rsidRPr="00FE27D2">
        <w:rPr>
          <w:rFonts w:asciiTheme="majorBidi" w:hAnsiTheme="majorBidi" w:cstheme="majorBidi"/>
          <w:sz w:val="28"/>
          <w:szCs w:val="28"/>
          <w:rtl/>
          <w:lang w:bidi="ar-TN"/>
        </w:rPr>
        <w:t xml:space="preserve">بالأغلبية </w:t>
      </w:r>
      <w:r w:rsidR="002520F0" w:rsidRPr="00FE27D2">
        <w:rPr>
          <w:rFonts w:asciiTheme="majorBidi" w:hAnsiTheme="majorBidi" w:cstheme="majorBidi"/>
          <w:sz w:val="28"/>
          <w:szCs w:val="28"/>
          <w:rtl/>
          <w:lang w:bidi="ar-TN"/>
        </w:rPr>
        <w:t xml:space="preserve">من </w:t>
      </w:r>
      <w:r w:rsidR="001A36FD" w:rsidRPr="00FE27D2">
        <w:rPr>
          <w:rFonts w:asciiTheme="majorBidi" w:hAnsiTheme="majorBidi" w:cstheme="majorBidi"/>
          <w:sz w:val="28"/>
          <w:szCs w:val="28"/>
          <w:rtl/>
          <w:lang w:bidi="ar-TN"/>
        </w:rPr>
        <w:t xml:space="preserve">طرف </w:t>
      </w:r>
      <w:r w:rsidRPr="00FE27D2">
        <w:rPr>
          <w:rFonts w:asciiTheme="majorBidi" w:hAnsiTheme="majorBidi" w:cstheme="majorBidi"/>
          <w:sz w:val="28"/>
          <w:szCs w:val="28"/>
          <w:rtl/>
          <w:lang w:bidi="ar-TN"/>
        </w:rPr>
        <w:t xml:space="preserve">المالكين الحاضرين </w:t>
      </w:r>
      <w:r w:rsidR="001A36FD" w:rsidRPr="00FE27D2">
        <w:rPr>
          <w:rFonts w:asciiTheme="majorBidi" w:hAnsiTheme="majorBidi" w:cstheme="majorBidi"/>
          <w:sz w:val="28"/>
          <w:szCs w:val="28"/>
          <w:rtl/>
          <w:lang w:bidi="ar-TN"/>
        </w:rPr>
        <w:t xml:space="preserve">وذلك </w:t>
      </w:r>
      <w:r w:rsidRPr="00FE27D2">
        <w:rPr>
          <w:rFonts w:asciiTheme="majorBidi" w:hAnsiTheme="majorBidi" w:cstheme="majorBidi"/>
          <w:sz w:val="28"/>
          <w:szCs w:val="28"/>
          <w:rtl/>
          <w:lang w:bidi="ar-TN"/>
        </w:rPr>
        <w:t xml:space="preserve">بعد إعادة الإستدعاء </w:t>
      </w:r>
      <w:r w:rsidR="001A36FD" w:rsidRPr="00FE27D2">
        <w:rPr>
          <w:rFonts w:asciiTheme="majorBidi" w:hAnsiTheme="majorBidi" w:cstheme="majorBidi"/>
          <w:sz w:val="28"/>
          <w:szCs w:val="28"/>
          <w:rtl/>
          <w:lang w:bidi="ar-TN"/>
        </w:rPr>
        <w:t>ل</w:t>
      </w:r>
      <w:r w:rsidRPr="00FE27D2">
        <w:rPr>
          <w:rFonts w:asciiTheme="majorBidi" w:hAnsiTheme="majorBidi" w:cstheme="majorBidi"/>
          <w:sz w:val="28"/>
          <w:szCs w:val="28"/>
          <w:rtl/>
          <w:lang w:bidi="ar-TN"/>
        </w:rPr>
        <w:t>جلسة عامة لاحقة يضبط تاريخها بعد خمسة عشر يوما على الأقل وشهر واحد على</w:t>
      </w:r>
      <w:r w:rsidR="005B6678" w:rsidRPr="00FE27D2">
        <w:rPr>
          <w:rFonts w:asciiTheme="majorBidi" w:hAnsiTheme="majorBidi" w:cstheme="majorBidi"/>
          <w:sz w:val="28"/>
          <w:szCs w:val="28"/>
          <w:rtl/>
          <w:lang w:bidi="ar-TN"/>
        </w:rPr>
        <w:t xml:space="preserve"> أقصى تقدير</w:t>
      </w:r>
      <w:r w:rsidRPr="00FE27D2">
        <w:rPr>
          <w:rFonts w:asciiTheme="majorBidi" w:hAnsiTheme="majorBidi" w:cstheme="majorBidi"/>
          <w:sz w:val="28"/>
          <w:szCs w:val="28"/>
          <w:rtl/>
          <w:lang w:bidi="ar-TN"/>
        </w:rPr>
        <w:t xml:space="preserve"> من تاريخ انعقاد </w:t>
      </w:r>
      <w:r w:rsidR="001A36FD" w:rsidRPr="00FE27D2">
        <w:rPr>
          <w:rFonts w:asciiTheme="majorBidi" w:hAnsiTheme="majorBidi" w:cstheme="majorBidi"/>
          <w:sz w:val="28"/>
          <w:szCs w:val="28"/>
          <w:rtl/>
          <w:lang w:bidi="ar-TN"/>
        </w:rPr>
        <w:t>ال</w:t>
      </w:r>
      <w:r w:rsidRPr="00FE27D2">
        <w:rPr>
          <w:rFonts w:asciiTheme="majorBidi" w:hAnsiTheme="majorBidi" w:cstheme="majorBidi"/>
          <w:sz w:val="28"/>
          <w:szCs w:val="28"/>
          <w:rtl/>
          <w:lang w:bidi="ar-TN"/>
        </w:rPr>
        <w:t>جلسة</w:t>
      </w:r>
      <w:r w:rsidR="001A36FD" w:rsidRPr="00FE27D2">
        <w:rPr>
          <w:rFonts w:asciiTheme="majorBidi" w:hAnsiTheme="majorBidi" w:cstheme="majorBidi"/>
          <w:sz w:val="28"/>
          <w:szCs w:val="28"/>
          <w:rtl/>
          <w:lang w:bidi="ar-TN"/>
        </w:rPr>
        <w:t xml:space="preserve"> الأولى</w:t>
      </w:r>
      <w:r w:rsidRPr="00FE27D2">
        <w:rPr>
          <w:rFonts w:asciiTheme="majorBidi" w:hAnsiTheme="majorBidi" w:cstheme="majorBidi"/>
          <w:sz w:val="28"/>
          <w:szCs w:val="28"/>
          <w:lang w:bidi="ar-TN"/>
        </w:rPr>
        <w:t>.</w:t>
      </w:r>
    </w:p>
    <w:p w:rsidR="00F63BE2" w:rsidRPr="00FE27D2" w:rsidRDefault="00F63BE2" w:rsidP="00FE27D2">
      <w:pPr>
        <w:bidi/>
        <w:spacing w:after="0" w:line="240" w:lineRule="auto"/>
        <w:jc w:val="lowKashida"/>
        <w:rPr>
          <w:rFonts w:asciiTheme="majorBidi" w:hAnsiTheme="majorBidi" w:cstheme="majorBidi"/>
          <w:sz w:val="28"/>
          <w:szCs w:val="28"/>
          <w:lang w:bidi="ar-TN"/>
        </w:rPr>
      </w:pPr>
      <w:r w:rsidRPr="00FE27D2">
        <w:rPr>
          <w:rFonts w:asciiTheme="majorBidi" w:hAnsiTheme="majorBidi" w:cstheme="majorBidi"/>
          <w:sz w:val="28"/>
          <w:szCs w:val="28"/>
        </w:rPr>
        <w:t xml:space="preserve"> </w:t>
      </w:r>
      <w:r w:rsidRPr="00FE27D2">
        <w:rPr>
          <w:rFonts w:asciiTheme="majorBidi" w:hAnsiTheme="majorBidi" w:cstheme="majorBidi"/>
          <w:b/>
          <w:bCs/>
          <w:sz w:val="28"/>
          <w:szCs w:val="28"/>
          <w:rtl/>
          <w:lang w:bidi="ar-TN"/>
        </w:rPr>
        <w:t xml:space="preserve">الفصل 153:  </w:t>
      </w:r>
      <w:r w:rsidRPr="00FE27D2">
        <w:rPr>
          <w:rFonts w:asciiTheme="majorBidi" w:hAnsiTheme="majorBidi" w:cstheme="majorBidi"/>
          <w:sz w:val="28"/>
          <w:szCs w:val="28"/>
          <w:rtl/>
          <w:lang w:bidi="ar-TN"/>
        </w:rPr>
        <w:t xml:space="preserve">تدون المناقشات ونتائج اقتراع الجلسة العامة في محضر يمضيه رئيس الجلسة وثلاثة على الأقل من بين المالكين الحاضرين المنخرطين في </w:t>
      </w:r>
      <w:r w:rsidR="005B6678" w:rsidRPr="00FE27D2">
        <w:rPr>
          <w:rFonts w:asciiTheme="majorBidi" w:hAnsiTheme="majorBidi" w:cstheme="majorBidi"/>
          <w:sz w:val="28"/>
          <w:szCs w:val="28"/>
          <w:rtl/>
          <w:lang w:bidi="ar-TN"/>
        </w:rPr>
        <w:t xml:space="preserve">جمعية مالكي العقارات العمرانية </w:t>
      </w:r>
      <w:r w:rsidRPr="00FE27D2">
        <w:rPr>
          <w:rFonts w:asciiTheme="majorBidi" w:hAnsiTheme="majorBidi" w:cstheme="majorBidi"/>
          <w:sz w:val="28"/>
          <w:szCs w:val="28"/>
          <w:rtl/>
          <w:lang w:bidi="ar-TN"/>
        </w:rPr>
        <w:t xml:space="preserve">وذلك بعد المصادقة القانونية للجلسة العامة وتحت </w:t>
      </w:r>
      <w:r w:rsidR="002520F0" w:rsidRPr="00FE27D2">
        <w:rPr>
          <w:rFonts w:asciiTheme="majorBidi" w:hAnsiTheme="majorBidi" w:cstheme="majorBidi"/>
          <w:sz w:val="28"/>
          <w:szCs w:val="28"/>
          <w:rtl/>
          <w:lang w:bidi="ar-TN"/>
        </w:rPr>
        <w:t>إشراف</w:t>
      </w:r>
      <w:r w:rsidRPr="00FE27D2">
        <w:rPr>
          <w:rFonts w:asciiTheme="majorBidi" w:hAnsiTheme="majorBidi" w:cstheme="majorBidi"/>
          <w:sz w:val="28"/>
          <w:szCs w:val="28"/>
          <w:rtl/>
          <w:lang w:bidi="ar-TN"/>
        </w:rPr>
        <w:t xml:space="preserve"> رئيس الجماعة المحلية المعنية</w:t>
      </w:r>
      <w:r w:rsidRPr="00FE27D2">
        <w:rPr>
          <w:rFonts w:asciiTheme="majorBidi" w:hAnsiTheme="majorBidi" w:cstheme="majorBidi"/>
          <w:sz w:val="28"/>
          <w:szCs w:val="28"/>
          <w:lang w:bidi="ar-TN"/>
        </w:rPr>
        <w:t>.</w:t>
      </w:r>
    </w:p>
    <w:p w:rsidR="00F63BE2" w:rsidRPr="00FE27D2" w:rsidRDefault="00F63BE2" w:rsidP="00FE27D2">
      <w:pPr>
        <w:bidi/>
        <w:spacing w:after="0" w:line="240" w:lineRule="auto"/>
        <w:jc w:val="both"/>
        <w:rPr>
          <w:rFonts w:asciiTheme="majorBidi" w:hAnsiTheme="majorBidi" w:cstheme="majorBidi"/>
          <w:sz w:val="28"/>
          <w:szCs w:val="28"/>
          <w:lang w:bidi="ar-TN"/>
        </w:rPr>
      </w:pPr>
      <w:r w:rsidRPr="00FE27D2">
        <w:rPr>
          <w:rFonts w:asciiTheme="majorBidi" w:hAnsiTheme="majorBidi" w:cstheme="majorBidi"/>
          <w:b/>
          <w:bCs/>
          <w:sz w:val="28"/>
          <w:szCs w:val="28"/>
          <w:rtl/>
          <w:lang w:bidi="ar-TN"/>
        </w:rPr>
        <w:t xml:space="preserve">الفصل 154: </w:t>
      </w:r>
      <w:r w:rsidRPr="00FE27D2">
        <w:rPr>
          <w:rFonts w:asciiTheme="majorBidi" w:hAnsiTheme="majorBidi" w:cstheme="majorBidi"/>
          <w:sz w:val="28"/>
          <w:szCs w:val="28"/>
          <w:rtl/>
          <w:lang w:bidi="ar-TN"/>
        </w:rPr>
        <w:t>تتولى لجنة ال</w:t>
      </w:r>
      <w:r w:rsidR="001A36FD" w:rsidRPr="00FE27D2">
        <w:rPr>
          <w:rFonts w:asciiTheme="majorBidi" w:hAnsiTheme="majorBidi" w:cstheme="majorBidi"/>
          <w:sz w:val="28"/>
          <w:szCs w:val="28"/>
          <w:rtl/>
          <w:lang w:bidi="ar-TN"/>
        </w:rPr>
        <w:t xml:space="preserve">جمعية مالكي العقارات العمرانية </w:t>
      </w:r>
      <w:r w:rsidR="001E124A" w:rsidRPr="00FE27D2">
        <w:rPr>
          <w:rFonts w:asciiTheme="majorBidi" w:hAnsiTheme="majorBidi" w:cstheme="majorBidi"/>
          <w:sz w:val="28"/>
          <w:szCs w:val="28"/>
          <w:rtl/>
          <w:lang w:bidi="ar-TN"/>
        </w:rPr>
        <w:t xml:space="preserve"> القيام</w:t>
      </w:r>
      <w:r w:rsidR="001A36FD" w:rsidRPr="00FE27D2">
        <w:rPr>
          <w:rFonts w:asciiTheme="majorBidi" w:hAnsiTheme="majorBidi" w:cstheme="majorBidi"/>
          <w:sz w:val="28"/>
          <w:szCs w:val="28"/>
          <w:rtl/>
          <w:lang w:bidi="ar-TN"/>
        </w:rPr>
        <w:t xml:space="preserve"> </w:t>
      </w:r>
      <w:r w:rsidR="001E124A" w:rsidRPr="00FE27D2">
        <w:rPr>
          <w:rFonts w:asciiTheme="majorBidi" w:hAnsiTheme="majorBidi" w:cstheme="majorBidi"/>
          <w:sz w:val="28"/>
          <w:szCs w:val="28"/>
          <w:rtl/>
          <w:lang w:bidi="ar-TN"/>
        </w:rPr>
        <w:t>بالمهام التالية</w:t>
      </w:r>
      <w:r w:rsidRPr="00FE27D2">
        <w:rPr>
          <w:rFonts w:asciiTheme="majorBidi" w:hAnsiTheme="majorBidi" w:cstheme="majorBidi"/>
          <w:sz w:val="28"/>
          <w:szCs w:val="28"/>
          <w:rtl/>
          <w:lang w:bidi="ar-TN"/>
        </w:rPr>
        <w:t xml:space="preserve"> تحت </w:t>
      </w:r>
      <w:r w:rsidR="001E124A" w:rsidRPr="00FE27D2">
        <w:rPr>
          <w:rFonts w:asciiTheme="majorBidi" w:hAnsiTheme="majorBidi" w:cstheme="majorBidi"/>
          <w:sz w:val="28"/>
          <w:szCs w:val="28"/>
          <w:rtl/>
          <w:lang w:bidi="ar-TN"/>
        </w:rPr>
        <w:t>إشراف</w:t>
      </w:r>
      <w:r w:rsidRPr="00FE27D2">
        <w:rPr>
          <w:rFonts w:asciiTheme="majorBidi" w:hAnsiTheme="majorBidi" w:cstheme="majorBidi"/>
          <w:sz w:val="28"/>
          <w:szCs w:val="28"/>
          <w:rtl/>
          <w:lang w:bidi="ar-TN"/>
        </w:rPr>
        <w:t xml:space="preserve"> رئيس البلدية المعنية الذي يصادق على قراراتها</w:t>
      </w:r>
      <w:r w:rsidRPr="00FE27D2">
        <w:rPr>
          <w:rFonts w:asciiTheme="majorBidi" w:hAnsiTheme="majorBidi" w:cstheme="majorBidi"/>
          <w:sz w:val="28"/>
          <w:szCs w:val="28"/>
          <w:lang w:bidi="ar-TN"/>
        </w:rPr>
        <w:t>:</w:t>
      </w:r>
    </w:p>
    <w:p w:rsidR="00F63BE2" w:rsidRPr="00FE27D2" w:rsidRDefault="00F63BE2" w:rsidP="00FE27D2">
      <w:pPr>
        <w:bidi/>
        <w:spacing w:after="0" w:line="240" w:lineRule="auto"/>
        <w:ind w:left="281" w:hanging="283"/>
        <w:jc w:val="both"/>
        <w:rPr>
          <w:rFonts w:asciiTheme="majorBidi" w:hAnsiTheme="majorBidi" w:cstheme="majorBidi"/>
          <w:sz w:val="28"/>
          <w:szCs w:val="28"/>
          <w:rtl/>
          <w:lang w:bidi="ar-TN"/>
        </w:rPr>
      </w:pPr>
      <w:r w:rsidRPr="00FE27D2">
        <w:rPr>
          <w:rFonts w:asciiTheme="majorBidi" w:hAnsiTheme="majorBidi" w:cstheme="majorBidi"/>
          <w:sz w:val="28"/>
          <w:szCs w:val="28"/>
          <w:lang w:bidi="ar-TN"/>
        </w:rPr>
        <w:t xml:space="preserve">- </w:t>
      </w:r>
      <w:r w:rsidRPr="00FE27D2">
        <w:rPr>
          <w:rFonts w:asciiTheme="majorBidi" w:hAnsiTheme="majorBidi" w:cstheme="majorBidi"/>
          <w:sz w:val="28"/>
          <w:szCs w:val="28"/>
          <w:rtl/>
          <w:lang w:bidi="ar-TN"/>
        </w:rPr>
        <w:t xml:space="preserve"> الشروع لدى</w:t>
      </w:r>
      <w:r w:rsidR="00640472" w:rsidRPr="00FE27D2">
        <w:rPr>
          <w:rFonts w:asciiTheme="majorBidi" w:hAnsiTheme="majorBidi" w:cstheme="majorBidi"/>
          <w:sz w:val="28"/>
          <w:szCs w:val="28"/>
          <w:rtl/>
          <w:lang w:bidi="ar-TN"/>
        </w:rPr>
        <w:t xml:space="preserve"> مختلف الإدارات والسلط المعنية في </w:t>
      </w:r>
      <w:r w:rsidRPr="00FE27D2">
        <w:rPr>
          <w:rFonts w:asciiTheme="majorBidi" w:hAnsiTheme="majorBidi" w:cstheme="majorBidi"/>
          <w:sz w:val="28"/>
          <w:szCs w:val="28"/>
          <w:rtl/>
          <w:lang w:bidi="ar-TN"/>
        </w:rPr>
        <w:t>الإجراءات الضرورية لتسوية الوضع</w:t>
      </w:r>
      <w:r w:rsidR="001E124A" w:rsidRPr="00FE27D2">
        <w:rPr>
          <w:rFonts w:asciiTheme="majorBidi" w:hAnsiTheme="majorBidi" w:cstheme="majorBidi"/>
          <w:sz w:val="28"/>
          <w:szCs w:val="28"/>
          <w:rtl/>
          <w:lang w:bidi="ar-TN"/>
        </w:rPr>
        <w:t>ية</w:t>
      </w:r>
      <w:r w:rsidRPr="00FE27D2">
        <w:rPr>
          <w:rFonts w:asciiTheme="majorBidi" w:hAnsiTheme="majorBidi" w:cstheme="majorBidi"/>
          <w:sz w:val="28"/>
          <w:szCs w:val="28"/>
          <w:rtl/>
          <w:lang w:bidi="ar-TN"/>
        </w:rPr>
        <w:t xml:space="preserve"> العقاري</w:t>
      </w:r>
      <w:r w:rsidR="001E124A" w:rsidRPr="00FE27D2">
        <w:rPr>
          <w:rFonts w:asciiTheme="majorBidi" w:hAnsiTheme="majorBidi" w:cstheme="majorBidi"/>
          <w:sz w:val="28"/>
          <w:szCs w:val="28"/>
          <w:rtl/>
          <w:lang w:bidi="ar-TN"/>
        </w:rPr>
        <w:t>ة</w:t>
      </w:r>
      <w:r w:rsidRPr="00FE27D2">
        <w:rPr>
          <w:rFonts w:asciiTheme="majorBidi" w:hAnsiTheme="majorBidi" w:cstheme="majorBidi"/>
          <w:sz w:val="28"/>
          <w:szCs w:val="28"/>
          <w:rtl/>
          <w:lang w:bidi="ar-TN"/>
        </w:rPr>
        <w:t xml:space="preserve"> للعقارات طبقا لقانون التسجيل العقاري</w:t>
      </w:r>
      <w:r w:rsidRPr="00FE27D2">
        <w:rPr>
          <w:rFonts w:asciiTheme="majorBidi" w:hAnsiTheme="majorBidi" w:cstheme="majorBidi"/>
          <w:sz w:val="28"/>
          <w:szCs w:val="28"/>
          <w:lang w:bidi="ar-TN"/>
        </w:rPr>
        <w:t>.</w:t>
      </w:r>
    </w:p>
    <w:p w:rsidR="00F63BE2" w:rsidRPr="00FE27D2" w:rsidRDefault="007F4570" w:rsidP="00FE27D2">
      <w:pPr>
        <w:bidi/>
        <w:spacing w:after="0" w:line="240" w:lineRule="auto"/>
        <w:ind w:left="281" w:hanging="283"/>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lastRenderedPageBreak/>
        <w:t xml:space="preserve">ـ </w:t>
      </w:r>
      <w:r w:rsidR="00F63BE2" w:rsidRPr="00FE27D2">
        <w:rPr>
          <w:rFonts w:asciiTheme="majorBidi" w:hAnsiTheme="majorBidi" w:cstheme="majorBidi"/>
          <w:sz w:val="28"/>
          <w:szCs w:val="28"/>
          <w:lang w:bidi="ar-TN"/>
        </w:rPr>
        <w:t xml:space="preserve"> </w:t>
      </w:r>
      <w:r w:rsidR="00F63BE2" w:rsidRPr="00FE27D2">
        <w:rPr>
          <w:rFonts w:asciiTheme="majorBidi" w:hAnsiTheme="majorBidi" w:cstheme="majorBidi"/>
          <w:sz w:val="28"/>
          <w:szCs w:val="28"/>
          <w:rtl/>
          <w:lang w:bidi="ar-TN"/>
        </w:rPr>
        <w:t xml:space="preserve">إعداد برنامج تهيئة في </w:t>
      </w:r>
      <w:r w:rsidR="001E124A" w:rsidRPr="00FE27D2">
        <w:rPr>
          <w:rFonts w:asciiTheme="majorBidi" w:hAnsiTheme="majorBidi" w:cstheme="majorBidi"/>
          <w:sz w:val="28"/>
          <w:szCs w:val="28"/>
          <w:rtl/>
          <w:lang w:bidi="ar-TN"/>
        </w:rPr>
        <w:t>إطار</w:t>
      </w:r>
      <w:r w:rsidR="00F63BE2" w:rsidRPr="00FE27D2">
        <w:rPr>
          <w:rFonts w:asciiTheme="majorBidi" w:hAnsiTheme="majorBidi" w:cstheme="majorBidi"/>
          <w:sz w:val="28"/>
          <w:szCs w:val="28"/>
          <w:rtl/>
          <w:lang w:bidi="ar-TN"/>
        </w:rPr>
        <w:t xml:space="preserve"> </w:t>
      </w:r>
      <w:r w:rsidR="001E124A" w:rsidRPr="00FE27D2">
        <w:rPr>
          <w:rFonts w:asciiTheme="majorBidi" w:hAnsiTheme="majorBidi" w:cstheme="majorBidi"/>
          <w:sz w:val="28"/>
          <w:szCs w:val="28"/>
          <w:rtl/>
          <w:lang w:bidi="ar-TN"/>
        </w:rPr>
        <w:t>ال</w:t>
      </w:r>
      <w:r w:rsidR="00F63BE2" w:rsidRPr="00FE27D2">
        <w:rPr>
          <w:rFonts w:asciiTheme="majorBidi" w:hAnsiTheme="majorBidi" w:cstheme="majorBidi"/>
          <w:sz w:val="28"/>
          <w:szCs w:val="28"/>
          <w:rtl/>
          <w:lang w:bidi="ar-TN"/>
        </w:rPr>
        <w:t>مثال ال</w:t>
      </w:r>
      <w:r w:rsidR="001E124A" w:rsidRPr="00FE27D2">
        <w:rPr>
          <w:rFonts w:asciiTheme="majorBidi" w:hAnsiTheme="majorBidi" w:cstheme="majorBidi"/>
          <w:sz w:val="28"/>
          <w:szCs w:val="28"/>
          <w:rtl/>
          <w:lang w:bidi="ar-TN"/>
        </w:rPr>
        <w:t>بلدي لل</w:t>
      </w:r>
      <w:r w:rsidR="00F63BE2" w:rsidRPr="00FE27D2">
        <w:rPr>
          <w:rFonts w:asciiTheme="majorBidi" w:hAnsiTheme="majorBidi" w:cstheme="majorBidi"/>
          <w:sz w:val="28"/>
          <w:szCs w:val="28"/>
          <w:rtl/>
          <w:lang w:bidi="ar-TN"/>
        </w:rPr>
        <w:t>تنمية المصادق عليه وعرضه على مناقشة ومصادقة الجلسة العامة للمالكين</w:t>
      </w:r>
      <w:r w:rsidR="00F63BE2" w:rsidRPr="00FE27D2">
        <w:rPr>
          <w:rFonts w:asciiTheme="majorBidi" w:hAnsiTheme="majorBidi" w:cstheme="majorBidi"/>
          <w:sz w:val="28"/>
          <w:szCs w:val="28"/>
          <w:lang w:bidi="ar-TN"/>
        </w:rPr>
        <w:t>.</w:t>
      </w:r>
    </w:p>
    <w:p w:rsidR="007F4570" w:rsidRPr="00FE27D2" w:rsidRDefault="00F63BE2" w:rsidP="00FE27D2">
      <w:pPr>
        <w:bidi/>
        <w:spacing w:after="0" w:line="240" w:lineRule="auto"/>
        <w:ind w:left="281" w:hanging="283"/>
        <w:jc w:val="both"/>
        <w:rPr>
          <w:rFonts w:asciiTheme="majorBidi" w:hAnsiTheme="majorBidi" w:cstheme="majorBidi"/>
          <w:sz w:val="28"/>
          <w:szCs w:val="28"/>
          <w:lang w:bidi="ar-TN"/>
        </w:rPr>
      </w:pPr>
      <w:r w:rsidRPr="00FE27D2">
        <w:rPr>
          <w:rFonts w:asciiTheme="majorBidi" w:hAnsiTheme="majorBidi" w:cstheme="majorBidi"/>
          <w:sz w:val="28"/>
          <w:szCs w:val="28"/>
          <w:lang w:bidi="ar-TN"/>
        </w:rPr>
        <w:t xml:space="preserve">- </w:t>
      </w:r>
      <w:r w:rsidRPr="00FE27D2">
        <w:rPr>
          <w:rFonts w:asciiTheme="majorBidi" w:hAnsiTheme="majorBidi" w:cstheme="majorBidi"/>
          <w:sz w:val="28"/>
          <w:szCs w:val="28"/>
          <w:rtl/>
          <w:lang w:bidi="ar-TN"/>
        </w:rPr>
        <w:t xml:space="preserve"> تجميع المساهمات المالية من المالكين و</w:t>
      </w:r>
      <w:r w:rsidR="001E124A" w:rsidRPr="00FE27D2">
        <w:rPr>
          <w:rFonts w:asciiTheme="majorBidi" w:hAnsiTheme="majorBidi" w:cstheme="majorBidi"/>
          <w:sz w:val="28"/>
          <w:szCs w:val="28"/>
          <w:rtl/>
          <w:lang w:bidi="ar-TN"/>
        </w:rPr>
        <w:t>التداول حول القروض</w:t>
      </w:r>
      <w:r w:rsidRPr="00FE27D2">
        <w:rPr>
          <w:rFonts w:asciiTheme="majorBidi" w:hAnsiTheme="majorBidi" w:cstheme="majorBidi"/>
          <w:sz w:val="28"/>
          <w:szCs w:val="28"/>
          <w:rtl/>
          <w:lang w:bidi="ar-TN"/>
        </w:rPr>
        <w:t xml:space="preserve"> اللازمة </w:t>
      </w:r>
      <w:r w:rsidR="001E124A" w:rsidRPr="00FE27D2">
        <w:rPr>
          <w:rFonts w:asciiTheme="majorBidi" w:hAnsiTheme="majorBidi" w:cstheme="majorBidi"/>
          <w:sz w:val="28"/>
          <w:szCs w:val="28"/>
          <w:rtl/>
          <w:lang w:bidi="ar-TN"/>
        </w:rPr>
        <w:t>عند الاقتضاء</w:t>
      </w:r>
      <w:r w:rsidRPr="00FE27D2">
        <w:rPr>
          <w:rFonts w:asciiTheme="majorBidi" w:hAnsiTheme="majorBidi" w:cstheme="majorBidi"/>
          <w:sz w:val="28"/>
          <w:szCs w:val="28"/>
          <w:rtl/>
          <w:lang w:bidi="ar-TN"/>
        </w:rPr>
        <w:t>، والتصرف في موارد الجمعية وفي ممتلكاتها طبق القواعد التي يقرها النظام الأساسي النموذجي لجمعية مالكي العقارات العمرانية</w:t>
      </w:r>
      <w:r w:rsidRPr="00FE27D2">
        <w:rPr>
          <w:rFonts w:asciiTheme="majorBidi" w:hAnsiTheme="majorBidi" w:cstheme="majorBidi"/>
          <w:sz w:val="28"/>
          <w:szCs w:val="28"/>
          <w:lang w:bidi="ar-TN"/>
        </w:rPr>
        <w:t>.</w:t>
      </w:r>
    </w:p>
    <w:p w:rsidR="00F63BE2" w:rsidRPr="00FE27D2" w:rsidRDefault="00F63BE2" w:rsidP="00FE27D2">
      <w:pPr>
        <w:bidi/>
        <w:spacing w:after="0" w:line="240" w:lineRule="auto"/>
        <w:jc w:val="both"/>
        <w:rPr>
          <w:rFonts w:asciiTheme="majorBidi" w:hAnsiTheme="majorBidi" w:cstheme="majorBidi"/>
          <w:sz w:val="28"/>
          <w:szCs w:val="28"/>
          <w:rtl/>
          <w:lang w:bidi="ar-TN"/>
        </w:rPr>
      </w:pPr>
      <w:r w:rsidRPr="00FE27D2">
        <w:rPr>
          <w:rFonts w:asciiTheme="majorBidi" w:hAnsiTheme="majorBidi" w:cstheme="majorBidi"/>
          <w:sz w:val="28"/>
          <w:szCs w:val="28"/>
          <w:rtl/>
          <w:lang w:bidi="ar-TN"/>
        </w:rPr>
        <w:t xml:space="preserve">ويمكن لجنة جمعية مالكي العقارات العمرانية </w:t>
      </w:r>
      <w:r w:rsidR="001E124A" w:rsidRPr="00FE27D2">
        <w:rPr>
          <w:rFonts w:asciiTheme="majorBidi" w:hAnsiTheme="majorBidi" w:cstheme="majorBidi"/>
          <w:sz w:val="28"/>
          <w:szCs w:val="28"/>
          <w:rtl/>
          <w:lang w:bidi="ar-TN"/>
        </w:rPr>
        <w:t xml:space="preserve">بالتشاور مع جميع المالكين </w:t>
      </w:r>
      <w:r w:rsidRPr="00FE27D2">
        <w:rPr>
          <w:rFonts w:asciiTheme="majorBidi" w:hAnsiTheme="majorBidi" w:cstheme="majorBidi"/>
          <w:sz w:val="28"/>
          <w:szCs w:val="28"/>
          <w:rtl/>
          <w:lang w:bidi="ar-TN"/>
        </w:rPr>
        <w:t xml:space="preserve">أن تدخل </w:t>
      </w:r>
      <w:r w:rsidR="001E124A" w:rsidRPr="00FE27D2">
        <w:rPr>
          <w:rFonts w:asciiTheme="majorBidi" w:hAnsiTheme="majorBidi" w:cstheme="majorBidi"/>
          <w:sz w:val="28"/>
          <w:szCs w:val="28"/>
          <w:rtl/>
          <w:lang w:bidi="ar-TN"/>
        </w:rPr>
        <w:t xml:space="preserve">في مادة التحوير العقاري </w:t>
      </w:r>
      <w:r w:rsidRPr="00FE27D2">
        <w:rPr>
          <w:rFonts w:asciiTheme="majorBidi" w:hAnsiTheme="majorBidi" w:cstheme="majorBidi"/>
          <w:sz w:val="28"/>
          <w:szCs w:val="28"/>
          <w:rtl/>
          <w:lang w:bidi="ar-TN"/>
        </w:rPr>
        <w:t>التعديلات الضرورية على حدود العقارات وان تقوم بعمليات المعاوضة بين المالكين المنخرطين في الجمعية، مع اعتبار قيمة قطع الأرض في تاريخ نشر وثيقة التعمير ودون اعتبار القيمة المضافة الناتجة عن المضاربة أو الأشغال المهيكلة المنجزة أو المقررة</w:t>
      </w:r>
      <w:r w:rsidRPr="00FE27D2">
        <w:rPr>
          <w:rFonts w:asciiTheme="majorBidi" w:hAnsiTheme="majorBidi" w:cstheme="majorBidi"/>
          <w:sz w:val="28"/>
          <w:szCs w:val="28"/>
          <w:lang w:bidi="ar-TN"/>
        </w:rPr>
        <w:t>.</w:t>
      </w:r>
    </w:p>
    <w:p w:rsidR="001E124A" w:rsidRPr="00FE27D2" w:rsidRDefault="001E124A" w:rsidP="00FE27D2">
      <w:pPr>
        <w:bidi/>
        <w:spacing w:after="0" w:line="240" w:lineRule="auto"/>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وعند الاقتضاء يمكن ل</w:t>
      </w:r>
      <w:r w:rsidR="002520F0" w:rsidRPr="00FE27D2">
        <w:rPr>
          <w:rFonts w:asciiTheme="majorBidi" w:hAnsiTheme="majorBidi" w:cstheme="majorBidi"/>
          <w:sz w:val="28"/>
          <w:szCs w:val="28"/>
          <w:rtl/>
          <w:lang w:bidi="ar-TN"/>
        </w:rPr>
        <w:t xml:space="preserve">لجنة </w:t>
      </w:r>
      <w:r w:rsidR="001A36FD" w:rsidRPr="00FE27D2">
        <w:rPr>
          <w:rFonts w:asciiTheme="majorBidi" w:hAnsiTheme="majorBidi" w:cstheme="majorBidi"/>
          <w:sz w:val="28"/>
          <w:szCs w:val="28"/>
          <w:rtl/>
          <w:lang w:bidi="ar-TN"/>
        </w:rPr>
        <w:t xml:space="preserve">جمعية مالكي العقارات العمرانية </w:t>
      </w:r>
      <w:r w:rsidR="002520F0" w:rsidRPr="00FE27D2">
        <w:rPr>
          <w:rFonts w:asciiTheme="majorBidi" w:hAnsiTheme="majorBidi" w:cstheme="majorBidi"/>
          <w:sz w:val="28"/>
          <w:szCs w:val="28"/>
          <w:rtl/>
          <w:lang w:bidi="ar-TN"/>
        </w:rPr>
        <w:t xml:space="preserve"> إعلام رئيس البلدية المعنية حتى يتولى التصريح بالمصلحة العامة لهذه العملية وفقا للتشريع الجاري به العمل في مادة الانتزاع من أجل المصلحة العامة.</w:t>
      </w:r>
    </w:p>
    <w:p w:rsidR="00F63BE2" w:rsidRPr="00FE27D2" w:rsidRDefault="00F63BE2" w:rsidP="00FE27D2">
      <w:pPr>
        <w:bidi/>
        <w:spacing w:after="0" w:line="240" w:lineRule="auto"/>
        <w:jc w:val="both"/>
        <w:rPr>
          <w:rFonts w:asciiTheme="majorBidi" w:hAnsiTheme="majorBidi" w:cstheme="majorBidi"/>
          <w:sz w:val="28"/>
          <w:szCs w:val="28"/>
          <w:lang w:bidi="ar-TN"/>
        </w:rPr>
      </w:pPr>
      <w:r w:rsidRPr="00FE27D2">
        <w:rPr>
          <w:rFonts w:asciiTheme="majorBidi" w:hAnsiTheme="majorBidi" w:cstheme="majorBidi"/>
          <w:sz w:val="28"/>
          <w:szCs w:val="28"/>
          <w:rtl/>
        </w:rPr>
        <w:t>ا</w:t>
      </w:r>
      <w:r w:rsidRPr="00FE27D2">
        <w:rPr>
          <w:rFonts w:asciiTheme="majorBidi" w:hAnsiTheme="majorBidi" w:cstheme="majorBidi"/>
          <w:b/>
          <w:bCs/>
          <w:sz w:val="28"/>
          <w:szCs w:val="28"/>
          <w:rtl/>
          <w:lang w:val="en-US" w:bidi="ar-TN"/>
        </w:rPr>
        <w:t xml:space="preserve">لفصل 155: </w:t>
      </w:r>
      <w:r w:rsidRPr="00FE27D2">
        <w:rPr>
          <w:rFonts w:asciiTheme="majorBidi" w:hAnsiTheme="majorBidi" w:cstheme="majorBidi"/>
          <w:sz w:val="28"/>
          <w:szCs w:val="28"/>
          <w:rtl/>
          <w:lang w:bidi="ar-TN"/>
        </w:rPr>
        <w:t xml:space="preserve">تقدر قيمة قطع الأرض والعقارات المعنية بعملية التحوير والمعاوضة من قبل لجنة يرأسها قاضي يعينه رئيس </w:t>
      </w:r>
      <w:r w:rsidR="001C1E58" w:rsidRPr="00FE27D2">
        <w:rPr>
          <w:rFonts w:asciiTheme="majorBidi" w:hAnsiTheme="majorBidi" w:cstheme="majorBidi"/>
          <w:sz w:val="28"/>
          <w:szCs w:val="28"/>
          <w:rtl/>
          <w:lang w:bidi="ar-TN"/>
        </w:rPr>
        <w:t>المحكمة الابتدائية المختصة ترابيا</w:t>
      </w:r>
      <w:r w:rsidRPr="00FE27D2">
        <w:rPr>
          <w:rFonts w:asciiTheme="majorBidi" w:hAnsiTheme="majorBidi" w:cstheme="majorBidi"/>
          <w:sz w:val="28"/>
          <w:szCs w:val="28"/>
          <w:rtl/>
          <w:lang w:bidi="ar-TN"/>
        </w:rPr>
        <w:t xml:space="preserve"> التي يوجد العقار بدائرتها وتضم ثلاثة خبراء عقاريين </w:t>
      </w:r>
      <w:r w:rsidR="009D1C20" w:rsidRPr="00FE27D2">
        <w:rPr>
          <w:rFonts w:asciiTheme="majorBidi" w:hAnsiTheme="majorBidi" w:cstheme="majorBidi"/>
          <w:sz w:val="28"/>
          <w:szCs w:val="28"/>
          <w:rtl/>
          <w:lang w:bidi="ar-TN"/>
        </w:rPr>
        <w:t>يتم</w:t>
      </w:r>
      <w:r w:rsidRPr="00FE27D2">
        <w:rPr>
          <w:rFonts w:asciiTheme="majorBidi" w:hAnsiTheme="majorBidi" w:cstheme="majorBidi"/>
          <w:sz w:val="28"/>
          <w:szCs w:val="28"/>
          <w:rtl/>
          <w:lang w:bidi="ar-TN"/>
        </w:rPr>
        <w:t xml:space="preserve"> تعيين أولهم من قبل رئيس المحكمة الإبتدائية وثانيهم من قبل رئيس الجماعة المحلية المعنية وثالثهم من قبل المالك الذي يهمه الأمر أو وليه الشرعي أو من ينوب عنه قانونا</w:t>
      </w:r>
      <w:r w:rsidRPr="00FE27D2">
        <w:rPr>
          <w:rFonts w:asciiTheme="majorBidi" w:hAnsiTheme="majorBidi" w:cstheme="majorBidi"/>
          <w:sz w:val="28"/>
          <w:szCs w:val="28"/>
          <w:lang w:bidi="ar-TN"/>
        </w:rPr>
        <w:t>.</w:t>
      </w:r>
    </w:p>
    <w:p w:rsidR="00F63BE2" w:rsidRPr="00FE27D2" w:rsidRDefault="001E124A" w:rsidP="00FE27D2">
      <w:pPr>
        <w:bidi/>
        <w:spacing w:after="0" w:line="240" w:lineRule="auto"/>
        <w:jc w:val="both"/>
        <w:rPr>
          <w:rFonts w:asciiTheme="majorBidi" w:hAnsiTheme="majorBidi" w:cstheme="majorBidi"/>
          <w:sz w:val="28"/>
          <w:szCs w:val="28"/>
          <w:rtl/>
          <w:lang w:bidi="ar-TN"/>
        </w:rPr>
      </w:pPr>
      <w:r w:rsidRPr="00FE27D2">
        <w:rPr>
          <w:rFonts w:asciiTheme="majorBidi" w:hAnsiTheme="majorBidi" w:cstheme="majorBidi"/>
          <w:sz w:val="28"/>
          <w:szCs w:val="28"/>
          <w:rtl/>
          <w:lang w:bidi="ar-TN"/>
        </w:rPr>
        <w:t>ويتم</w:t>
      </w:r>
      <w:r w:rsidR="00F63BE2" w:rsidRPr="00FE27D2">
        <w:rPr>
          <w:rFonts w:asciiTheme="majorBidi" w:hAnsiTheme="majorBidi" w:cstheme="majorBidi"/>
          <w:sz w:val="28"/>
          <w:szCs w:val="28"/>
          <w:rtl/>
          <w:lang w:bidi="ar-TN"/>
        </w:rPr>
        <w:t xml:space="preserve"> إعلام المالكين المعنيين بقيمة التعويضات التي تسفر عنها عمليات المعاوضة برسالة مضمونة الوصول مع إعلام بالبلوغ يوجهها رئيس اللجنة النقابية إلى المالك أو المالكين المعنيين أو إلى من ينوبهم أن كانوا قاصرين أو غائبين</w:t>
      </w:r>
      <w:r w:rsidR="00F63BE2" w:rsidRPr="00FE27D2">
        <w:rPr>
          <w:rFonts w:asciiTheme="majorBidi" w:hAnsiTheme="majorBidi" w:cstheme="majorBidi"/>
          <w:sz w:val="28"/>
          <w:szCs w:val="28"/>
          <w:lang w:bidi="ar-TN"/>
        </w:rPr>
        <w:t>.</w:t>
      </w:r>
    </w:p>
    <w:p w:rsidR="00F63BE2" w:rsidRPr="00FE27D2" w:rsidRDefault="00F63BE2" w:rsidP="00FE27D2">
      <w:pPr>
        <w:bidi/>
        <w:spacing w:after="0" w:line="240" w:lineRule="auto"/>
        <w:jc w:val="both"/>
        <w:rPr>
          <w:rFonts w:asciiTheme="majorBidi" w:hAnsiTheme="majorBidi" w:cstheme="majorBidi"/>
          <w:sz w:val="28"/>
          <w:szCs w:val="28"/>
          <w:lang w:bidi="ar-TN"/>
        </w:rPr>
      </w:pPr>
      <w:r w:rsidRPr="00FE27D2">
        <w:rPr>
          <w:rFonts w:asciiTheme="majorBidi" w:hAnsiTheme="majorBidi" w:cstheme="majorBidi"/>
          <w:b/>
          <w:bCs/>
          <w:sz w:val="28"/>
          <w:szCs w:val="28"/>
          <w:rtl/>
          <w:lang w:val="en-US" w:bidi="ar-TN"/>
        </w:rPr>
        <w:t>الفصل 156:</w:t>
      </w:r>
      <w:r w:rsidRPr="00FE27D2">
        <w:rPr>
          <w:rFonts w:asciiTheme="majorBidi" w:hAnsiTheme="majorBidi" w:cstheme="majorBidi"/>
          <w:sz w:val="28"/>
          <w:szCs w:val="28"/>
          <w:rtl/>
          <w:lang w:val="en-US" w:bidi="ar-TN"/>
        </w:rPr>
        <w:t xml:space="preserve"> </w:t>
      </w:r>
      <w:r w:rsidRPr="00FE27D2">
        <w:rPr>
          <w:rFonts w:asciiTheme="majorBidi" w:hAnsiTheme="majorBidi" w:cstheme="majorBidi"/>
          <w:sz w:val="28"/>
          <w:szCs w:val="28"/>
          <w:rtl/>
          <w:lang w:val="en-US"/>
        </w:rPr>
        <w:t xml:space="preserve"> </w:t>
      </w:r>
      <w:r w:rsidRPr="00FE27D2">
        <w:rPr>
          <w:rFonts w:asciiTheme="majorBidi" w:hAnsiTheme="majorBidi" w:cstheme="majorBidi"/>
          <w:sz w:val="28"/>
          <w:szCs w:val="28"/>
          <w:rtl/>
          <w:lang w:bidi="ar-TN"/>
        </w:rPr>
        <w:t xml:space="preserve">تتم المصادقة على ضم القطع أو العقارات المقررة في نطاق عملية التحوير العقاري </w:t>
      </w:r>
      <w:r w:rsidR="00FC7B0D" w:rsidRPr="00FE27D2">
        <w:rPr>
          <w:rFonts w:asciiTheme="majorBidi" w:hAnsiTheme="majorBidi" w:cstheme="majorBidi"/>
          <w:sz w:val="28"/>
          <w:szCs w:val="28"/>
          <w:rtl/>
          <w:lang w:bidi="ar-TN"/>
        </w:rPr>
        <w:t>وفقا</w:t>
      </w:r>
      <w:r w:rsidRPr="00FE27D2">
        <w:rPr>
          <w:rFonts w:asciiTheme="majorBidi" w:hAnsiTheme="majorBidi" w:cstheme="majorBidi"/>
          <w:sz w:val="28"/>
          <w:szCs w:val="28"/>
          <w:rtl/>
          <w:lang w:bidi="ar-TN"/>
        </w:rPr>
        <w:t xml:space="preserve"> </w:t>
      </w:r>
      <w:r w:rsidR="00FC7B0D" w:rsidRPr="00FE27D2">
        <w:rPr>
          <w:rFonts w:asciiTheme="majorBidi" w:hAnsiTheme="majorBidi" w:cstheme="majorBidi"/>
          <w:sz w:val="28"/>
          <w:szCs w:val="28"/>
          <w:rtl/>
          <w:lang w:bidi="ar-TN"/>
        </w:rPr>
        <w:t>ل</w:t>
      </w:r>
      <w:r w:rsidRPr="00FE27D2">
        <w:rPr>
          <w:rFonts w:asciiTheme="majorBidi" w:hAnsiTheme="majorBidi" w:cstheme="majorBidi"/>
          <w:sz w:val="28"/>
          <w:szCs w:val="28"/>
          <w:rtl/>
          <w:lang w:bidi="ar-TN"/>
        </w:rPr>
        <w:t xml:space="preserve">مثال </w:t>
      </w:r>
      <w:r w:rsidR="00FC7B0D" w:rsidRPr="00FE27D2">
        <w:rPr>
          <w:rFonts w:asciiTheme="majorBidi" w:hAnsiTheme="majorBidi" w:cstheme="majorBidi"/>
          <w:sz w:val="28"/>
          <w:szCs w:val="28"/>
          <w:rtl/>
          <w:lang w:bidi="ar-TN"/>
        </w:rPr>
        <w:t>مسح</w:t>
      </w:r>
      <w:r w:rsidRPr="00FE27D2">
        <w:rPr>
          <w:rFonts w:asciiTheme="majorBidi" w:hAnsiTheme="majorBidi" w:cstheme="majorBidi"/>
          <w:sz w:val="28"/>
          <w:szCs w:val="28"/>
          <w:rtl/>
          <w:lang w:bidi="ar-TN"/>
        </w:rPr>
        <w:t xml:space="preserve"> طوبوغرافي يتولى إعداده ديوان قيس الأراضي </w:t>
      </w:r>
      <w:r w:rsidR="00017733" w:rsidRPr="00FE27D2">
        <w:rPr>
          <w:rFonts w:asciiTheme="majorBidi" w:hAnsiTheme="majorBidi" w:cstheme="majorBidi"/>
          <w:sz w:val="28"/>
          <w:szCs w:val="28"/>
          <w:rtl/>
          <w:lang w:val="en-US"/>
        </w:rPr>
        <w:t>والمسح العقاري</w:t>
      </w:r>
      <w:r w:rsidR="00017733" w:rsidRPr="00FE27D2">
        <w:rPr>
          <w:rFonts w:asciiTheme="majorBidi" w:hAnsiTheme="majorBidi" w:cstheme="majorBidi"/>
          <w:sz w:val="28"/>
          <w:szCs w:val="28"/>
          <w:rtl/>
          <w:lang w:bidi="ar-TN"/>
        </w:rPr>
        <w:t xml:space="preserve"> </w:t>
      </w:r>
      <w:r w:rsidRPr="00FE27D2">
        <w:rPr>
          <w:rFonts w:asciiTheme="majorBidi" w:hAnsiTheme="majorBidi" w:cstheme="majorBidi"/>
          <w:sz w:val="28"/>
          <w:szCs w:val="28"/>
          <w:rtl/>
          <w:lang w:bidi="ar-TN"/>
        </w:rPr>
        <w:t>، أو مهندس مساح مرخص له طبقا للتشريع والتراتيب الجاري بها العمل وذلك بقرار من رئيس الجماعة المحلية المعنية</w:t>
      </w:r>
      <w:r w:rsidRPr="00FE27D2">
        <w:rPr>
          <w:rFonts w:asciiTheme="majorBidi" w:hAnsiTheme="majorBidi" w:cstheme="majorBidi"/>
          <w:sz w:val="28"/>
          <w:szCs w:val="28"/>
          <w:lang w:bidi="ar-TN"/>
        </w:rPr>
        <w:t>.</w:t>
      </w:r>
    </w:p>
    <w:p w:rsidR="007F4570" w:rsidRPr="00FE27D2" w:rsidRDefault="009D1C20" w:rsidP="00FE27D2">
      <w:pPr>
        <w:bidi/>
        <w:spacing w:after="0" w:line="240" w:lineRule="auto"/>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 xml:space="preserve">ويتم </w:t>
      </w:r>
      <w:r w:rsidR="00F63BE2" w:rsidRPr="00FE27D2">
        <w:rPr>
          <w:rFonts w:asciiTheme="majorBidi" w:hAnsiTheme="majorBidi" w:cstheme="majorBidi"/>
          <w:sz w:val="28"/>
          <w:szCs w:val="28"/>
          <w:rtl/>
          <w:lang w:bidi="ar-TN"/>
        </w:rPr>
        <w:t>وجوبا اعتماد مثال الرفع الطوبوغرافي والقرار المشار إليه بهذا الفصل ف</w:t>
      </w:r>
      <w:r w:rsidR="001E124A" w:rsidRPr="00FE27D2">
        <w:rPr>
          <w:rFonts w:asciiTheme="majorBidi" w:hAnsiTheme="majorBidi" w:cstheme="majorBidi"/>
          <w:sz w:val="28"/>
          <w:szCs w:val="28"/>
          <w:rtl/>
          <w:lang w:bidi="ar-TN"/>
        </w:rPr>
        <w:t>ي</w:t>
      </w:r>
      <w:r w:rsidR="00F63BE2" w:rsidRPr="00FE27D2">
        <w:rPr>
          <w:rFonts w:asciiTheme="majorBidi" w:hAnsiTheme="majorBidi" w:cstheme="majorBidi"/>
          <w:sz w:val="28"/>
          <w:szCs w:val="28"/>
          <w:rtl/>
          <w:lang w:bidi="ar-TN"/>
        </w:rPr>
        <w:t xml:space="preserve"> التسجيل العقاري </w:t>
      </w:r>
      <w:r w:rsidR="001E124A" w:rsidRPr="00FE27D2">
        <w:rPr>
          <w:rFonts w:asciiTheme="majorBidi" w:hAnsiTheme="majorBidi" w:cstheme="majorBidi"/>
          <w:sz w:val="28"/>
          <w:szCs w:val="28"/>
          <w:rtl/>
          <w:lang w:bidi="ar-TN"/>
        </w:rPr>
        <w:t>وكذلك عند</w:t>
      </w:r>
      <w:r w:rsidR="00F63BE2" w:rsidRPr="00FE27D2">
        <w:rPr>
          <w:rFonts w:asciiTheme="majorBidi" w:hAnsiTheme="majorBidi" w:cstheme="majorBidi"/>
          <w:sz w:val="28"/>
          <w:szCs w:val="28"/>
          <w:rtl/>
          <w:lang w:bidi="ar-TN"/>
        </w:rPr>
        <w:t xml:space="preserve"> تحيين الرسوم العقارية بالنسبة للعقارات المسجلة</w:t>
      </w:r>
      <w:r w:rsidR="00F63BE2" w:rsidRPr="00FE27D2">
        <w:rPr>
          <w:rFonts w:asciiTheme="majorBidi" w:hAnsiTheme="majorBidi" w:cstheme="majorBidi"/>
          <w:sz w:val="28"/>
          <w:szCs w:val="28"/>
          <w:lang w:bidi="ar-TN"/>
        </w:rPr>
        <w:t>.</w:t>
      </w:r>
    </w:p>
    <w:p w:rsidR="007F4570" w:rsidRPr="00FE27D2" w:rsidRDefault="00F63BE2" w:rsidP="00FE27D2">
      <w:pPr>
        <w:bidi/>
        <w:spacing w:after="0" w:line="240" w:lineRule="auto"/>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ويتعين تسجيل القطع والعقارات غير المسجلة عند ضمّها إلى قطع أو عقارات مسجلة</w:t>
      </w:r>
      <w:r w:rsidRPr="00FE27D2">
        <w:rPr>
          <w:rFonts w:asciiTheme="majorBidi" w:hAnsiTheme="majorBidi" w:cstheme="majorBidi"/>
          <w:sz w:val="28"/>
          <w:szCs w:val="28"/>
          <w:lang w:bidi="ar-TN"/>
        </w:rPr>
        <w:t>.</w:t>
      </w:r>
    </w:p>
    <w:p w:rsidR="00F63BE2" w:rsidRPr="00FE27D2" w:rsidRDefault="00F63BE2" w:rsidP="00FE27D2">
      <w:pPr>
        <w:bidi/>
        <w:spacing w:after="0" w:line="240" w:lineRule="auto"/>
        <w:jc w:val="both"/>
        <w:rPr>
          <w:rFonts w:asciiTheme="majorBidi" w:hAnsiTheme="majorBidi" w:cstheme="majorBidi"/>
          <w:sz w:val="28"/>
          <w:szCs w:val="28"/>
          <w:lang w:bidi="ar-TN"/>
        </w:rPr>
      </w:pPr>
      <w:r w:rsidRPr="00FE27D2">
        <w:rPr>
          <w:rFonts w:asciiTheme="majorBidi" w:hAnsiTheme="majorBidi" w:cstheme="majorBidi"/>
          <w:b/>
          <w:bCs/>
          <w:sz w:val="28"/>
          <w:szCs w:val="28"/>
          <w:rtl/>
          <w:lang w:val="en-US" w:bidi="ar-TN"/>
        </w:rPr>
        <w:t>الفصل 157:</w:t>
      </w:r>
      <w:r w:rsidRPr="00FE27D2">
        <w:rPr>
          <w:rFonts w:asciiTheme="majorBidi" w:hAnsiTheme="majorBidi" w:cstheme="majorBidi"/>
          <w:sz w:val="28"/>
          <w:szCs w:val="28"/>
          <w:rtl/>
          <w:lang w:val="en-US" w:bidi="ar-TN"/>
        </w:rPr>
        <w:t xml:space="preserve"> </w:t>
      </w:r>
      <w:r w:rsidRPr="00FE27D2">
        <w:rPr>
          <w:rFonts w:asciiTheme="majorBidi" w:hAnsiTheme="majorBidi" w:cstheme="majorBidi"/>
          <w:sz w:val="28"/>
          <w:szCs w:val="28"/>
          <w:rtl/>
          <w:lang w:bidi="ar-TN"/>
        </w:rPr>
        <w:t xml:space="preserve">في صورة </w:t>
      </w:r>
      <w:r w:rsidR="00640472" w:rsidRPr="00FE27D2">
        <w:rPr>
          <w:rFonts w:asciiTheme="majorBidi" w:hAnsiTheme="majorBidi" w:cstheme="majorBidi"/>
          <w:sz w:val="28"/>
          <w:szCs w:val="28"/>
          <w:rtl/>
          <w:lang w:bidi="ar-TN"/>
        </w:rPr>
        <w:t>التمسك</w:t>
      </w:r>
      <w:r w:rsidR="00FC7B0D" w:rsidRPr="00FE27D2">
        <w:rPr>
          <w:rFonts w:asciiTheme="majorBidi" w:hAnsiTheme="majorBidi" w:cstheme="majorBidi"/>
          <w:sz w:val="28"/>
          <w:szCs w:val="28"/>
          <w:rtl/>
          <w:lang w:bidi="ar-TN"/>
        </w:rPr>
        <w:t xml:space="preserve"> بعدم كفاية التعويض الذي </w:t>
      </w:r>
      <w:r w:rsidRPr="00FE27D2">
        <w:rPr>
          <w:rFonts w:asciiTheme="majorBidi" w:hAnsiTheme="majorBidi" w:cstheme="majorBidi"/>
          <w:sz w:val="28"/>
          <w:szCs w:val="28"/>
          <w:rtl/>
          <w:lang w:bidi="ar-TN"/>
        </w:rPr>
        <w:t xml:space="preserve">ضبطه الاختبار المشار إليه بالفقرة الأولى من الفصل 188 من هذه المجلة، يمكن </w:t>
      </w:r>
      <w:r w:rsidR="00FC7B0D" w:rsidRPr="00FE27D2">
        <w:rPr>
          <w:rFonts w:asciiTheme="majorBidi" w:hAnsiTheme="majorBidi" w:cstheme="majorBidi"/>
          <w:sz w:val="28"/>
          <w:szCs w:val="28"/>
          <w:rtl/>
          <w:lang w:bidi="ar-TN"/>
        </w:rPr>
        <w:t>للمالك المعني اللجوء إلى القضاء وطلب</w:t>
      </w:r>
      <w:r w:rsidRPr="00FE27D2">
        <w:rPr>
          <w:rFonts w:asciiTheme="majorBidi" w:hAnsiTheme="majorBidi" w:cstheme="majorBidi"/>
          <w:sz w:val="28"/>
          <w:szCs w:val="28"/>
          <w:rtl/>
          <w:lang w:bidi="ar-TN"/>
        </w:rPr>
        <w:t xml:space="preserve"> مراجعة قيمة التعويض لدى </w:t>
      </w:r>
      <w:r w:rsidR="001C1E58" w:rsidRPr="00FE27D2">
        <w:rPr>
          <w:rFonts w:asciiTheme="majorBidi" w:hAnsiTheme="majorBidi" w:cstheme="majorBidi"/>
          <w:sz w:val="28"/>
          <w:szCs w:val="28"/>
          <w:rtl/>
          <w:lang w:bidi="ar-TN"/>
        </w:rPr>
        <w:t>المحكمة الابتدائية المختصة ترابيا</w:t>
      </w:r>
      <w:r w:rsidRPr="00FE27D2">
        <w:rPr>
          <w:rFonts w:asciiTheme="majorBidi" w:hAnsiTheme="majorBidi" w:cstheme="majorBidi"/>
          <w:sz w:val="28"/>
          <w:szCs w:val="28"/>
          <w:rtl/>
          <w:lang w:bidi="ar-TN"/>
        </w:rPr>
        <w:t xml:space="preserve"> التي يوجد العقار بدائرتها والتي لها القرار الأخير.</w:t>
      </w:r>
    </w:p>
    <w:p w:rsidR="007F4570" w:rsidRPr="00FE27D2" w:rsidRDefault="00F63BE2" w:rsidP="00FE27D2">
      <w:pPr>
        <w:bidi/>
        <w:spacing w:after="0" w:line="240" w:lineRule="auto"/>
        <w:jc w:val="both"/>
        <w:rPr>
          <w:rFonts w:asciiTheme="majorBidi" w:hAnsiTheme="majorBidi" w:cstheme="majorBidi"/>
          <w:sz w:val="28"/>
          <w:szCs w:val="28"/>
          <w:rtl/>
          <w:lang w:bidi="ar-TN"/>
        </w:rPr>
      </w:pPr>
      <w:r w:rsidRPr="00FE27D2">
        <w:rPr>
          <w:rFonts w:asciiTheme="majorBidi" w:hAnsiTheme="majorBidi" w:cstheme="majorBidi"/>
          <w:sz w:val="28"/>
          <w:szCs w:val="28"/>
          <w:rtl/>
          <w:lang w:bidi="ar-TN"/>
        </w:rPr>
        <w:t xml:space="preserve">يجب تقديم الدعوى في اجل شهرين </w:t>
      </w:r>
      <w:r w:rsidR="007F4570" w:rsidRPr="00FE27D2">
        <w:rPr>
          <w:rFonts w:asciiTheme="majorBidi" w:hAnsiTheme="majorBidi" w:cstheme="majorBidi"/>
          <w:sz w:val="28"/>
          <w:szCs w:val="28"/>
          <w:rtl/>
          <w:lang w:bidi="ar-TN"/>
        </w:rPr>
        <w:t>ابتداء</w:t>
      </w:r>
      <w:r w:rsidRPr="00FE27D2">
        <w:rPr>
          <w:rFonts w:asciiTheme="majorBidi" w:hAnsiTheme="majorBidi" w:cstheme="majorBidi"/>
          <w:sz w:val="28"/>
          <w:szCs w:val="28"/>
          <w:rtl/>
          <w:lang w:bidi="ar-TN"/>
        </w:rPr>
        <w:t xml:space="preserve"> من تاريخ إعلام المعني بمقدار التعويض طبقا </w:t>
      </w:r>
      <w:r w:rsidR="00FC7B0D" w:rsidRPr="00FE27D2">
        <w:rPr>
          <w:rFonts w:asciiTheme="majorBidi" w:hAnsiTheme="majorBidi" w:cstheme="majorBidi"/>
          <w:sz w:val="28"/>
          <w:szCs w:val="28"/>
          <w:rtl/>
          <w:lang w:bidi="ar-TN"/>
        </w:rPr>
        <w:t>للإجراءات</w:t>
      </w:r>
      <w:r w:rsidRPr="00FE27D2">
        <w:rPr>
          <w:rFonts w:asciiTheme="majorBidi" w:hAnsiTheme="majorBidi" w:cstheme="majorBidi"/>
          <w:sz w:val="28"/>
          <w:szCs w:val="28"/>
          <w:rtl/>
          <w:lang w:bidi="ar-TN"/>
        </w:rPr>
        <w:t xml:space="preserve"> </w:t>
      </w:r>
      <w:r w:rsidR="00FC7B0D" w:rsidRPr="00FE27D2">
        <w:rPr>
          <w:rFonts w:asciiTheme="majorBidi" w:hAnsiTheme="majorBidi" w:cstheme="majorBidi"/>
          <w:sz w:val="28"/>
          <w:szCs w:val="28"/>
          <w:rtl/>
          <w:lang w:bidi="ar-TN"/>
        </w:rPr>
        <w:t>المنصوص عليها</w:t>
      </w:r>
      <w:r w:rsidRPr="00FE27D2">
        <w:rPr>
          <w:rFonts w:asciiTheme="majorBidi" w:hAnsiTheme="majorBidi" w:cstheme="majorBidi"/>
          <w:sz w:val="28"/>
          <w:szCs w:val="28"/>
          <w:rtl/>
          <w:lang w:bidi="ar-TN"/>
        </w:rPr>
        <w:t xml:space="preserve"> بالفقرة الثانية من الفصل 188 من هذه المجلة</w:t>
      </w:r>
      <w:r w:rsidRPr="00FE27D2">
        <w:rPr>
          <w:rFonts w:asciiTheme="majorBidi" w:hAnsiTheme="majorBidi" w:cstheme="majorBidi"/>
          <w:sz w:val="28"/>
          <w:szCs w:val="28"/>
          <w:lang w:bidi="ar-TN"/>
        </w:rPr>
        <w:t>.</w:t>
      </w:r>
    </w:p>
    <w:p w:rsidR="00F63BE2" w:rsidRPr="00FE27D2" w:rsidRDefault="00F63BE2" w:rsidP="00FE27D2">
      <w:pPr>
        <w:bidi/>
        <w:spacing w:after="0" w:line="240" w:lineRule="auto"/>
        <w:jc w:val="both"/>
        <w:rPr>
          <w:rFonts w:asciiTheme="majorBidi" w:hAnsiTheme="majorBidi" w:cstheme="majorBidi"/>
          <w:sz w:val="28"/>
          <w:szCs w:val="28"/>
          <w:rtl/>
          <w:lang w:bidi="ar-TN"/>
        </w:rPr>
      </w:pPr>
      <w:r w:rsidRPr="00FE27D2">
        <w:rPr>
          <w:rFonts w:asciiTheme="majorBidi" w:hAnsiTheme="majorBidi" w:cstheme="majorBidi"/>
          <w:b/>
          <w:bCs/>
          <w:sz w:val="28"/>
          <w:szCs w:val="28"/>
          <w:rtl/>
          <w:lang w:val="en-US" w:bidi="ar-TN"/>
        </w:rPr>
        <w:t>الفصل 158</w:t>
      </w:r>
      <w:r w:rsidRPr="00FE27D2">
        <w:rPr>
          <w:rFonts w:asciiTheme="majorBidi" w:hAnsiTheme="majorBidi" w:cstheme="majorBidi"/>
          <w:sz w:val="28"/>
          <w:szCs w:val="28"/>
          <w:rtl/>
          <w:lang w:val="en-US" w:bidi="ar-TN"/>
        </w:rPr>
        <w:t>:</w:t>
      </w:r>
      <w:r w:rsidRPr="00FE27D2">
        <w:rPr>
          <w:rFonts w:asciiTheme="majorBidi" w:hAnsiTheme="majorBidi" w:cstheme="majorBidi"/>
          <w:sz w:val="28"/>
          <w:szCs w:val="28"/>
          <w:rtl/>
          <w:lang w:bidi="ar-TN"/>
        </w:rPr>
        <w:t xml:space="preserve"> تسحب التحملات والحقوق العينية والارتفاقات الموظفة على العقارات المسجلة على القطع والعقارات التي ضمت إليها نتيجة عملية الضم العقاري</w:t>
      </w:r>
      <w:r w:rsidRPr="00FE27D2">
        <w:rPr>
          <w:rFonts w:asciiTheme="majorBidi" w:hAnsiTheme="majorBidi" w:cstheme="majorBidi"/>
          <w:sz w:val="28"/>
          <w:szCs w:val="28"/>
          <w:lang w:bidi="ar-TN"/>
        </w:rPr>
        <w:t>.</w:t>
      </w:r>
    </w:p>
    <w:p w:rsidR="00F63BE2" w:rsidRPr="00FE27D2" w:rsidRDefault="00F63BE2" w:rsidP="00FE27D2">
      <w:pPr>
        <w:bidi/>
        <w:spacing w:after="0" w:line="240" w:lineRule="auto"/>
        <w:jc w:val="both"/>
        <w:rPr>
          <w:rFonts w:asciiTheme="majorBidi" w:hAnsiTheme="majorBidi" w:cstheme="majorBidi"/>
          <w:sz w:val="28"/>
          <w:szCs w:val="28"/>
          <w:lang w:bidi="ar-TN"/>
        </w:rPr>
      </w:pPr>
      <w:r w:rsidRPr="00FE27D2">
        <w:rPr>
          <w:rFonts w:asciiTheme="majorBidi" w:hAnsiTheme="majorBidi" w:cstheme="majorBidi"/>
          <w:b/>
          <w:bCs/>
          <w:sz w:val="28"/>
          <w:szCs w:val="28"/>
          <w:rtl/>
          <w:lang w:bidi="ar-TN"/>
        </w:rPr>
        <w:t>الفصل 159:</w:t>
      </w:r>
      <w:r w:rsidRPr="00FE27D2">
        <w:rPr>
          <w:rFonts w:asciiTheme="majorBidi" w:hAnsiTheme="majorBidi" w:cstheme="majorBidi"/>
          <w:sz w:val="28"/>
          <w:szCs w:val="28"/>
          <w:rtl/>
          <w:lang w:bidi="ar-TN"/>
        </w:rPr>
        <w:t xml:space="preserve"> يمكن حل جمعية مالكي العقارات العمرانية بقرار من رئيس البلدية المعنية وبعد سماع أراء المنخرطين بالجمعية وذلك في الحالات التالية</w:t>
      </w:r>
      <w:r w:rsidRPr="00FE27D2">
        <w:rPr>
          <w:rFonts w:asciiTheme="majorBidi" w:hAnsiTheme="majorBidi" w:cstheme="majorBidi"/>
          <w:sz w:val="28"/>
          <w:szCs w:val="28"/>
          <w:lang w:bidi="ar-TN"/>
        </w:rPr>
        <w:t>:</w:t>
      </w:r>
    </w:p>
    <w:p w:rsidR="00F63BE2" w:rsidRPr="00FE27D2" w:rsidRDefault="00F63BE2" w:rsidP="00FE27D2">
      <w:pPr>
        <w:bidi/>
        <w:spacing w:after="0" w:line="240" w:lineRule="auto"/>
        <w:ind w:left="281" w:hanging="283"/>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  تجاوز المهام التي تكونت من أجلها الجمعية أو انتهاؤها</w:t>
      </w:r>
      <w:r w:rsidRPr="00FE27D2">
        <w:rPr>
          <w:rFonts w:asciiTheme="majorBidi" w:hAnsiTheme="majorBidi" w:cstheme="majorBidi"/>
          <w:sz w:val="28"/>
          <w:szCs w:val="28"/>
          <w:lang w:bidi="ar-TN"/>
        </w:rPr>
        <w:t>.</w:t>
      </w:r>
    </w:p>
    <w:p w:rsidR="00F63BE2" w:rsidRPr="00FE27D2" w:rsidRDefault="00F63BE2" w:rsidP="00FE27D2">
      <w:pPr>
        <w:bidi/>
        <w:spacing w:after="0" w:line="240" w:lineRule="auto"/>
        <w:ind w:left="281" w:hanging="283"/>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 xml:space="preserve">ـ عدم احترام الجمعية للمقتضيات المنصوص عليها بهذه المجلة </w:t>
      </w:r>
      <w:r w:rsidRPr="00FE27D2">
        <w:rPr>
          <w:rFonts w:asciiTheme="majorBidi" w:hAnsiTheme="majorBidi" w:cstheme="majorBidi"/>
          <w:sz w:val="28"/>
          <w:szCs w:val="28"/>
          <w:lang w:bidi="ar-TN"/>
        </w:rPr>
        <w:t>.</w:t>
      </w:r>
    </w:p>
    <w:p w:rsidR="00F63BE2" w:rsidRPr="00FE27D2" w:rsidRDefault="00F63BE2" w:rsidP="00FE27D2">
      <w:pPr>
        <w:bidi/>
        <w:spacing w:after="0" w:line="240" w:lineRule="auto"/>
        <w:ind w:left="281" w:hanging="283"/>
        <w:jc w:val="both"/>
        <w:rPr>
          <w:rFonts w:asciiTheme="majorBidi" w:hAnsiTheme="majorBidi" w:cstheme="majorBidi"/>
          <w:sz w:val="28"/>
          <w:szCs w:val="28"/>
          <w:lang w:bidi="ar-TN"/>
        </w:rPr>
      </w:pPr>
      <w:r w:rsidRPr="00FE27D2">
        <w:rPr>
          <w:rFonts w:asciiTheme="majorBidi" w:hAnsiTheme="majorBidi" w:cstheme="majorBidi"/>
          <w:sz w:val="28"/>
          <w:szCs w:val="28"/>
          <w:rtl/>
          <w:lang w:bidi="ar-TN"/>
        </w:rPr>
        <w:t>ـ إخلالها بالنظام الأساسي النموذجي</w:t>
      </w:r>
      <w:r w:rsidRPr="00FE27D2">
        <w:rPr>
          <w:rFonts w:asciiTheme="majorBidi" w:hAnsiTheme="majorBidi" w:cstheme="majorBidi"/>
          <w:sz w:val="28"/>
          <w:szCs w:val="28"/>
          <w:lang w:bidi="ar-TN"/>
        </w:rPr>
        <w:t>.</w:t>
      </w:r>
    </w:p>
    <w:p w:rsidR="006A6142" w:rsidRPr="00FE27D2" w:rsidRDefault="00F63BE2" w:rsidP="00EA70DD">
      <w:pPr>
        <w:bidi/>
        <w:spacing w:after="0" w:line="240" w:lineRule="auto"/>
        <w:jc w:val="both"/>
        <w:rPr>
          <w:rFonts w:asciiTheme="majorBidi" w:hAnsiTheme="majorBidi" w:cstheme="majorBidi"/>
          <w:sz w:val="28"/>
          <w:szCs w:val="28"/>
          <w:rtl/>
          <w:lang w:bidi="ar-TN"/>
        </w:rPr>
      </w:pPr>
      <w:r w:rsidRPr="00FE27D2">
        <w:rPr>
          <w:rFonts w:asciiTheme="majorBidi" w:hAnsiTheme="majorBidi" w:cstheme="majorBidi"/>
          <w:b/>
          <w:bCs/>
          <w:sz w:val="28"/>
          <w:szCs w:val="28"/>
          <w:rtl/>
          <w:lang w:val="en-US" w:bidi="ar-TN"/>
        </w:rPr>
        <w:t>الفصل 160:</w:t>
      </w:r>
      <w:r w:rsidRPr="00FE27D2">
        <w:rPr>
          <w:rFonts w:asciiTheme="majorBidi" w:hAnsiTheme="majorBidi" w:cstheme="majorBidi"/>
          <w:sz w:val="28"/>
          <w:szCs w:val="28"/>
          <w:rtl/>
          <w:lang w:val="en-US" w:bidi="ar-TN"/>
        </w:rPr>
        <w:t xml:space="preserve"> </w:t>
      </w:r>
      <w:r w:rsidRPr="00FE27D2">
        <w:rPr>
          <w:rFonts w:asciiTheme="majorBidi" w:hAnsiTheme="majorBidi" w:cstheme="majorBidi"/>
          <w:sz w:val="28"/>
          <w:szCs w:val="28"/>
          <w:rtl/>
          <w:lang w:val="en-US"/>
        </w:rPr>
        <w:t xml:space="preserve"> </w:t>
      </w:r>
      <w:r w:rsidR="003B664B" w:rsidRPr="00FE27D2">
        <w:rPr>
          <w:rFonts w:asciiTheme="majorBidi" w:hAnsiTheme="majorBidi" w:cstheme="majorBidi"/>
          <w:sz w:val="28"/>
          <w:szCs w:val="28"/>
          <w:rtl/>
          <w:lang w:val="en-US"/>
        </w:rPr>
        <w:t xml:space="preserve">تنظر </w:t>
      </w:r>
      <w:r w:rsidRPr="00FE27D2">
        <w:rPr>
          <w:rFonts w:asciiTheme="majorBidi" w:hAnsiTheme="majorBidi" w:cstheme="majorBidi"/>
          <w:sz w:val="28"/>
          <w:szCs w:val="28"/>
          <w:rtl/>
          <w:lang w:bidi="ar-TN"/>
        </w:rPr>
        <w:t xml:space="preserve">محاكم الحق العام </w:t>
      </w:r>
      <w:r w:rsidR="00EA70DD">
        <w:rPr>
          <w:rFonts w:asciiTheme="majorBidi" w:hAnsiTheme="majorBidi" w:cstheme="majorBidi" w:hint="cs"/>
          <w:sz w:val="28"/>
          <w:szCs w:val="28"/>
          <w:rtl/>
          <w:lang w:bidi="ar-TN"/>
        </w:rPr>
        <w:t>المختصة ترابيا</w:t>
      </w:r>
      <w:r w:rsidRPr="00FE27D2">
        <w:rPr>
          <w:rFonts w:asciiTheme="majorBidi" w:hAnsiTheme="majorBidi" w:cstheme="majorBidi"/>
          <w:sz w:val="28"/>
          <w:szCs w:val="28"/>
          <w:rtl/>
          <w:lang w:bidi="ar-TN"/>
        </w:rPr>
        <w:t xml:space="preserve"> وطبقا لقواعد اختصاصها في النزاعات المتعلقة بالأعمال التي تنجزها جمعية مالكي العقارات العمرانية، ما عدى القر</w:t>
      </w:r>
      <w:r w:rsidR="003B664B" w:rsidRPr="00FE27D2">
        <w:rPr>
          <w:rFonts w:asciiTheme="majorBidi" w:hAnsiTheme="majorBidi" w:cstheme="majorBidi"/>
          <w:sz w:val="28"/>
          <w:szCs w:val="28"/>
          <w:rtl/>
          <w:lang w:bidi="ar-TN"/>
        </w:rPr>
        <w:t>ا</w:t>
      </w:r>
      <w:r w:rsidRPr="00FE27D2">
        <w:rPr>
          <w:rFonts w:asciiTheme="majorBidi" w:hAnsiTheme="majorBidi" w:cstheme="majorBidi"/>
          <w:sz w:val="28"/>
          <w:szCs w:val="28"/>
          <w:rtl/>
          <w:lang w:bidi="ar-TN"/>
        </w:rPr>
        <w:t>رات الإدارية التي تبقى من أنظار المحكمة الإدارية.</w:t>
      </w:r>
    </w:p>
    <w:p w:rsidR="007F4570" w:rsidRPr="007F4570" w:rsidRDefault="007F4570" w:rsidP="00FE27D2">
      <w:pPr>
        <w:bidi/>
        <w:spacing w:after="0"/>
        <w:jc w:val="both"/>
        <w:rPr>
          <w:rFonts w:asciiTheme="majorBidi" w:hAnsiTheme="majorBidi" w:cstheme="majorBidi"/>
          <w:sz w:val="28"/>
          <w:szCs w:val="28"/>
          <w:rtl/>
          <w:lang w:bidi="ar-TN"/>
        </w:rPr>
      </w:pPr>
    </w:p>
    <w:p w:rsidR="00D96163" w:rsidRDefault="00D96163">
      <w:pPr>
        <w:rPr>
          <w:rFonts w:asciiTheme="majorBidi" w:hAnsiTheme="majorBidi" w:cstheme="majorBidi"/>
          <w:b/>
          <w:bCs/>
          <w:sz w:val="36"/>
          <w:szCs w:val="36"/>
          <w:rtl/>
          <w:lang w:bidi="ar-TN"/>
        </w:rPr>
      </w:pPr>
      <w:r>
        <w:rPr>
          <w:rFonts w:asciiTheme="majorBidi" w:hAnsiTheme="majorBidi" w:cstheme="majorBidi"/>
          <w:b/>
          <w:bCs/>
          <w:sz w:val="36"/>
          <w:szCs w:val="36"/>
          <w:rtl/>
          <w:lang w:bidi="ar-TN"/>
        </w:rPr>
        <w:br w:type="page"/>
      </w:r>
    </w:p>
    <w:p w:rsidR="00BC4149" w:rsidRPr="007F4570" w:rsidRDefault="00BC4149" w:rsidP="00BF2E12">
      <w:pPr>
        <w:bidi/>
        <w:jc w:val="center"/>
        <w:rPr>
          <w:rFonts w:asciiTheme="majorBidi" w:hAnsiTheme="majorBidi" w:cstheme="majorBidi"/>
          <w:b/>
          <w:bCs/>
          <w:sz w:val="36"/>
          <w:szCs w:val="36"/>
          <w:lang w:bidi="ar-TN"/>
        </w:rPr>
      </w:pPr>
      <w:r w:rsidRPr="007F4570">
        <w:rPr>
          <w:rFonts w:asciiTheme="majorBidi" w:hAnsiTheme="majorBidi" w:cstheme="majorBidi"/>
          <w:b/>
          <w:bCs/>
          <w:sz w:val="36"/>
          <w:szCs w:val="36"/>
          <w:rtl/>
          <w:lang w:bidi="ar-TN"/>
        </w:rPr>
        <w:lastRenderedPageBreak/>
        <w:t xml:space="preserve">العنوان </w:t>
      </w:r>
      <w:r w:rsidR="00BF2E12">
        <w:rPr>
          <w:rFonts w:asciiTheme="majorBidi" w:hAnsiTheme="majorBidi" w:cstheme="majorBidi" w:hint="cs"/>
          <w:b/>
          <w:bCs/>
          <w:sz w:val="36"/>
          <w:szCs w:val="36"/>
          <w:rtl/>
          <w:lang w:bidi="ar-TN"/>
        </w:rPr>
        <w:t>الرابع</w:t>
      </w:r>
      <w:r w:rsidRPr="007F4570">
        <w:rPr>
          <w:rFonts w:asciiTheme="majorBidi" w:hAnsiTheme="majorBidi" w:cstheme="majorBidi"/>
          <w:b/>
          <w:bCs/>
          <w:sz w:val="36"/>
          <w:szCs w:val="36"/>
          <w:rtl/>
          <w:lang w:bidi="ar-TN"/>
        </w:rPr>
        <w:t> : في عمليات التنمية العمرانية</w:t>
      </w:r>
    </w:p>
    <w:p w:rsidR="00BC4149" w:rsidRPr="007F4570" w:rsidRDefault="00BC4149" w:rsidP="003F5322">
      <w:pPr>
        <w:bidi/>
        <w:jc w:val="center"/>
        <w:rPr>
          <w:rFonts w:asciiTheme="majorBidi" w:hAnsiTheme="majorBidi" w:cstheme="majorBidi"/>
          <w:b/>
          <w:bCs/>
          <w:sz w:val="32"/>
          <w:szCs w:val="32"/>
          <w:lang w:bidi="ar-TN"/>
        </w:rPr>
      </w:pPr>
      <w:r w:rsidRPr="007F4570">
        <w:rPr>
          <w:rFonts w:asciiTheme="majorBidi" w:hAnsiTheme="majorBidi" w:cstheme="majorBidi"/>
          <w:b/>
          <w:bCs/>
          <w:sz w:val="32"/>
          <w:szCs w:val="32"/>
          <w:rtl/>
          <w:lang w:bidi="ar-TN"/>
        </w:rPr>
        <w:t xml:space="preserve">الباب الأول : </w:t>
      </w:r>
      <w:r w:rsidR="00E71C76">
        <w:rPr>
          <w:rFonts w:asciiTheme="majorBidi" w:hAnsiTheme="majorBidi" w:cstheme="majorBidi" w:hint="cs"/>
          <w:b/>
          <w:bCs/>
          <w:sz w:val="32"/>
          <w:szCs w:val="32"/>
          <w:rtl/>
          <w:lang w:bidi="ar-TN"/>
        </w:rPr>
        <w:t xml:space="preserve">في </w:t>
      </w:r>
      <w:r w:rsidRPr="007F4570">
        <w:rPr>
          <w:rFonts w:asciiTheme="majorBidi" w:hAnsiTheme="majorBidi" w:cstheme="majorBidi"/>
          <w:b/>
          <w:bCs/>
          <w:sz w:val="32"/>
          <w:szCs w:val="32"/>
          <w:rtl/>
          <w:lang w:bidi="ar-TN"/>
        </w:rPr>
        <w:t>المدن الجديدة</w:t>
      </w:r>
    </w:p>
    <w:p w:rsidR="00416DE0" w:rsidRPr="00EA70DD" w:rsidRDefault="00BC4149" w:rsidP="00EA70DD">
      <w:pPr>
        <w:bidi/>
        <w:spacing w:after="0" w:line="240" w:lineRule="auto"/>
        <w:jc w:val="both"/>
        <w:rPr>
          <w:rFonts w:asciiTheme="majorBidi" w:hAnsiTheme="majorBidi" w:cstheme="majorBidi"/>
          <w:sz w:val="28"/>
          <w:szCs w:val="28"/>
          <w:rtl/>
          <w:lang w:bidi="ar-TN"/>
        </w:rPr>
      </w:pPr>
      <w:r w:rsidRPr="00EA70DD">
        <w:rPr>
          <w:rFonts w:asciiTheme="majorBidi" w:hAnsiTheme="majorBidi" w:cstheme="majorBidi"/>
          <w:b/>
          <w:bCs/>
          <w:sz w:val="28"/>
          <w:szCs w:val="28"/>
          <w:rtl/>
          <w:lang w:bidi="ar-TN"/>
        </w:rPr>
        <w:t xml:space="preserve">الفصل 161 : </w:t>
      </w:r>
      <w:r w:rsidR="00416DE0" w:rsidRPr="00EA70DD">
        <w:rPr>
          <w:rFonts w:asciiTheme="majorBidi" w:hAnsiTheme="majorBidi" w:cstheme="majorBidi"/>
          <w:sz w:val="28"/>
          <w:szCs w:val="28"/>
          <w:rtl/>
          <w:lang w:bidi="ar-TN"/>
        </w:rPr>
        <w:t>تعتبر</w:t>
      </w:r>
      <w:r w:rsidR="00416DE0" w:rsidRPr="00EA70DD">
        <w:rPr>
          <w:rFonts w:asciiTheme="majorBidi" w:hAnsiTheme="majorBidi" w:cstheme="majorBidi"/>
          <w:b/>
          <w:bCs/>
          <w:sz w:val="28"/>
          <w:szCs w:val="28"/>
          <w:rtl/>
          <w:lang w:bidi="ar-TN"/>
        </w:rPr>
        <w:t xml:space="preserve"> </w:t>
      </w:r>
      <w:r w:rsidRPr="00EA70DD">
        <w:rPr>
          <w:rFonts w:asciiTheme="majorBidi" w:hAnsiTheme="majorBidi" w:cstheme="majorBidi"/>
          <w:sz w:val="28"/>
          <w:szCs w:val="28"/>
          <w:rtl/>
          <w:lang w:bidi="ar-TN"/>
        </w:rPr>
        <w:t xml:space="preserve">المدينة الجديدة وحدة </w:t>
      </w:r>
      <w:r w:rsidR="00140AFC" w:rsidRPr="00EA70DD">
        <w:rPr>
          <w:rFonts w:asciiTheme="majorBidi" w:hAnsiTheme="majorBidi" w:cstheme="majorBidi"/>
          <w:sz w:val="28"/>
          <w:szCs w:val="28"/>
          <w:rtl/>
          <w:lang w:bidi="ar-TN"/>
        </w:rPr>
        <w:t>عمرانية</w:t>
      </w:r>
      <w:r w:rsidRPr="00EA70DD">
        <w:rPr>
          <w:rFonts w:asciiTheme="majorBidi" w:hAnsiTheme="majorBidi" w:cstheme="majorBidi"/>
          <w:sz w:val="28"/>
          <w:szCs w:val="28"/>
          <w:rtl/>
          <w:lang w:bidi="ar-TN"/>
        </w:rPr>
        <w:t xml:space="preserve"> </w:t>
      </w:r>
      <w:r w:rsidR="00416DE0" w:rsidRPr="00EA70DD">
        <w:rPr>
          <w:rFonts w:asciiTheme="majorBidi" w:hAnsiTheme="majorBidi" w:cstheme="majorBidi"/>
          <w:sz w:val="28"/>
          <w:szCs w:val="28"/>
          <w:rtl/>
          <w:lang w:bidi="ar-TN"/>
        </w:rPr>
        <w:t>متجانسة</w:t>
      </w:r>
      <w:r w:rsidRPr="00EA70DD">
        <w:rPr>
          <w:rFonts w:asciiTheme="majorBidi" w:hAnsiTheme="majorBidi" w:cstheme="majorBidi"/>
          <w:sz w:val="28"/>
          <w:szCs w:val="28"/>
          <w:rtl/>
          <w:lang w:bidi="ar-TN"/>
        </w:rPr>
        <w:t xml:space="preserve"> </w:t>
      </w:r>
      <w:r w:rsidR="00416DE0" w:rsidRPr="00EA70DD">
        <w:rPr>
          <w:rFonts w:asciiTheme="majorBidi" w:hAnsiTheme="majorBidi" w:cstheme="majorBidi"/>
          <w:sz w:val="28"/>
          <w:szCs w:val="28"/>
          <w:rtl/>
          <w:lang w:bidi="ar-TN"/>
        </w:rPr>
        <w:t>و</w:t>
      </w:r>
      <w:r w:rsidRPr="00EA70DD">
        <w:rPr>
          <w:rFonts w:asciiTheme="majorBidi" w:hAnsiTheme="majorBidi" w:cstheme="majorBidi"/>
          <w:sz w:val="28"/>
          <w:szCs w:val="28"/>
          <w:rtl/>
          <w:lang w:bidi="ar-TN"/>
        </w:rPr>
        <w:t xml:space="preserve">متعددة الوظائف ومتحركة، </w:t>
      </w:r>
      <w:r w:rsidR="00416DE0" w:rsidRPr="00EA70DD">
        <w:rPr>
          <w:rFonts w:asciiTheme="majorBidi" w:hAnsiTheme="majorBidi" w:cstheme="majorBidi"/>
          <w:sz w:val="28"/>
          <w:szCs w:val="28"/>
          <w:rtl/>
          <w:lang w:bidi="ar-TN"/>
        </w:rPr>
        <w:t>و</w:t>
      </w:r>
      <w:r w:rsidR="00140AFC" w:rsidRPr="00EA70DD">
        <w:rPr>
          <w:rFonts w:asciiTheme="majorBidi" w:hAnsiTheme="majorBidi" w:cstheme="majorBidi"/>
          <w:sz w:val="28"/>
          <w:szCs w:val="28"/>
          <w:rtl/>
          <w:lang w:bidi="ar-TN"/>
        </w:rPr>
        <w:t xml:space="preserve">تمثل </w:t>
      </w:r>
      <w:r w:rsidRPr="00EA70DD">
        <w:rPr>
          <w:rFonts w:asciiTheme="majorBidi" w:hAnsiTheme="majorBidi" w:cstheme="majorBidi"/>
          <w:sz w:val="28"/>
          <w:szCs w:val="28"/>
          <w:rtl/>
          <w:lang w:bidi="ar-TN"/>
        </w:rPr>
        <w:t>أداة  للتخطيط العمراني و</w:t>
      </w:r>
      <w:r w:rsidR="004D0BD6" w:rsidRPr="00EA70DD">
        <w:rPr>
          <w:rFonts w:asciiTheme="majorBidi" w:hAnsiTheme="majorBidi" w:cstheme="majorBidi"/>
          <w:sz w:val="28"/>
          <w:szCs w:val="28"/>
          <w:rtl/>
          <w:lang w:bidi="ar-TN"/>
        </w:rPr>
        <w:t>لإحداث</w:t>
      </w:r>
      <w:r w:rsidRPr="00EA70DD">
        <w:rPr>
          <w:rFonts w:asciiTheme="majorBidi" w:hAnsiTheme="majorBidi" w:cstheme="majorBidi"/>
          <w:sz w:val="28"/>
          <w:szCs w:val="28"/>
          <w:rtl/>
          <w:lang w:bidi="ar-TN"/>
        </w:rPr>
        <w:t xml:space="preserve"> المراكز العمرانية الكبرى </w:t>
      </w:r>
      <w:r w:rsidR="00416DE0" w:rsidRPr="00EA70DD">
        <w:rPr>
          <w:rFonts w:asciiTheme="majorBidi" w:hAnsiTheme="majorBidi" w:cstheme="majorBidi"/>
          <w:sz w:val="28"/>
          <w:szCs w:val="28"/>
          <w:rtl/>
          <w:lang w:bidi="ar-TN"/>
        </w:rPr>
        <w:t>ذات</w:t>
      </w:r>
      <w:r w:rsidRPr="00EA70DD">
        <w:rPr>
          <w:rFonts w:asciiTheme="majorBidi" w:hAnsiTheme="majorBidi" w:cstheme="majorBidi"/>
          <w:sz w:val="28"/>
          <w:szCs w:val="28"/>
          <w:rtl/>
          <w:lang w:bidi="ar-TN"/>
        </w:rPr>
        <w:t xml:space="preserve"> الأنشطة </w:t>
      </w:r>
      <w:r w:rsidR="00416DE0" w:rsidRPr="00EA70DD">
        <w:rPr>
          <w:rFonts w:asciiTheme="majorBidi" w:hAnsiTheme="majorBidi" w:cstheme="majorBidi"/>
          <w:sz w:val="28"/>
          <w:szCs w:val="28"/>
          <w:rtl/>
          <w:lang w:bidi="ar-TN"/>
        </w:rPr>
        <w:t xml:space="preserve">المتعددة </w:t>
      </w:r>
      <w:r w:rsidRPr="00EA70DD">
        <w:rPr>
          <w:rFonts w:asciiTheme="majorBidi" w:hAnsiTheme="majorBidi" w:cstheme="majorBidi"/>
          <w:sz w:val="28"/>
          <w:szCs w:val="28"/>
          <w:rtl/>
          <w:lang w:bidi="ar-TN"/>
        </w:rPr>
        <w:t>و</w:t>
      </w:r>
      <w:r w:rsidR="00416DE0" w:rsidRPr="00EA70DD">
        <w:rPr>
          <w:rFonts w:asciiTheme="majorBidi" w:hAnsiTheme="majorBidi" w:cstheme="majorBidi"/>
          <w:sz w:val="28"/>
          <w:szCs w:val="28"/>
          <w:rtl/>
          <w:lang w:bidi="ar-TN"/>
        </w:rPr>
        <w:t>ال</w:t>
      </w:r>
      <w:r w:rsidRPr="00EA70DD">
        <w:rPr>
          <w:rFonts w:asciiTheme="majorBidi" w:hAnsiTheme="majorBidi" w:cstheme="majorBidi"/>
          <w:sz w:val="28"/>
          <w:szCs w:val="28"/>
          <w:rtl/>
          <w:lang w:bidi="ar-TN"/>
        </w:rPr>
        <w:t>مت</w:t>
      </w:r>
      <w:r w:rsidR="001727C0" w:rsidRPr="00EA70DD">
        <w:rPr>
          <w:rFonts w:asciiTheme="majorBidi" w:hAnsiTheme="majorBidi" w:cstheme="majorBidi"/>
          <w:sz w:val="28"/>
          <w:szCs w:val="28"/>
          <w:rtl/>
          <w:lang w:bidi="ar-TN"/>
        </w:rPr>
        <w:t xml:space="preserve">وازنة </w:t>
      </w:r>
      <w:r w:rsidR="00416DE0" w:rsidRPr="00EA70DD">
        <w:rPr>
          <w:rFonts w:asciiTheme="majorBidi" w:hAnsiTheme="majorBidi" w:cstheme="majorBidi"/>
          <w:sz w:val="28"/>
          <w:szCs w:val="28"/>
          <w:rtl/>
          <w:lang w:bidi="ar-TN"/>
        </w:rPr>
        <w:t xml:space="preserve">التي </w:t>
      </w:r>
      <w:r w:rsidR="001727C0" w:rsidRPr="00EA70DD">
        <w:rPr>
          <w:rFonts w:asciiTheme="majorBidi" w:hAnsiTheme="majorBidi" w:cstheme="majorBidi"/>
          <w:sz w:val="28"/>
          <w:szCs w:val="28"/>
          <w:rtl/>
          <w:lang w:bidi="ar-TN"/>
        </w:rPr>
        <w:t xml:space="preserve">تسمح بأنماط تهيئة جديدة </w:t>
      </w:r>
      <w:r w:rsidR="00416DE0" w:rsidRPr="00EA70DD">
        <w:rPr>
          <w:rFonts w:asciiTheme="majorBidi" w:hAnsiTheme="majorBidi" w:cstheme="majorBidi"/>
          <w:sz w:val="28"/>
          <w:szCs w:val="28"/>
          <w:rtl/>
          <w:lang w:bidi="ar-TN"/>
        </w:rPr>
        <w:t xml:space="preserve">وذلك في إطار اجتماعي و اقتصادي وثقافي ومجالي محدّد سلفا بكل أشكاله الهندسية والوظيفية والبيئية.    </w:t>
      </w:r>
    </w:p>
    <w:p w:rsidR="007B22E6" w:rsidRPr="00EA70DD" w:rsidRDefault="007B22E6"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 xml:space="preserve">تستجيب المدينة الجديدة لمتطلبات السكان من خلال مكوناتها </w:t>
      </w:r>
      <w:r w:rsidR="00416DE0" w:rsidRPr="00EA70DD">
        <w:rPr>
          <w:rFonts w:asciiTheme="majorBidi" w:hAnsiTheme="majorBidi" w:cstheme="majorBidi"/>
          <w:sz w:val="28"/>
          <w:szCs w:val="28"/>
          <w:rtl/>
          <w:lang w:bidi="ar-TN"/>
        </w:rPr>
        <w:t xml:space="preserve">المختلفة والمتكاملة وتتميز </w:t>
      </w:r>
      <w:r w:rsidRPr="00EA70DD">
        <w:rPr>
          <w:rFonts w:asciiTheme="majorBidi" w:hAnsiTheme="majorBidi" w:cstheme="majorBidi"/>
          <w:sz w:val="28"/>
          <w:szCs w:val="28"/>
          <w:rtl/>
          <w:lang w:bidi="ar-TN"/>
        </w:rPr>
        <w:t xml:space="preserve"> </w:t>
      </w:r>
      <w:r w:rsidR="00416DE0" w:rsidRPr="00EA70DD">
        <w:rPr>
          <w:rFonts w:asciiTheme="majorBidi" w:hAnsiTheme="majorBidi" w:cstheme="majorBidi"/>
          <w:sz w:val="28"/>
          <w:szCs w:val="28"/>
          <w:rtl/>
          <w:lang w:bidi="ar-TN"/>
        </w:rPr>
        <w:t>بتنوع تركيبتها الاجتماعية والوظيفية، كما توفر المناطق الخضراء ووسائل الاتصال والطرقات المهيكلة والتجهيزات الكبرى والمختلفة.</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bidi="ar-TN"/>
        </w:rPr>
        <w:t>الفصل 162 :</w:t>
      </w:r>
      <w:r w:rsidRPr="00EA70DD">
        <w:rPr>
          <w:rFonts w:asciiTheme="majorBidi" w:hAnsiTheme="majorBidi" w:cstheme="majorBidi"/>
          <w:sz w:val="28"/>
          <w:szCs w:val="28"/>
          <w:rtl/>
        </w:rPr>
        <w:t xml:space="preserve">يتعين تخطيط المدن الجديدة وتهيئتها وبناؤها بالتنسيق بين الدولة والبلديات والباعثين العقاريين العموميين والخواص </w:t>
      </w:r>
      <w:r w:rsidR="0084633D" w:rsidRPr="00EA70DD">
        <w:rPr>
          <w:rFonts w:asciiTheme="majorBidi" w:hAnsiTheme="majorBidi" w:cstheme="majorBidi"/>
          <w:sz w:val="28"/>
          <w:szCs w:val="28"/>
          <w:rtl/>
        </w:rPr>
        <w:t>ومقاولات البناء</w:t>
      </w:r>
      <w:r w:rsidRPr="00EA70DD">
        <w:rPr>
          <w:rFonts w:asciiTheme="majorBidi" w:hAnsiTheme="majorBidi" w:cstheme="majorBidi"/>
          <w:sz w:val="28"/>
          <w:szCs w:val="28"/>
          <w:rtl/>
        </w:rPr>
        <w:t xml:space="preserve"> و</w:t>
      </w:r>
      <w:r w:rsidR="006128B7" w:rsidRPr="00EA70DD">
        <w:rPr>
          <w:rFonts w:asciiTheme="majorBidi" w:hAnsiTheme="majorBidi" w:cstheme="majorBidi"/>
          <w:sz w:val="28"/>
          <w:szCs w:val="28"/>
          <w:rtl/>
        </w:rPr>
        <w:t xml:space="preserve">ذلك </w:t>
      </w:r>
      <w:r w:rsidRPr="00EA70DD">
        <w:rPr>
          <w:rFonts w:asciiTheme="majorBidi" w:hAnsiTheme="majorBidi" w:cstheme="majorBidi"/>
          <w:sz w:val="28"/>
          <w:szCs w:val="28"/>
          <w:rtl/>
        </w:rPr>
        <w:t>في إطار الشراكة بين القطاع العام والخاص.</w:t>
      </w:r>
    </w:p>
    <w:p w:rsidR="00BC4149" w:rsidRPr="00EA70DD" w:rsidRDefault="00BC4149" w:rsidP="00EA70DD">
      <w:pPr>
        <w:bidi/>
        <w:spacing w:after="0" w:line="240" w:lineRule="auto"/>
        <w:jc w:val="both"/>
        <w:rPr>
          <w:rFonts w:asciiTheme="majorBidi" w:hAnsiTheme="majorBidi" w:cstheme="majorBidi"/>
          <w:sz w:val="28"/>
          <w:szCs w:val="28"/>
          <w:rtl/>
        </w:rPr>
      </w:pPr>
      <w:r w:rsidRPr="00EA70DD">
        <w:rPr>
          <w:rFonts w:asciiTheme="majorBidi" w:hAnsiTheme="majorBidi" w:cstheme="majorBidi"/>
          <w:sz w:val="28"/>
          <w:szCs w:val="28"/>
          <w:rtl/>
        </w:rPr>
        <w:t xml:space="preserve">يتم إحداث المدن الجديدة خارج حدود </w:t>
      </w:r>
      <w:r w:rsidR="0084633D" w:rsidRPr="00EA70DD">
        <w:rPr>
          <w:rFonts w:asciiTheme="majorBidi" w:hAnsiTheme="majorBidi" w:cstheme="majorBidi"/>
          <w:sz w:val="28"/>
          <w:szCs w:val="28"/>
          <w:rtl/>
        </w:rPr>
        <w:t>الأمثلة البلدية للتنمية العمرانية</w:t>
      </w:r>
      <w:r w:rsidRPr="00EA70DD">
        <w:rPr>
          <w:rFonts w:asciiTheme="majorBidi" w:hAnsiTheme="majorBidi" w:cstheme="majorBidi"/>
          <w:sz w:val="28"/>
          <w:szCs w:val="28"/>
          <w:rtl/>
        </w:rPr>
        <w:t>.</w:t>
      </w:r>
    </w:p>
    <w:p w:rsidR="0084633D" w:rsidRPr="00EA70DD" w:rsidRDefault="0084633D" w:rsidP="00EA70DD">
      <w:pPr>
        <w:bidi/>
        <w:spacing w:after="0" w:line="240" w:lineRule="auto"/>
        <w:jc w:val="both"/>
        <w:rPr>
          <w:rFonts w:asciiTheme="majorBidi" w:hAnsiTheme="majorBidi" w:cstheme="majorBidi"/>
          <w:sz w:val="28"/>
          <w:szCs w:val="28"/>
          <w:rtl/>
        </w:rPr>
      </w:pPr>
      <w:r w:rsidRPr="00EA70DD">
        <w:rPr>
          <w:rFonts w:asciiTheme="majorBidi" w:hAnsiTheme="majorBidi" w:cstheme="majorBidi"/>
          <w:sz w:val="28"/>
          <w:szCs w:val="28"/>
          <w:rtl/>
        </w:rPr>
        <w:t>تضبط شروط الشراكة بين "المؤسسة العمومية لل</w:t>
      </w:r>
      <w:r w:rsidR="006128B7" w:rsidRPr="00EA70DD">
        <w:rPr>
          <w:rFonts w:asciiTheme="majorBidi" w:hAnsiTheme="majorBidi" w:cstheme="majorBidi"/>
          <w:sz w:val="28"/>
          <w:szCs w:val="28"/>
          <w:rtl/>
        </w:rPr>
        <w:t>تصرف في ال</w:t>
      </w:r>
      <w:r w:rsidRPr="00EA70DD">
        <w:rPr>
          <w:rFonts w:asciiTheme="majorBidi" w:hAnsiTheme="majorBidi" w:cstheme="majorBidi"/>
          <w:sz w:val="28"/>
          <w:szCs w:val="28"/>
          <w:rtl/>
        </w:rPr>
        <w:t>مدينة الجديدة" وشركاء التهيئة وإنشاء المدن بمقتضى أمر حكومي.</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bidi="ar-TN"/>
        </w:rPr>
        <w:t>الفصل 163 :</w:t>
      </w:r>
      <w:r w:rsidRPr="00EA70DD">
        <w:rPr>
          <w:rFonts w:asciiTheme="majorBidi" w:hAnsiTheme="majorBidi" w:cstheme="majorBidi"/>
          <w:sz w:val="28"/>
          <w:szCs w:val="28"/>
          <w:rtl/>
        </w:rPr>
        <w:t>يتم إحداث</w:t>
      </w:r>
      <w:r w:rsidR="0084633D" w:rsidRPr="00EA70DD">
        <w:rPr>
          <w:rFonts w:asciiTheme="majorBidi" w:hAnsiTheme="majorBidi" w:cstheme="majorBidi"/>
          <w:sz w:val="28"/>
          <w:szCs w:val="28"/>
          <w:rtl/>
        </w:rPr>
        <w:t xml:space="preserve"> المدينة الجديدة بمقتضى </w:t>
      </w:r>
      <w:r w:rsidR="00A63256" w:rsidRPr="00EA70DD">
        <w:rPr>
          <w:rFonts w:asciiTheme="majorBidi" w:hAnsiTheme="majorBidi" w:cstheme="majorBidi"/>
          <w:sz w:val="28"/>
          <w:szCs w:val="28"/>
          <w:rtl/>
        </w:rPr>
        <w:t>أمر حكومي</w:t>
      </w:r>
      <w:r w:rsidRPr="00EA70DD">
        <w:rPr>
          <w:rFonts w:asciiTheme="majorBidi" w:hAnsiTheme="majorBidi" w:cstheme="majorBidi"/>
          <w:sz w:val="28"/>
          <w:szCs w:val="28"/>
          <w:rtl/>
        </w:rPr>
        <w:t xml:space="preserve"> بعد أخذ </w:t>
      </w:r>
      <w:r w:rsidR="006128B7" w:rsidRPr="00EA70DD">
        <w:rPr>
          <w:rFonts w:asciiTheme="majorBidi" w:hAnsiTheme="majorBidi" w:cstheme="majorBidi"/>
          <w:sz w:val="28"/>
          <w:szCs w:val="28"/>
          <w:rtl/>
        </w:rPr>
        <w:t xml:space="preserve"> ر</w:t>
      </w:r>
      <w:r w:rsidR="002528AC" w:rsidRPr="00EA70DD">
        <w:rPr>
          <w:rFonts w:asciiTheme="majorBidi" w:hAnsiTheme="majorBidi" w:cstheme="majorBidi"/>
          <w:sz w:val="28"/>
          <w:szCs w:val="28"/>
          <w:rtl/>
        </w:rPr>
        <w:t>أي اللجنة الوزارية</w:t>
      </w:r>
      <w:r w:rsidRPr="00EA70DD">
        <w:rPr>
          <w:rFonts w:asciiTheme="majorBidi" w:hAnsiTheme="majorBidi" w:cstheme="majorBidi"/>
          <w:sz w:val="28"/>
          <w:szCs w:val="28"/>
          <w:rtl/>
        </w:rPr>
        <w:t xml:space="preserve"> المشار إليه</w:t>
      </w:r>
      <w:r w:rsidR="002528AC" w:rsidRPr="00EA70DD">
        <w:rPr>
          <w:rFonts w:asciiTheme="majorBidi" w:hAnsiTheme="majorBidi" w:cstheme="majorBidi"/>
          <w:sz w:val="28"/>
          <w:szCs w:val="28"/>
          <w:rtl/>
        </w:rPr>
        <w:t>ا</w:t>
      </w:r>
      <w:r w:rsidRPr="00EA70DD">
        <w:rPr>
          <w:rFonts w:asciiTheme="majorBidi" w:hAnsiTheme="majorBidi" w:cstheme="majorBidi"/>
          <w:sz w:val="28"/>
          <w:szCs w:val="28"/>
          <w:rtl/>
        </w:rPr>
        <w:t xml:space="preserve"> بالفصل </w:t>
      </w:r>
      <w:r w:rsidRPr="00EA70DD">
        <w:rPr>
          <w:rFonts w:asciiTheme="majorBidi" w:hAnsiTheme="majorBidi" w:cstheme="majorBidi"/>
          <w:sz w:val="28"/>
          <w:szCs w:val="28"/>
        </w:rPr>
        <w:t>4</w:t>
      </w:r>
      <w:r w:rsidR="002528AC" w:rsidRPr="00EA70DD">
        <w:rPr>
          <w:rFonts w:asciiTheme="majorBidi" w:hAnsiTheme="majorBidi" w:cstheme="majorBidi"/>
          <w:sz w:val="28"/>
          <w:szCs w:val="28"/>
          <w:rtl/>
        </w:rPr>
        <w:t xml:space="preserve"> </w:t>
      </w:r>
      <w:r w:rsidRPr="00EA70DD">
        <w:rPr>
          <w:rFonts w:asciiTheme="majorBidi" w:hAnsiTheme="majorBidi" w:cstheme="majorBidi"/>
          <w:sz w:val="28"/>
          <w:szCs w:val="28"/>
          <w:rtl/>
        </w:rPr>
        <w:t>من هذه المجلة وطبقا لدراسة جدوى يتم انجازها</w:t>
      </w:r>
      <w:r w:rsidR="006128B7" w:rsidRPr="00EA70DD">
        <w:rPr>
          <w:rFonts w:asciiTheme="majorBidi" w:hAnsiTheme="majorBidi" w:cstheme="majorBidi"/>
          <w:sz w:val="28"/>
          <w:szCs w:val="28"/>
          <w:rtl/>
        </w:rPr>
        <w:t xml:space="preserve"> للغرض</w:t>
      </w:r>
      <w:r w:rsidRPr="00EA70DD">
        <w:rPr>
          <w:rFonts w:asciiTheme="majorBidi" w:hAnsiTheme="majorBidi" w:cstheme="majorBidi"/>
          <w:sz w:val="28"/>
          <w:szCs w:val="28"/>
          <w:rtl/>
        </w:rPr>
        <w:t xml:space="preserve"> وبعد أخذ رأي الجماعات المحلية المعنية. </w:t>
      </w:r>
    </w:p>
    <w:p w:rsidR="00BC4149" w:rsidRPr="00EA70DD" w:rsidRDefault="009D1C20"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sz w:val="28"/>
          <w:szCs w:val="28"/>
          <w:rtl/>
          <w:lang w:bidi="ar-TN"/>
        </w:rPr>
        <w:t xml:space="preserve">يمكن </w:t>
      </w:r>
      <w:r w:rsidR="001727C0" w:rsidRPr="00EA70DD">
        <w:rPr>
          <w:rFonts w:asciiTheme="majorBidi" w:hAnsiTheme="majorBidi" w:cstheme="majorBidi"/>
          <w:sz w:val="28"/>
          <w:szCs w:val="28"/>
          <w:rtl/>
          <w:lang w:bidi="ar-TN"/>
        </w:rPr>
        <w:t>أن</w:t>
      </w:r>
      <w:r w:rsidRPr="00EA70DD">
        <w:rPr>
          <w:rFonts w:asciiTheme="majorBidi" w:hAnsiTheme="majorBidi" w:cstheme="majorBidi"/>
          <w:sz w:val="28"/>
          <w:szCs w:val="28"/>
          <w:rtl/>
          <w:lang w:bidi="ar-TN"/>
        </w:rPr>
        <w:t xml:space="preserve"> تشمل المدينة الجديدة بلدية واحدة </w:t>
      </w:r>
      <w:r w:rsidR="001727C0" w:rsidRPr="00EA70DD">
        <w:rPr>
          <w:rFonts w:asciiTheme="majorBidi" w:hAnsiTheme="majorBidi" w:cstheme="majorBidi"/>
          <w:sz w:val="28"/>
          <w:szCs w:val="28"/>
          <w:rtl/>
          <w:lang w:bidi="ar-TN"/>
        </w:rPr>
        <w:t>أو</w:t>
      </w:r>
      <w:r w:rsidRPr="00EA70DD">
        <w:rPr>
          <w:rFonts w:asciiTheme="majorBidi" w:hAnsiTheme="majorBidi" w:cstheme="majorBidi"/>
          <w:sz w:val="28"/>
          <w:szCs w:val="28"/>
          <w:rtl/>
          <w:lang w:bidi="ar-TN"/>
        </w:rPr>
        <w:t xml:space="preserve"> مجموعة من البلديات</w:t>
      </w:r>
      <w:r w:rsidR="001727C0" w:rsidRPr="00EA70DD">
        <w:rPr>
          <w:rFonts w:asciiTheme="majorBidi" w:hAnsiTheme="majorBidi" w:cstheme="majorBidi"/>
          <w:sz w:val="28"/>
          <w:szCs w:val="28"/>
          <w:rtl/>
          <w:lang w:bidi="ar-TN"/>
        </w:rPr>
        <w:t>.</w:t>
      </w:r>
    </w:p>
    <w:p w:rsidR="00BC4149" w:rsidRPr="00EA70DD" w:rsidRDefault="00EB2443"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sz w:val="28"/>
          <w:szCs w:val="28"/>
          <w:rtl/>
        </w:rPr>
        <w:t>تنعقد جلسة خارقة للعادة للمجلس أو المجالس البلدية للتداول حول</w:t>
      </w:r>
      <w:r w:rsidR="00BC4149" w:rsidRPr="00EA70DD">
        <w:rPr>
          <w:rFonts w:asciiTheme="majorBidi" w:hAnsiTheme="majorBidi" w:cstheme="majorBidi"/>
          <w:sz w:val="28"/>
          <w:szCs w:val="28"/>
          <w:rtl/>
        </w:rPr>
        <w:t xml:space="preserve"> المدينة الجديدة في أجل </w:t>
      </w:r>
      <w:r w:rsidRPr="00EA70DD">
        <w:rPr>
          <w:rFonts w:asciiTheme="majorBidi" w:hAnsiTheme="majorBidi" w:cstheme="majorBidi"/>
          <w:sz w:val="28"/>
          <w:szCs w:val="28"/>
          <w:rtl/>
        </w:rPr>
        <w:t xml:space="preserve">أقصاه </w:t>
      </w:r>
      <w:r w:rsidR="00BC4149" w:rsidRPr="00EA70DD">
        <w:rPr>
          <w:rFonts w:asciiTheme="majorBidi" w:hAnsiTheme="majorBidi" w:cstheme="majorBidi"/>
          <w:sz w:val="28"/>
          <w:szCs w:val="28"/>
          <w:rtl/>
        </w:rPr>
        <w:t>شهر من تاريخ استلام</w:t>
      </w:r>
      <w:r w:rsidRPr="00EA70DD">
        <w:rPr>
          <w:rFonts w:asciiTheme="majorBidi" w:hAnsiTheme="majorBidi" w:cstheme="majorBidi"/>
          <w:sz w:val="28"/>
          <w:szCs w:val="28"/>
          <w:rtl/>
        </w:rPr>
        <w:t xml:space="preserve"> مشروع المدينة</w:t>
      </w:r>
      <w:r w:rsidR="00BC4149" w:rsidRPr="00EA70DD">
        <w:rPr>
          <w:rFonts w:asciiTheme="majorBidi" w:hAnsiTheme="majorBidi" w:cstheme="majorBidi"/>
          <w:sz w:val="28"/>
          <w:szCs w:val="28"/>
          <w:rtl/>
        </w:rPr>
        <w:t>.</w:t>
      </w:r>
    </w:p>
    <w:p w:rsidR="00C16BF9" w:rsidRPr="00EA70DD" w:rsidRDefault="00C16BF9" w:rsidP="00EA70DD">
      <w:pPr>
        <w:bidi/>
        <w:spacing w:after="0" w:line="240" w:lineRule="auto"/>
        <w:jc w:val="both"/>
        <w:rPr>
          <w:rFonts w:asciiTheme="majorBidi" w:hAnsiTheme="majorBidi" w:cstheme="majorBidi"/>
          <w:sz w:val="28"/>
          <w:szCs w:val="28"/>
          <w:rtl/>
        </w:rPr>
      </w:pPr>
      <w:r w:rsidRPr="00EA70DD">
        <w:rPr>
          <w:rFonts w:asciiTheme="majorBidi" w:hAnsiTheme="majorBidi" w:cstheme="majorBidi"/>
          <w:sz w:val="28"/>
          <w:szCs w:val="28"/>
          <w:rtl/>
        </w:rPr>
        <w:t xml:space="preserve">يضمن المجلس الوطني للتعمير والسكن </w:t>
      </w:r>
      <w:r w:rsidR="006128B7" w:rsidRPr="00EA70DD">
        <w:rPr>
          <w:rFonts w:asciiTheme="majorBidi" w:hAnsiTheme="majorBidi" w:cstheme="majorBidi"/>
          <w:sz w:val="28"/>
          <w:szCs w:val="28"/>
          <w:rtl/>
        </w:rPr>
        <w:t>والبناء</w:t>
      </w:r>
      <w:r w:rsidRPr="00EA70DD">
        <w:rPr>
          <w:rFonts w:asciiTheme="majorBidi" w:hAnsiTheme="majorBidi" w:cstheme="majorBidi"/>
          <w:sz w:val="28"/>
          <w:szCs w:val="28"/>
          <w:rtl/>
        </w:rPr>
        <w:t xml:space="preserve"> متابعة إحداث المدن الجديدة بالشراكة مع ممثلي الجماعات المحلية المعنية. </w:t>
      </w:r>
      <w:r w:rsidR="006128B7" w:rsidRPr="00EA70DD">
        <w:rPr>
          <w:rFonts w:asciiTheme="majorBidi" w:hAnsiTheme="majorBidi" w:cstheme="majorBidi"/>
          <w:sz w:val="28"/>
          <w:szCs w:val="28"/>
          <w:rtl/>
        </w:rPr>
        <w:t xml:space="preserve"> و</w:t>
      </w:r>
      <w:r w:rsidRPr="00EA70DD">
        <w:rPr>
          <w:rFonts w:asciiTheme="majorBidi" w:hAnsiTheme="majorBidi" w:cstheme="majorBidi"/>
          <w:sz w:val="28"/>
          <w:szCs w:val="28"/>
          <w:rtl/>
        </w:rPr>
        <w:t>يكلف المجلس ب:</w:t>
      </w:r>
    </w:p>
    <w:p w:rsidR="00BC4149" w:rsidRPr="00EA70DD" w:rsidRDefault="00BC4149" w:rsidP="00EA70DD">
      <w:pPr>
        <w:bidi/>
        <w:spacing w:after="0" w:line="240" w:lineRule="auto"/>
        <w:ind w:left="139" w:hanging="285"/>
        <w:jc w:val="both"/>
        <w:rPr>
          <w:rFonts w:asciiTheme="majorBidi" w:hAnsiTheme="majorBidi" w:cstheme="majorBidi"/>
          <w:sz w:val="28"/>
          <w:szCs w:val="28"/>
        </w:rPr>
      </w:pPr>
      <w:r w:rsidRPr="00EA70DD">
        <w:rPr>
          <w:rFonts w:asciiTheme="majorBidi" w:hAnsiTheme="majorBidi" w:cstheme="majorBidi"/>
          <w:sz w:val="28"/>
          <w:szCs w:val="28"/>
          <w:rtl/>
        </w:rPr>
        <w:t>- النظر في مشاريع المدن الجديدة من حيث الفاعلية</w:t>
      </w:r>
      <w:r w:rsidR="00C16BF9" w:rsidRPr="00EA70DD">
        <w:rPr>
          <w:rFonts w:asciiTheme="majorBidi" w:hAnsiTheme="majorBidi" w:cstheme="majorBidi"/>
          <w:sz w:val="28"/>
          <w:szCs w:val="28"/>
          <w:rtl/>
        </w:rPr>
        <w:t xml:space="preserve"> </w:t>
      </w:r>
      <w:r w:rsidRPr="00EA70DD">
        <w:rPr>
          <w:rFonts w:asciiTheme="majorBidi" w:hAnsiTheme="majorBidi" w:cstheme="majorBidi"/>
          <w:sz w:val="28"/>
          <w:szCs w:val="28"/>
          <w:rtl/>
        </w:rPr>
        <w:t>واختيار الموقع والجدوى الاقتصادية و</w:t>
      </w:r>
      <w:r w:rsidR="006128B7" w:rsidRPr="00EA70DD">
        <w:rPr>
          <w:rFonts w:asciiTheme="majorBidi" w:hAnsiTheme="majorBidi" w:cstheme="majorBidi"/>
          <w:sz w:val="28"/>
          <w:szCs w:val="28"/>
          <w:rtl/>
        </w:rPr>
        <w:t xml:space="preserve">كذلك </w:t>
      </w:r>
      <w:r w:rsidRPr="00EA70DD">
        <w:rPr>
          <w:rFonts w:asciiTheme="majorBidi" w:hAnsiTheme="majorBidi" w:cstheme="majorBidi"/>
          <w:sz w:val="28"/>
          <w:szCs w:val="28"/>
          <w:rtl/>
        </w:rPr>
        <w:t>المصادقة على التخطيط والتصميم العام للمدينة الجديدة.</w:t>
      </w:r>
    </w:p>
    <w:p w:rsidR="00BC4149" w:rsidRPr="00EA70DD" w:rsidRDefault="00BC4149" w:rsidP="00EA70DD">
      <w:pPr>
        <w:bidi/>
        <w:spacing w:after="0" w:line="240" w:lineRule="auto"/>
        <w:ind w:left="139" w:hanging="285"/>
        <w:jc w:val="both"/>
        <w:rPr>
          <w:rFonts w:asciiTheme="majorBidi" w:hAnsiTheme="majorBidi" w:cstheme="majorBidi"/>
          <w:sz w:val="28"/>
          <w:szCs w:val="28"/>
        </w:rPr>
      </w:pPr>
      <w:r w:rsidRPr="00EA70DD">
        <w:rPr>
          <w:rFonts w:asciiTheme="majorBidi" w:hAnsiTheme="majorBidi" w:cstheme="majorBidi"/>
          <w:sz w:val="28"/>
          <w:szCs w:val="28"/>
          <w:rtl/>
        </w:rPr>
        <w:t>- دراسة التركيبة</w:t>
      </w:r>
      <w:r w:rsidR="00D12E88" w:rsidRPr="00EA70DD">
        <w:rPr>
          <w:rFonts w:asciiTheme="majorBidi" w:hAnsiTheme="majorBidi" w:cstheme="majorBidi"/>
          <w:sz w:val="28"/>
          <w:szCs w:val="28"/>
          <w:rtl/>
        </w:rPr>
        <w:t xml:space="preserve"> </w:t>
      </w:r>
      <w:r w:rsidRPr="00EA70DD">
        <w:rPr>
          <w:rFonts w:asciiTheme="majorBidi" w:hAnsiTheme="majorBidi" w:cstheme="majorBidi"/>
          <w:sz w:val="28"/>
          <w:szCs w:val="28"/>
          <w:rtl/>
        </w:rPr>
        <w:t>المالية</w:t>
      </w:r>
      <w:r w:rsidR="00D12E88" w:rsidRPr="00EA70DD">
        <w:rPr>
          <w:rFonts w:asciiTheme="majorBidi" w:hAnsiTheme="majorBidi" w:cstheme="majorBidi"/>
          <w:sz w:val="28"/>
          <w:szCs w:val="28"/>
          <w:rtl/>
        </w:rPr>
        <w:t xml:space="preserve"> </w:t>
      </w:r>
      <w:r w:rsidRPr="00EA70DD">
        <w:rPr>
          <w:rFonts w:asciiTheme="majorBidi" w:hAnsiTheme="majorBidi" w:cstheme="majorBidi"/>
          <w:sz w:val="28"/>
          <w:szCs w:val="28"/>
          <w:rtl/>
        </w:rPr>
        <w:t xml:space="preserve">للمشروع واقتراح التدابير الضرورية </w:t>
      </w:r>
      <w:r w:rsidR="006128B7" w:rsidRPr="00EA70DD">
        <w:rPr>
          <w:rFonts w:asciiTheme="majorBidi" w:hAnsiTheme="majorBidi" w:cstheme="majorBidi"/>
          <w:sz w:val="28"/>
          <w:szCs w:val="28"/>
          <w:rtl/>
        </w:rPr>
        <w:t>لتوفير</w:t>
      </w:r>
      <w:r w:rsidRPr="00EA70DD">
        <w:rPr>
          <w:rFonts w:asciiTheme="majorBidi" w:hAnsiTheme="majorBidi" w:cstheme="majorBidi"/>
          <w:sz w:val="28"/>
          <w:szCs w:val="28"/>
          <w:rtl/>
        </w:rPr>
        <w:t xml:space="preserve"> التمويل اللازم لانجاز برنامج المدن الجديدة.</w:t>
      </w:r>
    </w:p>
    <w:p w:rsidR="00BC4149" w:rsidRPr="00EA70DD" w:rsidRDefault="00BC4149" w:rsidP="00EA70DD">
      <w:pPr>
        <w:bidi/>
        <w:spacing w:after="0" w:line="240" w:lineRule="auto"/>
        <w:ind w:left="139" w:hanging="285"/>
        <w:jc w:val="both"/>
        <w:rPr>
          <w:rFonts w:asciiTheme="majorBidi" w:hAnsiTheme="majorBidi" w:cstheme="majorBidi"/>
          <w:sz w:val="28"/>
          <w:szCs w:val="28"/>
        </w:rPr>
      </w:pPr>
      <w:r w:rsidRPr="00EA70DD">
        <w:rPr>
          <w:rFonts w:asciiTheme="majorBidi" w:hAnsiTheme="majorBidi" w:cstheme="majorBidi"/>
          <w:sz w:val="28"/>
          <w:szCs w:val="28"/>
          <w:rtl/>
        </w:rPr>
        <w:t xml:space="preserve">- ضمان متابعة تقدم المشروع والتنسيق مع مختلف المتدخلين عبر تقييم مراحل الانجاز. </w:t>
      </w:r>
    </w:p>
    <w:p w:rsidR="00BC4149" w:rsidRPr="00EA70DD" w:rsidRDefault="00BC4149" w:rsidP="00EA70DD">
      <w:pPr>
        <w:bidi/>
        <w:spacing w:after="0" w:line="240" w:lineRule="auto"/>
        <w:ind w:left="139" w:hanging="285"/>
        <w:jc w:val="both"/>
        <w:rPr>
          <w:rFonts w:asciiTheme="majorBidi" w:hAnsiTheme="majorBidi" w:cstheme="majorBidi"/>
          <w:sz w:val="28"/>
          <w:szCs w:val="28"/>
        </w:rPr>
      </w:pPr>
      <w:r w:rsidRPr="00EA70DD">
        <w:rPr>
          <w:rFonts w:asciiTheme="majorBidi" w:hAnsiTheme="majorBidi" w:cstheme="majorBidi"/>
          <w:sz w:val="28"/>
          <w:szCs w:val="28"/>
          <w:rtl/>
        </w:rPr>
        <w:t xml:space="preserve">- </w:t>
      </w:r>
      <w:r w:rsidR="00D12E88" w:rsidRPr="00EA70DD">
        <w:rPr>
          <w:rFonts w:asciiTheme="majorBidi" w:hAnsiTheme="majorBidi" w:cstheme="majorBidi"/>
          <w:sz w:val="28"/>
          <w:szCs w:val="28"/>
          <w:rtl/>
        </w:rPr>
        <w:t xml:space="preserve">اتخاذ </w:t>
      </w:r>
      <w:r w:rsidRPr="00EA70DD">
        <w:rPr>
          <w:rFonts w:asciiTheme="majorBidi" w:hAnsiTheme="majorBidi" w:cstheme="majorBidi"/>
          <w:sz w:val="28"/>
          <w:szCs w:val="28"/>
          <w:rtl/>
        </w:rPr>
        <w:t>التدابير اللازمة لإحداث المؤسسة العمومية لل</w:t>
      </w:r>
      <w:r w:rsidR="006128B7" w:rsidRPr="00EA70DD">
        <w:rPr>
          <w:rFonts w:asciiTheme="majorBidi" w:hAnsiTheme="majorBidi" w:cstheme="majorBidi"/>
          <w:sz w:val="28"/>
          <w:szCs w:val="28"/>
          <w:rtl/>
        </w:rPr>
        <w:t>تصرف في ال</w:t>
      </w:r>
      <w:r w:rsidRPr="00EA70DD">
        <w:rPr>
          <w:rFonts w:asciiTheme="majorBidi" w:hAnsiTheme="majorBidi" w:cstheme="majorBidi"/>
          <w:sz w:val="28"/>
          <w:szCs w:val="28"/>
          <w:rtl/>
        </w:rPr>
        <w:t xml:space="preserve">مدينة الجديدة المكلفة بالتصرف وانجاز المشروع.  </w:t>
      </w:r>
    </w:p>
    <w:p w:rsidR="00BC4149" w:rsidRPr="00EA70DD" w:rsidRDefault="00BC4149" w:rsidP="00EA70DD">
      <w:pPr>
        <w:bidi/>
        <w:spacing w:after="0" w:line="240" w:lineRule="auto"/>
        <w:ind w:left="283"/>
        <w:jc w:val="both"/>
        <w:rPr>
          <w:rFonts w:asciiTheme="majorBidi" w:hAnsiTheme="majorBidi" w:cstheme="majorBidi"/>
          <w:sz w:val="28"/>
          <w:szCs w:val="28"/>
        </w:rPr>
      </w:pPr>
      <w:r w:rsidRPr="00EA70DD">
        <w:rPr>
          <w:rFonts w:asciiTheme="majorBidi" w:hAnsiTheme="majorBidi" w:cstheme="majorBidi"/>
          <w:sz w:val="28"/>
          <w:szCs w:val="28"/>
          <w:rtl/>
        </w:rPr>
        <w:t xml:space="preserve">يتولى المجلس الوطني للتعمير والسكن والبناء تقديم تقرير يتعلق بإحداث ومتابعة وإنجاز المدينة الجديدة يتم عرضه على </w:t>
      </w:r>
      <w:r w:rsidR="006F7FE3" w:rsidRPr="00EA70DD">
        <w:rPr>
          <w:rFonts w:asciiTheme="majorBidi" w:hAnsiTheme="majorBidi" w:cstheme="majorBidi"/>
          <w:sz w:val="28"/>
          <w:szCs w:val="28"/>
          <w:rtl/>
        </w:rPr>
        <w:t>ال</w:t>
      </w:r>
      <w:r w:rsidR="006128B7" w:rsidRPr="00EA70DD">
        <w:rPr>
          <w:rFonts w:asciiTheme="majorBidi" w:hAnsiTheme="majorBidi" w:cstheme="majorBidi"/>
          <w:sz w:val="28"/>
          <w:szCs w:val="28"/>
          <w:rtl/>
        </w:rPr>
        <w:t>ل</w:t>
      </w:r>
      <w:r w:rsidR="006F7FE3" w:rsidRPr="00EA70DD">
        <w:rPr>
          <w:rFonts w:asciiTheme="majorBidi" w:hAnsiTheme="majorBidi" w:cstheme="majorBidi"/>
          <w:sz w:val="28"/>
          <w:szCs w:val="28"/>
          <w:rtl/>
        </w:rPr>
        <w:t xml:space="preserve">جنة الوزارية </w:t>
      </w:r>
      <w:r w:rsidRPr="00EA70DD">
        <w:rPr>
          <w:rFonts w:asciiTheme="majorBidi" w:hAnsiTheme="majorBidi" w:cstheme="majorBidi"/>
          <w:sz w:val="28"/>
          <w:szCs w:val="28"/>
          <w:rtl/>
        </w:rPr>
        <w:t>لإبداء الرأي فيه.</w:t>
      </w:r>
    </w:p>
    <w:p w:rsidR="006F7FE3" w:rsidRPr="00EA70DD" w:rsidRDefault="00BC4149" w:rsidP="00EA70DD">
      <w:pPr>
        <w:bidi/>
        <w:spacing w:after="0" w:line="240" w:lineRule="auto"/>
        <w:jc w:val="both"/>
        <w:rPr>
          <w:rFonts w:asciiTheme="majorBidi" w:hAnsiTheme="majorBidi" w:cstheme="majorBidi"/>
          <w:sz w:val="28"/>
          <w:szCs w:val="28"/>
          <w:rtl/>
          <w:lang w:bidi="ar-TN"/>
        </w:rPr>
      </w:pPr>
      <w:r w:rsidRPr="00EA70DD">
        <w:rPr>
          <w:rFonts w:asciiTheme="majorBidi" w:hAnsiTheme="majorBidi" w:cstheme="majorBidi"/>
          <w:b/>
          <w:bCs/>
          <w:sz w:val="28"/>
          <w:szCs w:val="28"/>
          <w:rtl/>
          <w:lang w:bidi="ar-TN"/>
        </w:rPr>
        <w:t>الفصل 164 :</w:t>
      </w:r>
      <w:r w:rsidR="009D1C20" w:rsidRPr="00EA70DD">
        <w:rPr>
          <w:rFonts w:asciiTheme="majorBidi" w:hAnsiTheme="majorBidi" w:cstheme="majorBidi"/>
          <w:sz w:val="28"/>
          <w:szCs w:val="28"/>
          <w:rtl/>
          <w:lang w:bidi="ar-TN"/>
        </w:rPr>
        <w:t xml:space="preserve"> </w:t>
      </w:r>
      <w:r w:rsidR="00994F64" w:rsidRPr="00EA70DD">
        <w:rPr>
          <w:rFonts w:asciiTheme="majorBidi" w:hAnsiTheme="majorBidi" w:cstheme="majorBidi"/>
          <w:sz w:val="28"/>
          <w:szCs w:val="28"/>
          <w:rtl/>
          <w:lang w:bidi="ar-TN"/>
        </w:rPr>
        <w:t>احدثت</w:t>
      </w:r>
      <w:r w:rsidR="009D1C20" w:rsidRPr="00EA70DD">
        <w:rPr>
          <w:rFonts w:asciiTheme="majorBidi" w:hAnsiTheme="majorBidi" w:cstheme="majorBidi"/>
          <w:sz w:val="28"/>
          <w:szCs w:val="28"/>
          <w:rtl/>
          <w:lang w:bidi="ar-TN"/>
        </w:rPr>
        <w:t xml:space="preserve"> </w:t>
      </w:r>
      <w:r w:rsidR="00522B10" w:rsidRPr="00EA70DD">
        <w:rPr>
          <w:rFonts w:asciiTheme="majorBidi" w:hAnsiTheme="majorBidi" w:cstheme="majorBidi"/>
          <w:sz w:val="28"/>
          <w:szCs w:val="28"/>
          <w:rtl/>
          <w:lang w:bidi="ar-TN"/>
        </w:rPr>
        <w:t>"</w:t>
      </w:r>
      <w:r w:rsidR="009D1C20" w:rsidRPr="00EA70DD">
        <w:rPr>
          <w:rFonts w:asciiTheme="majorBidi" w:hAnsiTheme="majorBidi" w:cstheme="majorBidi"/>
          <w:sz w:val="28"/>
          <w:szCs w:val="28"/>
          <w:rtl/>
          <w:lang w:bidi="ar-TN"/>
        </w:rPr>
        <w:t xml:space="preserve">مؤسسة عمومية </w:t>
      </w:r>
      <w:r w:rsidR="00522B10" w:rsidRPr="00EA70DD">
        <w:rPr>
          <w:rFonts w:asciiTheme="majorBidi" w:hAnsiTheme="majorBidi" w:cstheme="majorBidi"/>
          <w:sz w:val="28"/>
          <w:szCs w:val="28"/>
          <w:rtl/>
          <w:lang w:bidi="ar-TN"/>
        </w:rPr>
        <w:t xml:space="preserve">للتصرف في المدينة الجديدة" كمؤسسة عمومية تتمتع بالشخصية المعنوية </w:t>
      </w:r>
      <w:r w:rsidR="009D1C20" w:rsidRPr="00EA70DD">
        <w:rPr>
          <w:rFonts w:asciiTheme="majorBidi" w:hAnsiTheme="majorBidi" w:cstheme="majorBidi"/>
          <w:sz w:val="28"/>
          <w:szCs w:val="28"/>
          <w:rtl/>
          <w:lang w:bidi="ar-TN"/>
        </w:rPr>
        <w:t>الشخصية المعنوية والاستقلال</w:t>
      </w:r>
      <w:r w:rsidR="00522B10" w:rsidRPr="00EA70DD">
        <w:rPr>
          <w:rFonts w:asciiTheme="majorBidi" w:hAnsiTheme="majorBidi" w:cstheme="majorBidi"/>
          <w:sz w:val="28"/>
          <w:szCs w:val="28"/>
          <w:rtl/>
          <w:lang w:bidi="ar-TN"/>
        </w:rPr>
        <w:t xml:space="preserve">ية </w:t>
      </w:r>
      <w:r w:rsidR="009D1C20" w:rsidRPr="00EA70DD">
        <w:rPr>
          <w:rFonts w:asciiTheme="majorBidi" w:hAnsiTheme="majorBidi" w:cstheme="majorBidi"/>
          <w:sz w:val="28"/>
          <w:szCs w:val="28"/>
          <w:rtl/>
          <w:lang w:bidi="ar-TN"/>
        </w:rPr>
        <w:t xml:space="preserve"> المالي</w:t>
      </w:r>
      <w:r w:rsidR="00522B10" w:rsidRPr="00EA70DD">
        <w:rPr>
          <w:rFonts w:asciiTheme="majorBidi" w:hAnsiTheme="majorBidi" w:cstheme="majorBidi"/>
          <w:sz w:val="28"/>
          <w:szCs w:val="28"/>
          <w:rtl/>
          <w:lang w:bidi="ar-TN"/>
        </w:rPr>
        <w:t xml:space="preserve">ة أو شركة خاضعة للقانون الخاص والتي يرجع  رأس مالها يرجع بصفة كلية أو في أغلبه للدولة أو الجماعات المحلية </w:t>
      </w:r>
    </w:p>
    <w:p w:rsidR="0050312D" w:rsidRPr="00EA70DD" w:rsidRDefault="0050312D"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sz w:val="28"/>
          <w:szCs w:val="28"/>
          <w:rtl/>
        </w:rPr>
        <w:t>يضبط التنظيم الإداري والمالي للمؤسسة العمومية للمدينة الجديدة بمقتضى أمر حكومي .</w:t>
      </w:r>
    </w:p>
    <w:p w:rsidR="00BC4149" w:rsidRPr="00EA70DD" w:rsidRDefault="00BC4149" w:rsidP="00EA70DD">
      <w:pPr>
        <w:bidi/>
        <w:spacing w:after="0" w:line="240" w:lineRule="auto"/>
        <w:jc w:val="both"/>
        <w:rPr>
          <w:rFonts w:asciiTheme="majorBidi" w:hAnsiTheme="majorBidi" w:cstheme="majorBidi"/>
          <w:sz w:val="28"/>
          <w:szCs w:val="28"/>
          <w:rtl/>
        </w:rPr>
      </w:pPr>
      <w:r w:rsidRPr="00EA70DD">
        <w:rPr>
          <w:rFonts w:asciiTheme="majorBidi" w:hAnsiTheme="majorBidi" w:cstheme="majorBidi"/>
          <w:b/>
          <w:bCs/>
          <w:sz w:val="28"/>
          <w:szCs w:val="28"/>
          <w:rtl/>
          <w:lang w:bidi="ar-TN"/>
        </w:rPr>
        <w:t xml:space="preserve">الفصل 165 : </w:t>
      </w:r>
      <w:r w:rsidRPr="00EA70DD">
        <w:rPr>
          <w:rFonts w:asciiTheme="majorBidi" w:hAnsiTheme="majorBidi" w:cstheme="majorBidi"/>
          <w:sz w:val="28"/>
          <w:szCs w:val="28"/>
          <w:rtl/>
        </w:rPr>
        <w:t xml:space="preserve">يتم ضبط حدود المدينة الجديدة وفقا لتوجهات </w:t>
      </w:r>
      <w:r w:rsidR="00A70D15" w:rsidRPr="00EA70DD">
        <w:rPr>
          <w:rFonts w:asciiTheme="majorBidi" w:hAnsiTheme="majorBidi" w:cstheme="majorBidi"/>
          <w:sz w:val="28"/>
          <w:szCs w:val="28"/>
          <w:rtl/>
        </w:rPr>
        <w:t>ال</w:t>
      </w:r>
      <w:r w:rsidRPr="00EA70DD">
        <w:rPr>
          <w:rFonts w:asciiTheme="majorBidi" w:hAnsiTheme="majorBidi" w:cstheme="majorBidi"/>
          <w:sz w:val="28"/>
          <w:szCs w:val="28"/>
          <w:rtl/>
        </w:rPr>
        <w:t>أمثلة</w:t>
      </w:r>
      <w:r w:rsidR="00A70D15" w:rsidRPr="00EA70DD">
        <w:rPr>
          <w:rFonts w:asciiTheme="majorBidi" w:hAnsiTheme="majorBidi" w:cstheme="majorBidi"/>
          <w:sz w:val="28"/>
          <w:szCs w:val="28"/>
          <w:rtl/>
        </w:rPr>
        <w:t xml:space="preserve"> التوجيهية ل</w:t>
      </w:r>
      <w:r w:rsidRPr="00EA70DD">
        <w:rPr>
          <w:rFonts w:asciiTheme="majorBidi" w:hAnsiTheme="majorBidi" w:cstheme="majorBidi"/>
          <w:sz w:val="28"/>
          <w:szCs w:val="28"/>
          <w:rtl/>
        </w:rPr>
        <w:t xml:space="preserve">لتنمية الترابية </w:t>
      </w:r>
      <w:r w:rsidR="00522B10" w:rsidRPr="00EA70DD">
        <w:rPr>
          <w:rFonts w:asciiTheme="majorBidi" w:hAnsiTheme="majorBidi" w:cstheme="majorBidi"/>
          <w:sz w:val="28"/>
          <w:szCs w:val="28"/>
          <w:rtl/>
        </w:rPr>
        <w:t>أ</w:t>
      </w:r>
      <w:r w:rsidRPr="00EA70DD">
        <w:rPr>
          <w:rFonts w:asciiTheme="majorBidi" w:hAnsiTheme="majorBidi" w:cstheme="majorBidi"/>
          <w:sz w:val="28"/>
          <w:szCs w:val="28"/>
          <w:rtl/>
        </w:rPr>
        <w:t xml:space="preserve">ومثال التنمية العمرانية بين البلديات أو </w:t>
      </w:r>
      <w:r w:rsidR="00D23A86" w:rsidRPr="00EA70DD">
        <w:rPr>
          <w:rFonts w:asciiTheme="majorBidi" w:hAnsiTheme="majorBidi" w:cstheme="majorBidi"/>
          <w:sz w:val="28"/>
          <w:szCs w:val="28"/>
          <w:rtl/>
        </w:rPr>
        <w:t>المثال البلدي للتنمية العمرانية لل</w:t>
      </w:r>
      <w:r w:rsidRPr="00EA70DD">
        <w:rPr>
          <w:rFonts w:asciiTheme="majorBidi" w:hAnsiTheme="majorBidi" w:cstheme="majorBidi"/>
          <w:sz w:val="28"/>
          <w:szCs w:val="28"/>
          <w:rtl/>
        </w:rPr>
        <w:t xml:space="preserve">بلدية المعنية أو الدراسات الخصوصية المنجزة في </w:t>
      </w:r>
      <w:r w:rsidR="00AA6C34" w:rsidRPr="00EA70DD">
        <w:rPr>
          <w:rFonts w:asciiTheme="majorBidi" w:hAnsiTheme="majorBidi" w:cstheme="majorBidi"/>
          <w:sz w:val="28"/>
          <w:szCs w:val="28"/>
          <w:rtl/>
        </w:rPr>
        <w:t>الغرض</w:t>
      </w:r>
      <w:r w:rsidRPr="00EA70DD">
        <w:rPr>
          <w:rFonts w:asciiTheme="majorBidi" w:hAnsiTheme="majorBidi" w:cstheme="majorBidi"/>
          <w:sz w:val="28"/>
          <w:szCs w:val="28"/>
          <w:rtl/>
        </w:rPr>
        <w:t xml:space="preserve"> و</w:t>
      </w:r>
      <w:r w:rsidR="00AA6C34" w:rsidRPr="00EA70DD">
        <w:rPr>
          <w:rFonts w:asciiTheme="majorBidi" w:hAnsiTheme="majorBidi" w:cstheme="majorBidi"/>
          <w:sz w:val="28"/>
          <w:szCs w:val="28"/>
          <w:rtl/>
        </w:rPr>
        <w:t xml:space="preserve">يتم المصادقة على هذه الحدود </w:t>
      </w:r>
      <w:r w:rsidRPr="00EA70DD">
        <w:rPr>
          <w:rFonts w:asciiTheme="majorBidi" w:hAnsiTheme="majorBidi" w:cstheme="majorBidi"/>
          <w:sz w:val="28"/>
          <w:szCs w:val="28"/>
          <w:rtl/>
        </w:rPr>
        <w:t>ب</w:t>
      </w:r>
      <w:r w:rsidR="00A63256" w:rsidRPr="00EA70DD">
        <w:rPr>
          <w:rFonts w:asciiTheme="majorBidi" w:hAnsiTheme="majorBidi" w:cstheme="majorBidi"/>
          <w:sz w:val="28"/>
          <w:szCs w:val="28"/>
          <w:rtl/>
        </w:rPr>
        <w:t>أمر حكومي</w:t>
      </w:r>
      <w:r w:rsidRPr="00EA70DD">
        <w:rPr>
          <w:rFonts w:asciiTheme="majorBidi" w:hAnsiTheme="majorBidi" w:cstheme="majorBidi"/>
          <w:sz w:val="28"/>
          <w:szCs w:val="28"/>
          <w:rtl/>
        </w:rPr>
        <w:t>.</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bidi="ar-TN"/>
        </w:rPr>
        <w:t>الفصل 166 :</w:t>
      </w:r>
      <w:r w:rsidRPr="00EA70DD">
        <w:rPr>
          <w:rFonts w:asciiTheme="majorBidi" w:hAnsiTheme="majorBidi" w:cstheme="majorBidi"/>
          <w:sz w:val="28"/>
          <w:szCs w:val="28"/>
          <w:rtl/>
        </w:rPr>
        <w:t xml:space="preserve">يمكن إحداث دوائر للتنمية العمرانية المؤجلة أو دوائر </w:t>
      </w:r>
      <w:r w:rsidR="00AA6C34" w:rsidRPr="00EA70DD">
        <w:rPr>
          <w:rFonts w:asciiTheme="majorBidi" w:hAnsiTheme="majorBidi" w:cstheme="majorBidi"/>
          <w:sz w:val="28"/>
          <w:szCs w:val="28"/>
          <w:rtl/>
        </w:rPr>
        <w:t>المدخرات</w:t>
      </w:r>
      <w:r w:rsidRPr="00EA70DD">
        <w:rPr>
          <w:rFonts w:asciiTheme="majorBidi" w:hAnsiTheme="majorBidi" w:cstheme="majorBidi"/>
          <w:sz w:val="28"/>
          <w:szCs w:val="28"/>
          <w:rtl/>
        </w:rPr>
        <w:t xml:space="preserve"> العقاري</w:t>
      </w:r>
      <w:r w:rsidR="00AA6C34" w:rsidRPr="00EA70DD">
        <w:rPr>
          <w:rFonts w:asciiTheme="majorBidi" w:hAnsiTheme="majorBidi" w:cstheme="majorBidi"/>
          <w:sz w:val="28"/>
          <w:szCs w:val="28"/>
          <w:rtl/>
        </w:rPr>
        <w:t>ة</w:t>
      </w:r>
      <w:r w:rsidRPr="00EA70DD">
        <w:rPr>
          <w:rFonts w:asciiTheme="majorBidi" w:hAnsiTheme="majorBidi" w:cstheme="majorBidi"/>
          <w:sz w:val="28"/>
          <w:szCs w:val="28"/>
          <w:rtl/>
        </w:rPr>
        <w:t xml:space="preserve"> الضرورية لتوسعة المدن الجديدة على مسافة لا تقل عن </w:t>
      </w:r>
      <w:r w:rsidRPr="00EA70DD">
        <w:rPr>
          <w:rFonts w:asciiTheme="majorBidi" w:hAnsiTheme="majorBidi" w:cstheme="majorBidi"/>
          <w:sz w:val="28"/>
          <w:szCs w:val="28"/>
        </w:rPr>
        <w:t>1000</w:t>
      </w:r>
      <w:r w:rsidRPr="00EA70DD">
        <w:rPr>
          <w:rFonts w:asciiTheme="majorBidi" w:hAnsiTheme="majorBidi" w:cstheme="majorBidi"/>
          <w:sz w:val="28"/>
          <w:szCs w:val="28"/>
          <w:rtl/>
        </w:rPr>
        <w:t xml:space="preserve">متر من حدود المحيط المصادق عليه. </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sz w:val="28"/>
          <w:szCs w:val="28"/>
          <w:rtl/>
        </w:rPr>
        <w:t>في صورة الاستحالة الفنية أو القرب من مناطق مرتبة أو ارتفاقات لمشاريع بنية تحتية،  يمكن الحط أو الترفيع من هذه المسافة لأسباب معللة باقتراح من المؤسسة العمومية لل</w:t>
      </w:r>
      <w:r w:rsidR="00AA6C34" w:rsidRPr="00EA70DD">
        <w:rPr>
          <w:rFonts w:asciiTheme="majorBidi" w:hAnsiTheme="majorBidi" w:cstheme="majorBidi"/>
          <w:sz w:val="28"/>
          <w:szCs w:val="28"/>
          <w:rtl/>
        </w:rPr>
        <w:t>تصرف في ال</w:t>
      </w:r>
      <w:r w:rsidRPr="00EA70DD">
        <w:rPr>
          <w:rFonts w:asciiTheme="majorBidi" w:hAnsiTheme="majorBidi" w:cstheme="majorBidi"/>
          <w:sz w:val="28"/>
          <w:szCs w:val="28"/>
          <w:rtl/>
        </w:rPr>
        <w:t>مدينة الجديدة وبعد</w:t>
      </w:r>
      <w:r w:rsidR="00740ACF" w:rsidRPr="00EA70DD">
        <w:rPr>
          <w:rFonts w:asciiTheme="majorBidi" w:hAnsiTheme="majorBidi" w:cstheme="majorBidi"/>
          <w:sz w:val="28"/>
          <w:szCs w:val="28"/>
          <w:rtl/>
        </w:rPr>
        <w:t xml:space="preserve"> </w:t>
      </w:r>
      <w:r w:rsidRPr="00EA70DD">
        <w:rPr>
          <w:rFonts w:asciiTheme="majorBidi" w:hAnsiTheme="majorBidi" w:cstheme="majorBidi"/>
          <w:sz w:val="28"/>
          <w:szCs w:val="28"/>
          <w:rtl/>
        </w:rPr>
        <w:t xml:space="preserve">أخذ </w:t>
      </w:r>
      <w:r w:rsidR="00740ACF" w:rsidRPr="00EA70DD">
        <w:rPr>
          <w:rFonts w:asciiTheme="majorBidi" w:hAnsiTheme="majorBidi" w:cstheme="majorBidi"/>
          <w:sz w:val="28"/>
          <w:szCs w:val="28"/>
          <w:rtl/>
        </w:rPr>
        <w:t xml:space="preserve">على </w:t>
      </w:r>
      <w:r w:rsidRPr="00EA70DD">
        <w:rPr>
          <w:rFonts w:asciiTheme="majorBidi" w:hAnsiTheme="majorBidi" w:cstheme="majorBidi"/>
          <w:sz w:val="28"/>
          <w:szCs w:val="28"/>
          <w:rtl/>
        </w:rPr>
        <w:t>رأي الجماعات المحلية المعنية واللجنة الجهوية للتنمية الترابية والتعمير.</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bidi="ar-TN"/>
        </w:rPr>
        <w:lastRenderedPageBreak/>
        <w:t>الفصل 167 :</w:t>
      </w:r>
      <w:r w:rsidRPr="00EA70DD">
        <w:rPr>
          <w:rFonts w:asciiTheme="majorBidi" w:hAnsiTheme="majorBidi" w:cstheme="majorBidi"/>
          <w:sz w:val="28"/>
          <w:szCs w:val="28"/>
          <w:rtl/>
        </w:rPr>
        <w:t xml:space="preserve">ينجز داخل محيط المدينة الجديدة برنامج تدخل يضبط مختلف مكونات هذه المدينة، </w:t>
      </w:r>
      <w:r w:rsidR="00AA6C34" w:rsidRPr="00EA70DD">
        <w:rPr>
          <w:rFonts w:asciiTheme="majorBidi" w:hAnsiTheme="majorBidi" w:cstheme="majorBidi"/>
          <w:sz w:val="28"/>
          <w:szCs w:val="28"/>
          <w:rtl/>
        </w:rPr>
        <w:t>بضبط على إثر</w:t>
      </w:r>
      <w:r w:rsidR="00740ACF" w:rsidRPr="00EA70DD">
        <w:rPr>
          <w:rFonts w:asciiTheme="majorBidi" w:hAnsiTheme="majorBidi" w:cstheme="majorBidi"/>
          <w:sz w:val="28"/>
          <w:szCs w:val="28"/>
          <w:rtl/>
        </w:rPr>
        <w:t xml:space="preserve"> </w:t>
      </w:r>
      <w:r w:rsidRPr="00EA70DD">
        <w:rPr>
          <w:rFonts w:asciiTheme="majorBidi" w:hAnsiTheme="majorBidi" w:cstheme="majorBidi"/>
          <w:sz w:val="28"/>
          <w:szCs w:val="28"/>
          <w:rtl/>
        </w:rPr>
        <w:t>مناظرة وطنية أو دولية تصدر في الغرض.</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sz w:val="28"/>
          <w:szCs w:val="28"/>
          <w:rtl/>
        </w:rPr>
        <w:t xml:space="preserve">يتم ضبط الوثائق المكونة لمشروع المدينة الجديدة بمقتضى </w:t>
      </w:r>
      <w:r w:rsidR="00732912" w:rsidRPr="00EA70DD">
        <w:rPr>
          <w:rFonts w:asciiTheme="majorBidi" w:hAnsiTheme="majorBidi" w:cstheme="majorBidi"/>
          <w:sz w:val="28"/>
          <w:szCs w:val="28"/>
          <w:rtl/>
          <w:lang w:bidi="ar-TN"/>
        </w:rPr>
        <w:t>أمر حكومي</w:t>
      </w:r>
      <w:r w:rsidRPr="00EA70DD">
        <w:rPr>
          <w:rFonts w:asciiTheme="majorBidi" w:hAnsiTheme="majorBidi" w:cstheme="majorBidi"/>
          <w:sz w:val="28"/>
          <w:szCs w:val="28"/>
          <w:rtl/>
        </w:rPr>
        <w:t>.</w:t>
      </w:r>
    </w:p>
    <w:p w:rsidR="00BC4149" w:rsidRPr="00EA70DD" w:rsidRDefault="00BC4149" w:rsidP="00EA70DD">
      <w:pPr>
        <w:bidi/>
        <w:spacing w:after="0" w:line="240" w:lineRule="auto"/>
        <w:jc w:val="both"/>
        <w:rPr>
          <w:rFonts w:asciiTheme="majorBidi" w:hAnsiTheme="majorBidi" w:cstheme="majorBidi"/>
          <w:sz w:val="28"/>
          <w:szCs w:val="28"/>
          <w:rtl/>
        </w:rPr>
      </w:pPr>
      <w:r w:rsidRPr="00EA70DD">
        <w:rPr>
          <w:rFonts w:asciiTheme="majorBidi" w:hAnsiTheme="majorBidi" w:cstheme="majorBidi"/>
          <w:b/>
          <w:bCs/>
          <w:sz w:val="28"/>
          <w:szCs w:val="28"/>
          <w:rtl/>
          <w:lang w:bidi="ar-TN"/>
        </w:rPr>
        <w:t>الفصل 168 :</w:t>
      </w:r>
      <w:r w:rsidRPr="00EA70DD">
        <w:rPr>
          <w:rFonts w:asciiTheme="majorBidi" w:hAnsiTheme="majorBidi" w:cstheme="majorBidi"/>
          <w:sz w:val="28"/>
          <w:szCs w:val="28"/>
          <w:rtl/>
        </w:rPr>
        <w:t xml:space="preserve">ينجر عن إصدار </w:t>
      </w:r>
      <w:r w:rsidR="006E3005" w:rsidRPr="00EA70DD">
        <w:rPr>
          <w:rFonts w:asciiTheme="majorBidi" w:hAnsiTheme="majorBidi" w:cstheme="majorBidi"/>
          <w:sz w:val="28"/>
          <w:szCs w:val="28"/>
          <w:rtl/>
        </w:rPr>
        <w:t>ال</w:t>
      </w:r>
      <w:r w:rsidR="00A63256" w:rsidRPr="00EA70DD">
        <w:rPr>
          <w:rFonts w:asciiTheme="majorBidi" w:hAnsiTheme="majorBidi" w:cstheme="majorBidi"/>
          <w:sz w:val="28"/>
          <w:szCs w:val="28"/>
          <w:rtl/>
        </w:rPr>
        <w:t xml:space="preserve">أمر </w:t>
      </w:r>
      <w:r w:rsidR="006E3005" w:rsidRPr="00EA70DD">
        <w:rPr>
          <w:rFonts w:asciiTheme="majorBidi" w:hAnsiTheme="majorBidi" w:cstheme="majorBidi"/>
          <w:sz w:val="28"/>
          <w:szCs w:val="28"/>
          <w:rtl/>
        </w:rPr>
        <w:t>ال</w:t>
      </w:r>
      <w:r w:rsidR="00A63256" w:rsidRPr="00EA70DD">
        <w:rPr>
          <w:rFonts w:asciiTheme="majorBidi" w:hAnsiTheme="majorBidi" w:cstheme="majorBidi"/>
          <w:sz w:val="28"/>
          <w:szCs w:val="28"/>
          <w:rtl/>
        </w:rPr>
        <w:t>حكومي</w:t>
      </w:r>
      <w:r w:rsidRPr="00EA70DD">
        <w:rPr>
          <w:rFonts w:asciiTheme="majorBidi" w:hAnsiTheme="majorBidi" w:cstheme="majorBidi"/>
          <w:sz w:val="28"/>
          <w:szCs w:val="28"/>
          <w:rtl/>
        </w:rPr>
        <w:t xml:space="preserve"> </w:t>
      </w:r>
      <w:r w:rsidR="006E3005" w:rsidRPr="00EA70DD">
        <w:rPr>
          <w:rFonts w:asciiTheme="majorBidi" w:hAnsiTheme="majorBidi" w:cstheme="majorBidi"/>
          <w:sz w:val="28"/>
          <w:szCs w:val="28"/>
          <w:rtl/>
        </w:rPr>
        <w:t>ا</w:t>
      </w:r>
      <w:r w:rsidR="00A63256" w:rsidRPr="00EA70DD">
        <w:rPr>
          <w:rFonts w:asciiTheme="majorBidi" w:hAnsiTheme="majorBidi" w:cstheme="majorBidi"/>
          <w:sz w:val="28"/>
          <w:szCs w:val="28"/>
          <w:rtl/>
        </w:rPr>
        <w:t>ل</w:t>
      </w:r>
      <w:r w:rsidR="006E3005" w:rsidRPr="00EA70DD">
        <w:rPr>
          <w:rFonts w:asciiTheme="majorBidi" w:hAnsiTheme="majorBidi" w:cstheme="majorBidi"/>
          <w:sz w:val="28"/>
          <w:szCs w:val="28"/>
          <w:rtl/>
        </w:rPr>
        <w:t>متعلق ب</w:t>
      </w:r>
      <w:r w:rsidRPr="00EA70DD">
        <w:rPr>
          <w:rFonts w:asciiTheme="majorBidi" w:hAnsiTheme="majorBidi" w:cstheme="majorBidi"/>
          <w:sz w:val="28"/>
          <w:szCs w:val="28"/>
          <w:rtl/>
        </w:rPr>
        <w:t>إحداث المدينة الجديدة:</w:t>
      </w:r>
    </w:p>
    <w:p w:rsidR="00BC4149" w:rsidRPr="00EA70DD" w:rsidRDefault="00BC4149" w:rsidP="00EA70DD">
      <w:pPr>
        <w:bidi/>
        <w:spacing w:after="0" w:line="240" w:lineRule="auto"/>
        <w:ind w:left="139" w:hanging="141"/>
        <w:jc w:val="both"/>
        <w:rPr>
          <w:rFonts w:asciiTheme="majorBidi" w:hAnsiTheme="majorBidi" w:cstheme="majorBidi"/>
          <w:sz w:val="28"/>
          <w:szCs w:val="28"/>
        </w:rPr>
      </w:pPr>
      <w:r w:rsidRPr="00EA70DD">
        <w:rPr>
          <w:rFonts w:asciiTheme="majorBidi" w:hAnsiTheme="majorBidi" w:cstheme="majorBidi"/>
          <w:sz w:val="28"/>
          <w:szCs w:val="28"/>
          <w:rtl/>
        </w:rPr>
        <w:t xml:space="preserve">ـ </w:t>
      </w:r>
      <w:r w:rsidR="006E3005" w:rsidRPr="00EA70DD">
        <w:rPr>
          <w:rFonts w:asciiTheme="majorBidi" w:hAnsiTheme="majorBidi" w:cstheme="majorBidi"/>
          <w:sz w:val="28"/>
          <w:szCs w:val="28"/>
          <w:rtl/>
        </w:rPr>
        <w:t>التصريح</w:t>
      </w:r>
      <w:r w:rsidRPr="00EA70DD">
        <w:rPr>
          <w:rFonts w:asciiTheme="majorBidi" w:hAnsiTheme="majorBidi" w:cstheme="majorBidi"/>
          <w:sz w:val="28"/>
          <w:szCs w:val="28"/>
          <w:rtl/>
        </w:rPr>
        <w:t xml:space="preserve"> </w:t>
      </w:r>
      <w:r w:rsidR="006E3005" w:rsidRPr="00EA70DD">
        <w:rPr>
          <w:rFonts w:asciiTheme="majorBidi" w:hAnsiTheme="majorBidi" w:cstheme="majorBidi"/>
          <w:sz w:val="28"/>
          <w:szCs w:val="28"/>
          <w:rtl/>
        </w:rPr>
        <w:t>ب</w:t>
      </w:r>
      <w:r w:rsidRPr="00EA70DD">
        <w:rPr>
          <w:rFonts w:asciiTheme="majorBidi" w:hAnsiTheme="majorBidi" w:cstheme="majorBidi"/>
          <w:sz w:val="28"/>
          <w:szCs w:val="28"/>
          <w:rtl/>
        </w:rPr>
        <w:t xml:space="preserve">المصلحة </w:t>
      </w:r>
      <w:r w:rsidR="006E3005" w:rsidRPr="00EA70DD">
        <w:rPr>
          <w:rFonts w:asciiTheme="majorBidi" w:hAnsiTheme="majorBidi" w:cstheme="majorBidi"/>
          <w:sz w:val="28"/>
          <w:szCs w:val="28"/>
          <w:rtl/>
        </w:rPr>
        <w:t>العامة</w:t>
      </w:r>
      <w:r w:rsidRPr="00EA70DD">
        <w:rPr>
          <w:rFonts w:asciiTheme="majorBidi" w:hAnsiTheme="majorBidi" w:cstheme="majorBidi"/>
          <w:sz w:val="28"/>
          <w:szCs w:val="28"/>
          <w:rtl/>
        </w:rPr>
        <w:t xml:space="preserve"> لانتزاع جميع العقارات والأراضي والمباني الضرورية لإحداث هذه المدينة وحق الأولوية في الشراء.</w:t>
      </w:r>
    </w:p>
    <w:p w:rsidR="00BC4149" w:rsidRPr="00EA70DD" w:rsidRDefault="00BC4149" w:rsidP="00EA70DD">
      <w:pPr>
        <w:bidi/>
        <w:spacing w:after="0" w:line="240" w:lineRule="auto"/>
        <w:ind w:left="139" w:hanging="141"/>
        <w:jc w:val="both"/>
        <w:rPr>
          <w:rFonts w:asciiTheme="majorBidi" w:hAnsiTheme="majorBidi" w:cstheme="majorBidi"/>
          <w:sz w:val="28"/>
          <w:szCs w:val="28"/>
        </w:rPr>
      </w:pPr>
      <w:r w:rsidRPr="00EA70DD">
        <w:rPr>
          <w:rFonts w:asciiTheme="majorBidi" w:hAnsiTheme="majorBidi" w:cstheme="majorBidi"/>
          <w:sz w:val="28"/>
          <w:szCs w:val="28"/>
          <w:rtl/>
        </w:rPr>
        <w:t>ـ تغيير الصبغة الفلاحية للأراضي المعدة للتعمير والتي تقع داخل حدود المنطقة المعنية.</w:t>
      </w:r>
    </w:p>
    <w:p w:rsidR="00BC4149" w:rsidRPr="00EA70DD" w:rsidRDefault="00BC4149" w:rsidP="00EA70DD">
      <w:pPr>
        <w:bidi/>
        <w:spacing w:after="0" w:line="240" w:lineRule="auto"/>
        <w:ind w:left="139" w:hanging="141"/>
        <w:jc w:val="both"/>
        <w:rPr>
          <w:rFonts w:asciiTheme="majorBidi" w:hAnsiTheme="majorBidi" w:cstheme="majorBidi"/>
          <w:sz w:val="28"/>
          <w:szCs w:val="28"/>
        </w:rPr>
      </w:pPr>
      <w:r w:rsidRPr="00EA70DD">
        <w:rPr>
          <w:rFonts w:asciiTheme="majorBidi" w:hAnsiTheme="majorBidi" w:cstheme="majorBidi"/>
          <w:sz w:val="28"/>
          <w:szCs w:val="28"/>
          <w:rtl/>
        </w:rPr>
        <w:t xml:space="preserve">ـ المصادقة على دوائر للتنمية العمرانية المؤجلة </w:t>
      </w:r>
      <w:r w:rsidR="00740ACF" w:rsidRPr="00EA70DD">
        <w:rPr>
          <w:rFonts w:asciiTheme="majorBidi" w:hAnsiTheme="majorBidi" w:cstheme="majorBidi"/>
          <w:sz w:val="28"/>
          <w:szCs w:val="28"/>
          <w:rtl/>
        </w:rPr>
        <w:t>و/</w:t>
      </w:r>
      <w:r w:rsidRPr="00EA70DD">
        <w:rPr>
          <w:rFonts w:asciiTheme="majorBidi" w:hAnsiTheme="majorBidi" w:cstheme="majorBidi"/>
          <w:sz w:val="28"/>
          <w:szCs w:val="28"/>
          <w:rtl/>
        </w:rPr>
        <w:t xml:space="preserve">أو دوائر </w:t>
      </w:r>
      <w:r w:rsidR="006E3005" w:rsidRPr="00EA70DD">
        <w:rPr>
          <w:rFonts w:asciiTheme="majorBidi" w:hAnsiTheme="majorBidi" w:cstheme="majorBidi"/>
          <w:sz w:val="28"/>
          <w:szCs w:val="28"/>
          <w:rtl/>
        </w:rPr>
        <w:t>المدخرات العقارية</w:t>
      </w:r>
      <w:r w:rsidRPr="00EA70DD">
        <w:rPr>
          <w:rFonts w:asciiTheme="majorBidi" w:hAnsiTheme="majorBidi" w:cstheme="majorBidi"/>
          <w:sz w:val="28"/>
          <w:szCs w:val="28"/>
          <w:rtl/>
        </w:rPr>
        <w:t xml:space="preserve"> الضرورية لتوسعة المدينة الجديدة وإخضاعها لحق الأولوية للشراء أو الانتزاع للمصلحة العمومية وفقا لما تم التنصيص عليه بالفصول من 137</w:t>
      </w:r>
      <w:r w:rsidR="006E3005" w:rsidRPr="00EA70DD">
        <w:rPr>
          <w:rFonts w:asciiTheme="majorBidi" w:hAnsiTheme="majorBidi" w:cstheme="majorBidi"/>
          <w:sz w:val="28"/>
          <w:szCs w:val="28"/>
          <w:rtl/>
        </w:rPr>
        <w:t xml:space="preserve"> </w:t>
      </w:r>
      <w:r w:rsidRPr="00EA70DD">
        <w:rPr>
          <w:rFonts w:asciiTheme="majorBidi" w:hAnsiTheme="majorBidi" w:cstheme="majorBidi"/>
          <w:sz w:val="28"/>
          <w:szCs w:val="28"/>
          <w:rtl/>
        </w:rPr>
        <w:t>إلى 144</w:t>
      </w:r>
      <w:r w:rsidR="006E3005" w:rsidRPr="00EA70DD">
        <w:rPr>
          <w:rFonts w:asciiTheme="majorBidi" w:hAnsiTheme="majorBidi" w:cstheme="majorBidi"/>
          <w:sz w:val="28"/>
          <w:szCs w:val="28"/>
          <w:rtl/>
        </w:rPr>
        <w:t xml:space="preserve"> </w:t>
      </w:r>
      <w:r w:rsidRPr="00EA70DD">
        <w:rPr>
          <w:rFonts w:asciiTheme="majorBidi" w:hAnsiTheme="majorBidi" w:cstheme="majorBidi"/>
          <w:sz w:val="28"/>
          <w:szCs w:val="28"/>
          <w:rtl/>
        </w:rPr>
        <w:t xml:space="preserve">من هذه المجلة. </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sz w:val="28"/>
          <w:szCs w:val="28"/>
          <w:rtl/>
        </w:rPr>
        <w:t xml:space="preserve">يمكن </w:t>
      </w:r>
      <w:r w:rsidR="006E3005" w:rsidRPr="00EA70DD">
        <w:rPr>
          <w:rFonts w:asciiTheme="majorBidi" w:hAnsiTheme="majorBidi" w:cstheme="majorBidi"/>
          <w:sz w:val="28"/>
          <w:szCs w:val="28"/>
          <w:rtl/>
        </w:rPr>
        <w:t>استثناء</w:t>
      </w:r>
      <w:r w:rsidRPr="00EA70DD">
        <w:rPr>
          <w:rFonts w:asciiTheme="majorBidi" w:hAnsiTheme="majorBidi" w:cstheme="majorBidi"/>
          <w:sz w:val="28"/>
          <w:szCs w:val="28"/>
          <w:rtl/>
        </w:rPr>
        <w:t xml:space="preserve"> العقارات والأراضي موضوع اتفاق الشراكة مع المؤسسة العمومية للمدينة المعنية من الانتزاع،  في أجل ستة أشهر قابلة للتجديد </w:t>
      </w:r>
      <w:r w:rsidR="00A63256" w:rsidRPr="00EA70DD">
        <w:rPr>
          <w:rFonts w:asciiTheme="majorBidi" w:hAnsiTheme="majorBidi" w:cstheme="majorBidi"/>
          <w:sz w:val="28"/>
          <w:szCs w:val="28"/>
          <w:rtl/>
        </w:rPr>
        <w:t>مرة واحدة منذ تاريخ إصدار أمر حكومي لل</w:t>
      </w:r>
      <w:r w:rsidRPr="00EA70DD">
        <w:rPr>
          <w:rFonts w:asciiTheme="majorBidi" w:hAnsiTheme="majorBidi" w:cstheme="majorBidi"/>
          <w:sz w:val="28"/>
          <w:szCs w:val="28"/>
          <w:rtl/>
        </w:rPr>
        <w:t xml:space="preserve">مصادقة على إحداث المدينة الجديدة بالرائد الرسمي للجمهورية التونسية. </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sz w:val="28"/>
          <w:szCs w:val="28"/>
          <w:rtl/>
        </w:rPr>
        <w:t xml:space="preserve">لا يمكن تطبيق </w:t>
      </w:r>
      <w:r w:rsidR="006E3005" w:rsidRPr="00EA70DD">
        <w:rPr>
          <w:rFonts w:asciiTheme="majorBidi" w:hAnsiTheme="majorBidi" w:cstheme="majorBidi"/>
          <w:sz w:val="28"/>
          <w:szCs w:val="28"/>
          <w:rtl/>
        </w:rPr>
        <w:t>الاستثناء</w:t>
      </w:r>
      <w:r w:rsidRPr="00EA70DD">
        <w:rPr>
          <w:rFonts w:asciiTheme="majorBidi" w:hAnsiTheme="majorBidi" w:cstheme="majorBidi"/>
          <w:sz w:val="28"/>
          <w:szCs w:val="28"/>
          <w:rtl/>
        </w:rPr>
        <w:t xml:space="preserve"> المشار إليه بالفقرة السابقة من هذا الفصل إلا مع مالك أو مالكي العقارات  </w:t>
      </w:r>
      <w:r w:rsidR="006E3005" w:rsidRPr="00EA70DD">
        <w:rPr>
          <w:rFonts w:asciiTheme="majorBidi" w:hAnsiTheme="majorBidi" w:cstheme="majorBidi"/>
          <w:sz w:val="28"/>
          <w:szCs w:val="28"/>
          <w:rtl/>
        </w:rPr>
        <w:t>التي لا تقل مساحتها عن</w:t>
      </w:r>
      <w:r w:rsidR="001727C0" w:rsidRPr="00EA70DD">
        <w:rPr>
          <w:rFonts w:asciiTheme="majorBidi" w:hAnsiTheme="majorBidi" w:cstheme="majorBidi"/>
          <w:sz w:val="28"/>
          <w:szCs w:val="28"/>
          <w:rtl/>
          <w:lang w:bidi="ar-TN"/>
        </w:rPr>
        <w:t xml:space="preserve"> </w:t>
      </w:r>
      <w:r w:rsidR="00994F64" w:rsidRPr="00EA70DD">
        <w:rPr>
          <w:rFonts w:asciiTheme="majorBidi" w:hAnsiTheme="majorBidi" w:cstheme="majorBidi"/>
          <w:sz w:val="28"/>
          <w:szCs w:val="28"/>
        </w:rPr>
        <w:t xml:space="preserve"> </w:t>
      </w:r>
      <w:r w:rsidRPr="00EA70DD">
        <w:rPr>
          <w:rFonts w:asciiTheme="majorBidi" w:hAnsiTheme="majorBidi" w:cstheme="majorBidi"/>
          <w:sz w:val="28"/>
          <w:szCs w:val="28"/>
        </w:rPr>
        <w:t>5</w:t>
      </w:r>
      <w:r w:rsidRPr="00EA70DD">
        <w:rPr>
          <w:rFonts w:asciiTheme="majorBidi" w:hAnsiTheme="majorBidi" w:cstheme="majorBidi"/>
          <w:sz w:val="28"/>
          <w:szCs w:val="28"/>
          <w:rtl/>
        </w:rPr>
        <w:t xml:space="preserve">٪ من المساحة الجملية للمدينة الجديدة </w:t>
      </w:r>
      <w:r w:rsidR="007D21F5" w:rsidRPr="00EA70DD">
        <w:rPr>
          <w:rFonts w:asciiTheme="majorBidi" w:hAnsiTheme="majorBidi" w:cstheme="majorBidi"/>
          <w:sz w:val="28"/>
          <w:szCs w:val="28"/>
          <w:rtl/>
        </w:rPr>
        <w:t>و</w:t>
      </w:r>
      <w:r w:rsidRPr="00EA70DD">
        <w:rPr>
          <w:rFonts w:asciiTheme="majorBidi" w:hAnsiTheme="majorBidi" w:cstheme="majorBidi"/>
          <w:sz w:val="28"/>
          <w:szCs w:val="28"/>
          <w:rtl/>
        </w:rPr>
        <w:t xml:space="preserve">عن </w:t>
      </w:r>
      <w:r w:rsidRPr="00EA70DD">
        <w:rPr>
          <w:rFonts w:asciiTheme="majorBidi" w:hAnsiTheme="majorBidi" w:cstheme="majorBidi"/>
          <w:sz w:val="28"/>
          <w:szCs w:val="28"/>
        </w:rPr>
        <w:t>5</w:t>
      </w:r>
      <w:r w:rsidRPr="00EA70DD">
        <w:rPr>
          <w:rFonts w:asciiTheme="majorBidi" w:hAnsiTheme="majorBidi" w:cstheme="majorBidi"/>
          <w:sz w:val="28"/>
          <w:szCs w:val="28"/>
          <w:rtl/>
        </w:rPr>
        <w:t xml:space="preserve">هكتارات. </w:t>
      </w:r>
    </w:p>
    <w:p w:rsidR="00BC4149" w:rsidRPr="00EA70DD" w:rsidRDefault="00BC4149" w:rsidP="00EA70DD">
      <w:pPr>
        <w:bidi/>
        <w:spacing w:after="0" w:line="240" w:lineRule="auto"/>
        <w:jc w:val="both"/>
        <w:rPr>
          <w:rFonts w:asciiTheme="majorBidi" w:hAnsiTheme="majorBidi" w:cstheme="majorBidi"/>
          <w:sz w:val="28"/>
          <w:szCs w:val="28"/>
          <w:rtl/>
        </w:rPr>
      </w:pPr>
      <w:r w:rsidRPr="00EA70DD">
        <w:rPr>
          <w:rFonts w:asciiTheme="majorBidi" w:hAnsiTheme="majorBidi" w:cstheme="majorBidi"/>
          <w:sz w:val="28"/>
          <w:szCs w:val="28"/>
          <w:rtl/>
        </w:rPr>
        <w:t xml:space="preserve">يتم انتزاع العقارات والحقوق العينية للبناءات الكائنة داخل حدود المدينة الجديدة في أجل خمسة سنوات وذلك قصد تحقيق السيطرة العقارية. </w:t>
      </w:r>
    </w:p>
    <w:p w:rsidR="00BC4149" w:rsidRPr="00EA70DD" w:rsidRDefault="00BC4149" w:rsidP="00EA70DD">
      <w:pPr>
        <w:bidi/>
        <w:spacing w:after="0" w:line="240" w:lineRule="auto"/>
        <w:jc w:val="both"/>
        <w:rPr>
          <w:rFonts w:asciiTheme="majorBidi" w:hAnsiTheme="majorBidi" w:cstheme="majorBidi"/>
          <w:sz w:val="28"/>
          <w:szCs w:val="28"/>
          <w:rtl/>
        </w:rPr>
      </w:pPr>
      <w:r w:rsidRPr="00EA70DD">
        <w:rPr>
          <w:rFonts w:asciiTheme="majorBidi" w:hAnsiTheme="majorBidi" w:cstheme="majorBidi"/>
          <w:sz w:val="28"/>
          <w:szCs w:val="28"/>
          <w:rtl/>
        </w:rPr>
        <w:t xml:space="preserve">يمكن للمالكين تطبيق حق التخلي وفقا للشروط المنصوص عليها بالفصل 145 من هذه المجلة ويتم تطبيق إجراءات التعويض بالاعتماد على سعر العقار المحدد بتاريخ صدور </w:t>
      </w:r>
      <w:r w:rsidR="00A63256" w:rsidRPr="00EA70DD">
        <w:rPr>
          <w:rFonts w:asciiTheme="majorBidi" w:hAnsiTheme="majorBidi" w:cstheme="majorBidi"/>
          <w:sz w:val="28"/>
          <w:szCs w:val="28"/>
          <w:rtl/>
        </w:rPr>
        <w:t>أمر حكومي</w:t>
      </w:r>
      <w:r w:rsidRPr="00EA70DD">
        <w:rPr>
          <w:rFonts w:asciiTheme="majorBidi" w:hAnsiTheme="majorBidi" w:cstheme="majorBidi"/>
          <w:sz w:val="28"/>
          <w:szCs w:val="28"/>
          <w:rtl/>
        </w:rPr>
        <w:t xml:space="preserve"> </w:t>
      </w:r>
      <w:r w:rsidR="00A63256" w:rsidRPr="00EA70DD">
        <w:rPr>
          <w:rFonts w:asciiTheme="majorBidi" w:hAnsiTheme="majorBidi" w:cstheme="majorBidi"/>
          <w:sz w:val="28"/>
          <w:szCs w:val="28"/>
          <w:rtl/>
        </w:rPr>
        <w:t>ل</w:t>
      </w:r>
      <w:r w:rsidRPr="00EA70DD">
        <w:rPr>
          <w:rFonts w:asciiTheme="majorBidi" w:hAnsiTheme="majorBidi" w:cstheme="majorBidi"/>
          <w:sz w:val="28"/>
          <w:szCs w:val="28"/>
          <w:rtl/>
        </w:rPr>
        <w:t>إحداث المدينة الجديدة وتوسعتها  ويتم ضبطه وفقا لإجراءات الانتزاع لفائدة المصلحة العمومية دون الأخذ بعين الاعتبار للقيمة المضافة.</w:t>
      </w:r>
    </w:p>
    <w:p w:rsidR="00BC4149" w:rsidRPr="00EA70DD" w:rsidRDefault="00BC4149" w:rsidP="00EA70DD">
      <w:pPr>
        <w:bidi/>
        <w:spacing w:after="0" w:line="240" w:lineRule="auto"/>
        <w:jc w:val="both"/>
        <w:rPr>
          <w:rFonts w:asciiTheme="majorBidi" w:hAnsiTheme="majorBidi" w:cstheme="majorBidi"/>
          <w:sz w:val="28"/>
          <w:szCs w:val="28"/>
          <w:rtl/>
        </w:rPr>
      </w:pPr>
      <w:r w:rsidRPr="00EA70DD">
        <w:rPr>
          <w:rFonts w:asciiTheme="majorBidi" w:hAnsiTheme="majorBidi" w:cstheme="majorBidi"/>
          <w:b/>
          <w:bCs/>
          <w:sz w:val="28"/>
          <w:szCs w:val="28"/>
          <w:rtl/>
          <w:lang w:bidi="ar-TN"/>
        </w:rPr>
        <w:t>الفصل 169 :</w:t>
      </w:r>
      <w:r w:rsidR="00640472" w:rsidRPr="00EA70DD">
        <w:rPr>
          <w:rFonts w:asciiTheme="majorBidi" w:hAnsiTheme="majorBidi" w:cstheme="majorBidi"/>
          <w:sz w:val="28"/>
          <w:szCs w:val="28"/>
          <w:rtl/>
        </w:rPr>
        <w:t>يتم</w:t>
      </w:r>
      <w:r w:rsidRPr="00EA70DD">
        <w:rPr>
          <w:rFonts w:asciiTheme="majorBidi" w:hAnsiTheme="majorBidi" w:cstheme="majorBidi"/>
          <w:sz w:val="28"/>
          <w:szCs w:val="28"/>
          <w:rtl/>
        </w:rPr>
        <w:t xml:space="preserve"> </w:t>
      </w:r>
      <w:r w:rsidR="002E4B13" w:rsidRPr="00EA70DD">
        <w:rPr>
          <w:rFonts w:asciiTheme="majorBidi" w:hAnsiTheme="majorBidi" w:cstheme="majorBidi"/>
          <w:sz w:val="28"/>
          <w:szCs w:val="28"/>
          <w:rtl/>
        </w:rPr>
        <w:t xml:space="preserve">تأجيل </w:t>
      </w:r>
      <w:r w:rsidRPr="00EA70DD">
        <w:rPr>
          <w:rFonts w:asciiTheme="majorBidi" w:hAnsiTheme="majorBidi" w:cstheme="majorBidi"/>
          <w:sz w:val="28"/>
          <w:szCs w:val="28"/>
          <w:rtl/>
        </w:rPr>
        <w:t>البت في مطالب الرخص المتعلقة بالتقسيمات والتجزئة والبناءات والعمليات ال</w:t>
      </w:r>
      <w:r w:rsidR="002E4B13" w:rsidRPr="00EA70DD">
        <w:rPr>
          <w:rFonts w:asciiTheme="majorBidi" w:hAnsiTheme="majorBidi" w:cstheme="majorBidi"/>
          <w:sz w:val="28"/>
          <w:szCs w:val="28"/>
          <w:rtl/>
        </w:rPr>
        <w:t>عمرانية ال</w:t>
      </w:r>
      <w:r w:rsidRPr="00EA70DD">
        <w:rPr>
          <w:rFonts w:asciiTheme="majorBidi" w:hAnsiTheme="majorBidi" w:cstheme="majorBidi"/>
          <w:sz w:val="28"/>
          <w:szCs w:val="28"/>
          <w:rtl/>
        </w:rPr>
        <w:t xml:space="preserve">جماعية داخل حدود المدينة الجديدة بداية من تاريخ صدور </w:t>
      </w:r>
      <w:r w:rsidR="002E4B13" w:rsidRPr="00EA70DD">
        <w:rPr>
          <w:rFonts w:asciiTheme="majorBidi" w:hAnsiTheme="majorBidi" w:cstheme="majorBidi"/>
          <w:sz w:val="28"/>
          <w:szCs w:val="28"/>
          <w:rtl/>
        </w:rPr>
        <w:t>ال</w:t>
      </w:r>
      <w:r w:rsidRPr="00EA70DD">
        <w:rPr>
          <w:rFonts w:asciiTheme="majorBidi" w:hAnsiTheme="majorBidi" w:cstheme="majorBidi"/>
          <w:sz w:val="28"/>
          <w:szCs w:val="28"/>
          <w:rtl/>
        </w:rPr>
        <w:t>أمر</w:t>
      </w:r>
      <w:r w:rsidR="00A63256" w:rsidRPr="00EA70DD">
        <w:rPr>
          <w:rFonts w:asciiTheme="majorBidi" w:hAnsiTheme="majorBidi" w:cstheme="majorBidi"/>
          <w:sz w:val="28"/>
          <w:szCs w:val="28"/>
          <w:rtl/>
        </w:rPr>
        <w:t xml:space="preserve"> </w:t>
      </w:r>
      <w:r w:rsidR="002E4B13" w:rsidRPr="00EA70DD">
        <w:rPr>
          <w:rFonts w:asciiTheme="majorBidi" w:hAnsiTheme="majorBidi" w:cstheme="majorBidi"/>
          <w:sz w:val="28"/>
          <w:szCs w:val="28"/>
          <w:rtl/>
        </w:rPr>
        <w:t>ال</w:t>
      </w:r>
      <w:r w:rsidR="00A63256" w:rsidRPr="00EA70DD">
        <w:rPr>
          <w:rFonts w:asciiTheme="majorBidi" w:hAnsiTheme="majorBidi" w:cstheme="majorBidi"/>
          <w:sz w:val="28"/>
          <w:szCs w:val="28"/>
          <w:rtl/>
        </w:rPr>
        <w:t>حكومي</w:t>
      </w:r>
      <w:r w:rsidRPr="00EA70DD">
        <w:rPr>
          <w:rFonts w:asciiTheme="majorBidi" w:hAnsiTheme="majorBidi" w:cstheme="majorBidi"/>
          <w:sz w:val="28"/>
          <w:szCs w:val="28"/>
          <w:rtl/>
        </w:rPr>
        <w:t xml:space="preserve"> </w:t>
      </w:r>
      <w:r w:rsidR="002E4B13" w:rsidRPr="00EA70DD">
        <w:rPr>
          <w:rFonts w:asciiTheme="majorBidi" w:hAnsiTheme="majorBidi" w:cstheme="majorBidi"/>
          <w:sz w:val="28"/>
          <w:szCs w:val="28"/>
          <w:rtl/>
        </w:rPr>
        <w:t>ا</w:t>
      </w:r>
      <w:r w:rsidR="00A63256" w:rsidRPr="00EA70DD">
        <w:rPr>
          <w:rFonts w:asciiTheme="majorBidi" w:hAnsiTheme="majorBidi" w:cstheme="majorBidi"/>
          <w:sz w:val="28"/>
          <w:szCs w:val="28"/>
          <w:rtl/>
        </w:rPr>
        <w:t>ل</w:t>
      </w:r>
      <w:r w:rsidR="002E4B13" w:rsidRPr="00EA70DD">
        <w:rPr>
          <w:rFonts w:asciiTheme="majorBidi" w:hAnsiTheme="majorBidi" w:cstheme="majorBidi"/>
          <w:sz w:val="28"/>
          <w:szCs w:val="28"/>
          <w:rtl/>
        </w:rPr>
        <w:t>متعلق با</w:t>
      </w:r>
      <w:r w:rsidR="00A63256" w:rsidRPr="00EA70DD">
        <w:rPr>
          <w:rFonts w:asciiTheme="majorBidi" w:hAnsiTheme="majorBidi" w:cstheme="majorBidi"/>
          <w:sz w:val="28"/>
          <w:szCs w:val="28"/>
          <w:rtl/>
        </w:rPr>
        <w:t>ل</w:t>
      </w:r>
      <w:r w:rsidRPr="00EA70DD">
        <w:rPr>
          <w:rFonts w:asciiTheme="majorBidi" w:hAnsiTheme="majorBidi" w:cstheme="majorBidi"/>
          <w:sz w:val="28"/>
          <w:szCs w:val="28"/>
          <w:rtl/>
        </w:rPr>
        <w:t xml:space="preserve">مصادقة عليها أو على </w:t>
      </w:r>
      <w:r w:rsidR="002E4B13" w:rsidRPr="00EA70DD">
        <w:rPr>
          <w:rFonts w:asciiTheme="majorBidi" w:hAnsiTheme="majorBidi" w:cstheme="majorBidi"/>
          <w:sz w:val="28"/>
          <w:szCs w:val="28"/>
          <w:rtl/>
        </w:rPr>
        <w:t>المدخر</w:t>
      </w:r>
      <w:r w:rsidRPr="00EA70DD">
        <w:rPr>
          <w:rFonts w:asciiTheme="majorBidi" w:hAnsiTheme="majorBidi" w:cstheme="majorBidi"/>
          <w:sz w:val="28"/>
          <w:szCs w:val="28"/>
          <w:rtl/>
        </w:rPr>
        <w:t xml:space="preserve"> العقاري </w:t>
      </w:r>
      <w:r w:rsidR="002E4B13" w:rsidRPr="00EA70DD">
        <w:rPr>
          <w:rFonts w:asciiTheme="majorBidi" w:hAnsiTheme="majorBidi" w:cstheme="majorBidi"/>
          <w:sz w:val="28"/>
          <w:szCs w:val="28"/>
          <w:rtl/>
        </w:rPr>
        <w:t xml:space="preserve">المخصص لها </w:t>
      </w:r>
      <w:r w:rsidRPr="00EA70DD">
        <w:rPr>
          <w:rFonts w:asciiTheme="majorBidi" w:hAnsiTheme="majorBidi" w:cstheme="majorBidi"/>
          <w:sz w:val="28"/>
          <w:szCs w:val="28"/>
          <w:rtl/>
        </w:rPr>
        <w:t xml:space="preserve">وذلك </w:t>
      </w:r>
      <w:r w:rsidR="00640472" w:rsidRPr="00EA70DD">
        <w:rPr>
          <w:rFonts w:asciiTheme="majorBidi" w:hAnsiTheme="majorBidi" w:cstheme="majorBidi"/>
          <w:sz w:val="28"/>
          <w:szCs w:val="28"/>
          <w:rtl/>
        </w:rPr>
        <w:t>في اجل</w:t>
      </w:r>
      <w:r w:rsidRPr="00EA70DD">
        <w:rPr>
          <w:rFonts w:asciiTheme="majorBidi" w:hAnsiTheme="majorBidi" w:cstheme="majorBidi"/>
          <w:sz w:val="28"/>
          <w:szCs w:val="28"/>
          <w:rtl/>
        </w:rPr>
        <w:t xml:space="preserve"> يتم تحديده من طرف المؤسسة العمومية لل</w:t>
      </w:r>
      <w:r w:rsidR="002E4B13" w:rsidRPr="00EA70DD">
        <w:rPr>
          <w:rFonts w:asciiTheme="majorBidi" w:hAnsiTheme="majorBidi" w:cstheme="majorBidi"/>
          <w:sz w:val="28"/>
          <w:szCs w:val="28"/>
          <w:rtl/>
        </w:rPr>
        <w:t>تصرف في ال</w:t>
      </w:r>
      <w:r w:rsidRPr="00EA70DD">
        <w:rPr>
          <w:rFonts w:asciiTheme="majorBidi" w:hAnsiTheme="majorBidi" w:cstheme="majorBidi"/>
          <w:sz w:val="28"/>
          <w:szCs w:val="28"/>
          <w:rtl/>
        </w:rPr>
        <w:t>مدينة الجديدة بالاعتماد على التصرف وإنجاز المشروع ووفقا ل</w:t>
      </w:r>
      <w:r w:rsidR="002E4B13" w:rsidRPr="00EA70DD">
        <w:rPr>
          <w:rFonts w:asciiTheme="majorBidi" w:hAnsiTheme="majorBidi" w:cstheme="majorBidi"/>
          <w:sz w:val="28"/>
          <w:szCs w:val="28"/>
          <w:rtl/>
        </w:rPr>
        <w:t>مقتضيات ا</w:t>
      </w:r>
      <w:r w:rsidRPr="00EA70DD">
        <w:rPr>
          <w:rFonts w:asciiTheme="majorBidi" w:hAnsiTheme="majorBidi" w:cstheme="majorBidi"/>
          <w:sz w:val="28"/>
          <w:szCs w:val="28"/>
          <w:rtl/>
        </w:rPr>
        <w:t>لفصل 175 من هذه المجلة.</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 xml:space="preserve">يتم كذلك التفويت في أملاك الدولة </w:t>
      </w:r>
      <w:r w:rsidR="00522B10" w:rsidRPr="00EA70DD">
        <w:rPr>
          <w:rFonts w:asciiTheme="majorBidi" w:hAnsiTheme="majorBidi" w:cstheme="majorBidi"/>
          <w:sz w:val="28"/>
          <w:szCs w:val="28"/>
          <w:rtl/>
          <w:lang w:bidi="ar-TN"/>
        </w:rPr>
        <w:t xml:space="preserve">الكائنة داخل محيط المدينة الجديدة </w:t>
      </w:r>
      <w:r w:rsidRPr="00EA70DD">
        <w:rPr>
          <w:rFonts w:asciiTheme="majorBidi" w:hAnsiTheme="majorBidi" w:cstheme="majorBidi"/>
          <w:sz w:val="28"/>
          <w:szCs w:val="28"/>
          <w:rtl/>
          <w:lang w:bidi="ar-TN"/>
        </w:rPr>
        <w:t>بالشراكة مع المؤسسة العمومية للمدينة الجديدة.</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 xml:space="preserve">يمكن للجماعات المحلية الدخول في شراكة مع المؤسسة العمومية للمدينة الجديدة بالأملاك التي على </w:t>
      </w:r>
      <w:r w:rsidR="00522B10" w:rsidRPr="00EA70DD">
        <w:rPr>
          <w:rFonts w:asciiTheme="majorBidi" w:hAnsiTheme="majorBidi" w:cstheme="majorBidi"/>
          <w:sz w:val="28"/>
          <w:szCs w:val="28"/>
          <w:rtl/>
          <w:lang w:bidi="ar-TN"/>
        </w:rPr>
        <w:t>ملكهم</w:t>
      </w:r>
      <w:r w:rsidRPr="00EA70DD">
        <w:rPr>
          <w:rFonts w:asciiTheme="majorBidi" w:hAnsiTheme="majorBidi" w:cstheme="majorBidi"/>
          <w:sz w:val="28"/>
          <w:szCs w:val="28"/>
          <w:rtl/>
          <w:lang w:bidi="ar-TN"/>
        </w:rPr>
        <w:t>.</w:t>
      </w:r>
    </w:p>
    <w:p w:rsidR="00BC4149" w:rsidRPr="00EA70DD" w:rsidRDefault="00BC4149" w:rsidP="00EA70DD">
      <w:pPr>
        <w:bidi/>
        <w:spacing w:after="0" w:line="240" w:lineRule="auto"/>
        <w:jc w:val="both"/>
        <w:rPr>
          <w:rFonts w:asciiTheme="majorBidi" w:hAnsiTheme="majorBidi" w:cstheme="majorBidi"/>
          <w:sz w:val="28"/>
          <w:szCs w:val="28"/>
          <w:rtl/>
          <w:lang w:bidi="ar-TN"/>
        </w:rPr>
      </w:pPr>
      <w:r w:rsidRPr="00EA70DD">
        <w:rPr>
          <w:rFonts w:asciiTheme="majorBidi" w:hAnsiTheme="majorBidi" w:cstheme="majorBidi"/>
          <w:sz w:val="28"/>
          <w:szCs w:val="28"/>
          <w:rtl/>
          <w:lang w:bidi="ar-TN"/>
        </w:rPr>
        <w:t>تضبط قائمة الممتلكات والعقارات المنصوص عليها بهذا الفصل ب</w:t>
      </w:r>
      <w:r w:rsidR="00522B10" w:rsidRPr="00EA70DD">
        <w:rPr>
          <w:rFonts w:asciiTheme="majorBidi" w:hAnsiTheme="majorBidi" w:cstheme="majorBidi"/>
          <w:sz w:val="28"/>
          <w:szCs w:val="28"/>
          <w:rtl/>
          <w:lang w:bidi="ar-TN"/>
        </w:rPr>
        <w:t>ال</w:t>
      </w:r>
      <w:r w:rsidR="00A63256" w:rsidRPr="00EA70DD">
        <w:rPr>
          <w:rFonts w:asciiTheme="majorBidi" w:hAnsiTheme="majorBidi" w:cstheme="majorBidi"/>
          <w:sz w:val="28"/>
          <w:szCs w:val="28"/>
          <w:rtl/>
          <w:lang w:bidi="ar-TN"/>
        </w:rPr>
        <w:t xml:space="preserve">أمر </w:t>
      </w:r>
      <w:r w:rsidR="00522B10" w:rsidRPr="00EA70DD">
        <w:rPr>
          <w:rFonts w:asciiTheme="majorBidi" w:hAnsiTheme="majorBidi" w:cstheme="majorBidi"/>
          <w:sz w:val="28"/>
          <w:szCs w:val="28"/>
          <w:rtl/>
          <w:lang w:bidi="ar-TN"/>
        </w:rPr>
        <w:t>ال</w:t>
      </w:r>
      <w:r w:rsidR="00A63256" w:rsidRPr="00EA70DD">
        <w:rPr>
          <w:rFonts w:asciiTheme="majorBidi" w:hAnsiTheme="majorBidi" w:cstheme="majorBidi"/>
          <w:sz w:val="28"/>
          <w:szCs w:val="28"/>
          <w:rtl/>
          <w:lang w:bidi="ar-TN"/>
        </w:rPr>
        <w:t>حكومي</w:t>
      </w:r>
      <w:r w:rsidRPr="00EA70DD">
        <w:rPr>
          <w:rFonts w:asciiTheme="majorBidi" w:hAnsiTheme="majorBidi" w:cstheme="majorBidi"/>
          <w:sz w:val="28"/>
          <w:szCs w:val="28"/>
          <w:rtl/>
          <w:lang w:bidi="ar-TN"/>
        </w:rPr>
        <w:t xml:space="preserve"> </w:t>
      </w:r>
      <w:r w:rsidR="00522B10" w:rsidRPr="00EA70DD">
        <w:rPr>
          <w:rFonts w:asciiTheme="majorBidi" w:hAnsiTheme="majorBidi" w:cstheme="majorBidi"/>
          <w:sz w:val="28"/>
          <w:szCs w:val="28"/>
          <w:rtl/>
          <w:lang w:bidi="ar-TN"/>
        </w:rPr>
        <w:t>المتعلق بال</w:t>
      </w:r>
      <w:r w:rsidRPr="00EA70DD">
        <w:rPr>
          <w:rFonts w:asciiTheme="majorBidi" w:hAnsiTheme="majorBidi" w:cstheme="majorBidi"/>
          <w:sz w:val="28"/>
          <w:szCs w:val="28"/>
          <w:rtl/>
          <w:lang w:bidi="ar-TN"/>
        </w:rPr>
        <w:t>مصادقة على محيط المدينة الجديدة.</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bidi="ar-TN"/>
        </w:rPr>
        <w:t>الفصل 170 :</w:t>
      </w:r>
      <w:r w:rsidRPr="00EA70DD">
        <w:rPr>
          <w:rFonts w:asciiTheme="majorBidi" w:hAnsiTheme="majorBidi" w:cstheme="majorBidi"/>
          <w:sz w:val="28"/>
          <w:szCs w:val="28"/>
          <w:rtl/>
        </w:rPr>
        <w:t>يتم إعداد مشروع المدينة الجديدة من طرف المؤسسة العمومية لل</w:t>
      </w:r>
      <w:r w:rsidR="002E4B13" w:rsidRPr="00EA70DD">
        <w:rPr>
          <w:rFonts w:asciiTheme="majorBidi" w:hAnsiTheme="majorBidi" w:cstheme="majorBidi"/>
          <w:sz w:val="28"/>
          <w:szCs w:val="28"/>
          <w:rtl/>
        </w:rPr>
        <w:t>تصرف في ال</w:t>
      </w:r>
      <w:r w:rsidRPr="00EA70DD">
        <w:rPr>
          <w:rFonts w:asciiTheme="majorBidi" w:hAnsiTheme="majorBidi" w:cstheme="majorBidi"/>
          <w:sz w:val="28"/>
          <w:szCs w:val="28"/>
          <w:rtl/>
        </w:rPr>
        <w:t>مدينة الجديدة وذلك بالتشاور بين الوزارات والبلديات المعنية.</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sz w:val="28"/>
          <w:szCs w:val="28"/>
          <w:rtl/>
        </w:rPr>
        <w:t xml:space="preserve">يتم </w:t>
      </w:r>
      <w:r w:rsidR="002E4B13" w:rsidRPr="00EA70DD">
        <w:rPr>
          <w:rFonts w:asciiTheme="majorBidi" w:hAnsiTheme="majorBidi" w:cstheme="majorBidi"/>
          <w:sz w:val="28"/>
          <w:szCs w:val="28"/>
          <w:rtl/>
        </w:rPr>
        <w:t>استشارة</w:t>
      </w:r>
      <w:r w:rsidRPr="00EA70DD">
        <w:rPr>
          <w:rFonts w:asciiTheme="majorBidi" w:hAnsiTheme="majorBidi" w:cstheme="majorBidi"/>
          <w:sz w:val="28"/>
          <w:szCs w:val="28"/>
          <w:rtl/>
        </w:rPr>
        <w:t xml:space="preserve"> اللجنة الجهوية للتنمية الترابية والتعمير </w:t>
      </w:r>
      <w:r w:rsidR="002E4B13" w:rsidRPr="00EA70DD">
        <w:rPr>
          <w:rFonts w:asciiTheme="majorBidi" w:hAnsiTheme="majorBidi" w:cstheme="majorBidi"/>
          <w:sz w:val="28"/>
          <w:szCs w:val="28"/>
          <w:rtl/>
        </w:rPr>
        <w:t xml:space="preserve">حول </w:t>
      </w:r>
      <w:r w:rsidRPr="00EA70DD">
        <w:rPr>
          <w:rFonts w:asciiTheme="majorBidi" w:hAnsiTheme="majorBidi" w:cstheme="majorBidi"/>
          <w:sz w:val="28"/>
          <w:szCs w:val="28"/>
          <w:rtl/>
        </w:rPr>
        <w:t xml:space="preserve">المشروع والتي تقدم مقترحات في أجل شهر من تاريخ تسلمها </w:t>
      </w:r>
      <w:r w:rsidR="002E4B13" w:rsidRPr="00EA70DD">
        <w:rPr>
          <w:rFonts w:asciiTheme="majorBidi" w:hAnsiTheme="majorBidi" w:cstheme="majorBidi"/>
          <w:sz w:val="28"/>
          <w:szCs w:val="28"/>
          <w:rtl/>
        </w:rPr>
        <w:t xml:space="preserve">له </w:t>
      </w:r>
      <w:r w:rsidRPr="00EA70DD">
        <w:rPr>
          <w:rFonts w:asciiTheme="majorBidi" w:hAnsiTheme="majorBidi" w:cstheme="majorBidi"/>
          <w:sz w:val="28"/>
          <w:szCs w:val="28"/>
          <w:rtl/>
        </w:rPr>
        <w:t xml:space="preserve"> ويعتبر عدم الرد في هذا الأجل موافقة ضمنية من قبلها.</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bidi="ar-TN"/>
        </w:rPr>
        <w:t xml:space="preserve">الفصل 171 : </w:t>
      </w:r>
      <w:r w:rsidRPr="00EA70DD">
        <w:rPr>
          <w:rFonts w:asciiTheme="majorBidi" w:hAnsiTheme="majorBidi" w:cstheme="majorBidi"/>
          <w:sz w:val="28"/>
          <w:szCs w:val="28"/>
          <w:rtl/>
        </w:rPr>
        <w:t xml:space="preserve">تتولى المجالس البلدية المعنية التداول في شأن مشروع المدينة الجديدة في أجل شهر من تاريخ تسلمها للمشروع. </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bidi="ar-TN"/>
        </w:rPr>
        <w:t>الفصل 172 :</w:t>
      </w:r>
      <w:r w:rsidRPr="00EA70DD">
        <w:rPr>
          <w:rFonts w:asciiTheme="majorBidi" w:hAnsiTheme="majorBidi" w:cstheme="majorBidi"/>
          <w:sz w:val="28"/>
          <w:szCs w:val="28"/>
          <w:rtl/>
        </w:rPr>
        <w:t xml:space="preserve">تتم المصادقة على مشروع المدينة الجديدة بمقتضى </w:t>
      </w:r>
      <w:r w:rsidR="00A63256" w:rsidRPr="00EA70DD">
        <w:rPr>
          <w:rFonts w:asciiTheme="majorBidi" w:hAnsiTheme="majorBidi" w:cstheme="majorBidi"/>
          <w:sz w:val="28"/>
          <w:szCs w:val="28"/>
          <w:rtl/>
        </w:rPr>
        <w:t>أمر حكومي</w:t>
      </w:r>
      <w:r w:rsidRPr="00EA70DD">
        <w:rPr>
          <w:rFonts w:asciiTheme="majorBidi" w:hAnsiTheme="majorBidi" w:cstheme="majorBidi"/>
          <w:sz w:val="28"/>
          <w:szCs w:val="28"/>
          <w:rtl/>
        </w:rPr>
        <w:t xml:space="preserve"> بعد أخذ </w:t>
      </w:r>
      <w:r w:rsidR="00C23BC2" w:rsidRPr="00EA70DD">
        <w:rPr>
          <w:rFonts w:asciiTheme="majorBidi" w:hAnsiTheme="majorBidi" w:cstheme="majorBidi"/>
          <w:sz w:val="28"/>
          <w:szCs w:val="28"/>
          <w:rtl/>
        </w:rPr>
        <w:t>رأي اللجنة الوزارية</w:t>
      </w:r>
      <w:r w:rsidRPr="00EA70DD">
        <w:rPr>
          <w:rFonts w:asciiTheme="majorBidi" w:hAnsiTheme="majorBidi" w:cstheme="majorBidi"/>
          <w:sz w:val="28"/>
          <w:szCs w:val="28"/>
          <w:rtl/>
        </w:rPr>
        <w:t xml:space="preserve"> المنصوص عليه بالفصل </w:t>
      </w:r>
      <w:r w:rsidRPr="00EA70DD">
        <w:rPr>
          <w:rFonts w:asciiTheme="majorBidi" w:hAnsiTheme="majorBidi" w:cstheme="majorBidi"/>
          <w:sz w:val="28"/>
          <w:szCs w:val="28"/>
        </w:rPr>
        <w:t>4</w:t>
      </w:r>
      <w:r w:rsidRPr="00EA70DD">
        <w:rPr>
          <w:rFonts w:asciiTheme="majorBidi" w:hAnsiTheme="majorBidi" w:cstheme="majorBidi"/>
          <w:sz w:val="28"/>
          <w:szCs w:val="28"/>
          <w:rtl/>
        </w:rPr>
        <w:t xml:space="preserve"> من هذه المجلة وتعليقه للعموم بمقرات الجماعات المحلية المعنية. </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sz w:val="28"/>
          <w:szCs w:val="28"/>
          <w:rtl/>
        </w:rPr>
        <w:t>و يتم تعديل</w:t>
      </w:r>
      <w:r w:rsidR="002E4B13" w:rsidRPr="00EA70DD">
        <w:rPr>
          <w:rFonts w:asciiTheme="majorBidi" w:hAnsiTheme="majorBidi" w:cstheme="majorBidi"/>
          <w:sz w:val="28"/>
          <w:szCs w:val="28"/>
          <w:rtl/>
        </w:rPr>
        <w:t>ه</w:t>
      </w:r>
      <w:r w:rsidRPr="00EA70DD">
        <w:rPr>
          <w:rFonts w:asciiTheme="majorBidi" w:hAnsiTheme="majorBidi" w:cstheme="majorBidi"/>
          <w:sz w:val="28"/>
          <w:szCs w:val="28"/>
          <w:rtl/>
        </w:rPr>
        <w:t xml:space="preserve"> حسب نفس إجراءات إعداده  والمصادقة عليه.</w:t>
      </w:r>
    </w:p>
    <w:p w:rsidR="00BC4149" w:rsidRPr="00EA70DD" w:rsidRDefault="00BC4149" w:rsidP="00EA70DD">
      <w:pPr>
        <w:bidi/>
        <w:spacing w:after="0" w:line="240" w:lineRule="auto"/>
        <w:jc w:val="both"/>
        <w:rPr>
          <w:rFonts w:asciiTheme="majorBidi" w:hAnsiTheme="majorBidi" w:cstheme="majorBidi"/>
          <w:sz w:val="28"/>
          <w:szCs w:val="28"/>
          <w:rtl/>
        </w:rPr>
      </w:pPr>
      <w:r w:rsidRPr="00EA70DD">
        <w:rPr>
          <w:rFonts w:asciiTheme="majorBidi" w:hAnsiTheme="majorBidi" w:cstheme="majorBidi"/>
          <w:b/>
          <w:bCs/>
          <w:sz w:val="28"/>
          <w:szCs w:val="28"/>
          <w:rtl/>
        </w:rPr>
        <w:t>الفصل 173 :</w:t>
      </w:r>
      <w:r w:rsidRPr="00EA70DD">
        <w:rPr>
          <w:rFonts w:asciiTheme="majorBidi" w:hAnsiTheme="majorBidi" w:cstheme="majorBidi"/>
          <w:sz w:val="28"/>
          <w:szCs w:val="28"/>
          <w:rtl/>
        </w:rPr>
        <w:t xml:space="preserve">ينجر عن </w:t>
      </w:r>
      <w:r w:rsidR="001A3726" w:rsidRPr="00EA70DD">
        <w:rPr>
          <w:rFonts w:asciiTheme="majorBidi" w:hAnsiTheme="majorBidi" w:cstheme="majorBidi"/>
          <w:sz w:val="28"/>
          <w:szCs w:val="28"/>
          <w:rtl/>
        </w:rPr>
        <w:t>ال</w:t>
      </w:r>
      <w:r w:rsidR="00A63256" w:rsidRPr="00EA70DD">
        <w:rPr>
          <w:rFonts w:asciiTheme="majorBidi" w:hAnsiTheme="majorBidi" w:cstheme="majorBidi"/>
          <w:sz w:val="28"/>
          <w:szCs w:val="28"/>
          <w:rtl/>
        </w:rPr>
        <w:t xml:space="preserve">أمر </w:t>
      </w:r>
      <w:r w:rsidR="001A3726" w:rsidRPr="00EA70DD">
        <w:rPr>
          <w:rFonts w:asciiTheme="majorBidi" w:hAnsiTheme="majorBidi" w:cstheme="majorBidi"/>
          <w:sz w:val="28"/>
          <w:szCs w:val="28"/>
          <w:rtl/>
        </w:rPr>
        <w:t>ال</w:t>
      </w:r>
      <w:r w:rsidR="00A63256" w:rsidRPr="00EA70DD">
        <w:rPr>
          <w:rFonts w:asciiTheme="majorBidi" w:hAnsiTheme="majorBidi" w:cstheme="majorBidi"/>
          <w:sz w:val="28"/>
          <w:szCs w:val="28"/>
          <w:rtl/>
        </w:rPr>
        <w:t>حكومي</w:t>
      </w:r>
      <w:r w:rsidRPr="00EA70DD">
        <w:rPr>
          <w:rFonts w:asciiTheme="majorBidi" w:hAnsiTheme="majorBidi" w:cstheme="majorBidi"/>
          <w:sz w:val="28"/>
          <w:szCs w:val="28"/>
          <w:rtl/>
        </w:rPr>
        <w:t xml:space="preserve"> </w:t>
      </w:r>
      <w:r w:rsidR="001A3726" w:rsidRPr="00EA70DD">
        <w:rPr>
          <w:rFonts w:asciiTheme="majorBidi" w:hAnsiTheme="majorBidi" w:cstheme="majorBidi"/>
          <w:sz w:val="28"/>
          <w:szCs w:val="28"/>
          <w:rtl/>
        </w:rPr>
        <w:t>المتعلق بال</w:t>
      </w:r>
      <w:r w:rsidR="00A63256" w:rsidRPr="00EA70DD">
        <w:rPr>
          <w:rFonts w:asciiTheme="majorBidi" w:hAnsiTheme="majorBidi" w:cstheme="majorBidi"/>
          <w:sz w:val="28"/>
          <w:szCs w:val="28"/>
          <w:rtl/>
        </w:rPr>
        <w:t>ل</w:t>
      </w:r>
      <w:r w:rsidRPr="00EA70DD">
        <w:rPr>
          <w:rFonts w:asciiTheme="majorBidi" w:hAnsiTheme="majorBidi" w:cstheme="majorBidi"/>
          <w:sz w:val="28"/>
          <w:szCs w:val="28"/>
          <w:rtl/>
        </w:rPr>
        <w:t xml:space="preserve">مصادقة على مشروع المدينة الجديدة التصريح بالمصلحة </w:t>
      </w:r>
      <w:r w:rsidR="001A3726" w:rsidRPr="00EA70DD">
        <w:rPr>
          <w:rFonts w:asciiTheme="majorBidi" w:hAnsiTheme="majorBidi" w:cstheme="majorBidi"/>
          <w:sz w:val="28"/>
          <w:szCs w:val="28"/>
          <w:rtl/>
        </w:rPr>
        <w:t>العامة</w:t>
      </w:r>
      <w:r w:rsidRPr="00EA70DD">
        <w:rPr>
          <w:rFonts w:asciiTheme="majorBidi" w:hAnsiTheme="majorBidi" w:cstheme="majorBidi"/>
          <w:sz w:val="28"/>
          <w:szCs w:val="28"/>
          <w:rtl/>
        </w:rPr>
        <w:t xml:space="preserve"> </w:t>
      </w:r>
      <w:r w:rsidRPr="00D96163">
        <w:rPr>
          <w:rFonts w:asciiTheme="majorBidi" w:hAnsiTheme="majorBidi" w:cstheme="majorBidi"/>
          <w:sz w:val="28"/>
          <w:szCs w:val="28"/>
          <w:rtl/>
        </w:rPr>
        <w:t>للعمليات</w:t>
      </w:r>
      <w:r w:rsidRPr="00EA70DD">
        <w:rPr>
          <w:rFonts w:asciiTheme="majorBidi" w:hAnsiTheme="majorBidi" w:cstheme="majorBidi"/>
          <w:sz w:val="28"/>
          <w:szCs w:val="28"/>
          <w:rtl/>
        </w:rPr>
        <w:t xml:space="preserve"> الضرورية لانجاز منشآت البنية التحتية والتجهيزات العمومية المبرمجة.</w:t>
      </w:r>
    </w:p>
    <w:p w:rsidR="00BC4149" w:rsidRPr="00EA70DD" w:rsidRDefault="00BC4149" w:rsidP="00EA70DD">
      <w:pPr>
        <w:bidi/>
        <w:spacing w:after="0" w:line="240" w:lineRule="auto"/>
        <w:jc w:val="both"/>
        <w:rPr>
          <w:rFonts w:asciiTheme="majorBidi" w:hAnsiTheme="majorBidi" w:cstheme="majorBidi"/>
          <w:sz w:val="28"/>
          <w:szCs w:val="28"/>
          <w:rtl/>
        </w:rPr>
      </w:pPr>
      <w:r w:rsidRPr="00EA70DD">
        <w:rPr>
          <w:rFonts w:asciiTheme="majorBidi" w:hAnsiTheme="majorBidi" w:cstheme="majorBidi"/>
          <w:sz w:val="28"/>
          <w:szCs w:val="28"/>
          <w:rtl/>
        </w:rPr>
        <w:t>باستثناء الأراضي المخصصة لانجاز شبكة الطرقات والبنية التحتية والتجهيزات العمومية التي يتم إدماجها م</w:t>
      </w:r>
      <w:r w:rsidR="002E4B13" w:rsidRPr="00EA70DD">
        <w:rPr>
          <w:rFonts w:asciiTheme="majorBidi" w:hAnsiTheme="majorBidi" w:cstheme="majorBidi"/>
          <w:sz w:val="28"/>
          <w:szCs w:val="28"/>
          <w:rtl/>
        </w:rPr>
        <w:t xml:space="preserve">جانا </w:t>
      </w:r>
      <w:r w:rsidRPr="00EA70DD">
        <w:rPr>
          <w:rFonts w:asciiTheme="majorBidi" w:hAnsiTheme="majorBidi" w:cstheme="majorBidi"/>
          <w:sz w:val="28"/>
          <w:szCs w:val="28"/>
          <w:rtl/>
        </w:rPr>
        <w:t>بالملك العمومي للدولة أو للبلدية، حسب</w:t>
      </w:r>
      <w:r w:rsidR="00C23BC2" w:rsidRPr="00EA70DD">
        <w:rPr>
          <w:rFonts w:asciiTheme="majorBidi" w:hAnsiTheme="majorBidi" w:cstheme="majorBidi"/>
          <w:sz w:val="28"/>
          <w:szCs w:val="28"/>
          <w:rtl/>
        </w:rPr>
        <w:t xml:space="preserve"> الاقتضاء</w:t>
      </w:r>
      <w:r w:rsidRPr="00EA70DD">
        <w:rPr>
          <w:rFonts w:asciiTheme="majorBidi" w:hAnsiTheme="majorBidi" w:cstheme="majorBidi"/>
          <w:sz w:val="28"/>
          <w:szCs w:val="28"/>
          <w:rtl/>
        </w:rPr>
        <w:t xml:space="preserve">، و بصفة </w:t>
      </w:r>
      <w:r w:rsidR="002E4B13" w:rsidRPr="00EA70DD">
        <w:rPr>
          <w:rFonts w:asciiTheme="majorBidi" w:hAnsiTheme="majorBidi" w:cstheme="majorBidi"/>
          <w:sz w:val="28"/>
          <w:szCs w:val="28"/>
          <w:rtl/>
        </w:rPr>
        <w:t xml:space="preserve">آنية، </w:t>
      </w:r>
      <w:r w:rsidRPr="00EA70DD">
        <w:rPr>
          <w:rFonts w:asciiTheme="majorBidi" w:hAnsiTheme="majorBidi" w:cstheme="majorBidi"/>
          <w:sz w:val="28"/>
          <w:szCs w:val="28"/>
          <w:rtl/>
        </w:rPr>
        <w:t xml:space="preserve">ينتهي التصريح </w:t>
      </w:r>
      <w:r w:rsidRPr="00EA70DD">
        <w:rPr>
          <w:rFonts w:asciiTheme="majorBidi" w:hAnsiTheme="majorBidi" w:cstheme="majorBidi"/>
          <w:sz w:val="28"/>
          <w:szCs w:val="28"/>
          <w:rtl/>
        </w:rPr>
        <w:lastRenderedPageBreak/>
        <w:t xml:space="preserve">بالمصلحة العمومية بانقضاء أجل </w:t>
      </w:r>
      <w:r w:rsidRPr="00EA70DD">
        <w:rPr>
          <w:rFonts w:asciiTheme="majorBidi" w:hAnsiTheme="majorBidi" w:cstheme="majorBidi"/>
          <w:sz w:val="28"/>
          <w:szCs w:val="28"/>
        </w:rPr>
        <w:t>15</w:t>
      </w:r>
      <w:r w:rsidRPr="00EA70DD">
        <w:rPr>
          <w:rFonts w:asciiTheme="majorBidi" w:hAnsiTheme="majorBidi" w:cstheme="majorBidi"/>
          <w:sz w:val="28"/>
          <w:szCs w:val="28"/>
          <w:rtl/>
        </w:rPr>
        <w:t>سنة من تاريخ صدور</w:t>
      </w:r>
      <w:r w:rsidR="002E4B13" w:rsidRPr="00EA70DD">
        <w:rPr>
          <w:rFonts w:asciiTheme="majorBidi" w:hAnsiTheme="majorBidi" w:cstheme="majorBidi"/>
          <w:sz w:val="28"/>
          <w:szCs w:val="28"/>
          <w:rtl/>
        </w:rPr>
        <w:t xml:space="preserve"> الأمر الحكومي المتعلق</w:t>
      </w:r>
      <w:r w:rsidRPr="00EA70DD">
        <w:rPr>
          <w:rFonts w:asciiTheme="majorBidi" w:hAnsiTheme="majorBidi" w:cstheme="majorBidi"/>
          <w:sz w:val="28"/>
          <w:szCs w:val="28"/>
          <w:rtl/>
        </w:rPr>
        <w:t xml:space="preserve"> </w:t>
      </w:r>
      <w:r w:rsidR="002E4B13" w:rsidRPr="00EA70DD">
        <w:rPr>
          <w:rFonts w:asciiTheme="majorBidi" w:hAnsiTheme="majorBidi" w:cstheme="majorBidi"/>
          <w:sz w:val="28"/>
          <w:szCs w:val="28"/>
          <w:rtl/>
        </w:rPr>
        <w:t>ب</w:t>
      </w:r>
      <w:r w:rsidRPr="00EA70DD">
        <w:rPr>
          <w:rFonts w:asciiTheme="majorBidi" w:hAnsiTheme="majorBidi" w:cstheme="majorBidi"/>
          <w:sz w:val="28"/>
          <w:szCs w:val="28"/>
          <w:rtl/>
        </w:rPr>
        <w:t xml:space="preserve">المصادقة على مثال المدينة الجديدة بالرائد الرسمي للجمهورية التونسية. </w:t>
      </w:r>
    </w:p>
    <w:p w:rsidR="00BC4149" w:rsidRPr="00EA70DD" w:rsidRDefault="00BC4149" w:rsidP="00EA70DD">
      <w:pPr>
        <w:bidi/>
        <w:spacing w:after="0" w:line="240" w:lineRule="auto"/>
        <w:jc w:val="both"/>
        <w:rPr>
          <w:rFonts w:asciiTheme="majorBidi" w:hAnsiTheme="majorBidi" w:cstheme="majorBidi"/>
          <w:sz w:val="28"/>
          <w:szCs w:val="28"/>
          <w:rtl/>
        </w:rPr>
      </w:pPr>
      <w:r w:rsidRPr="00EA70DD">
        <w:rPr>
          <w:rFonts w:asciiTheme="majorBidi" w:hAnsiTheme="majorBidi" w:cstheme="majorBidi"/>
          <w:b/>
          <w:bCs/>
          <w:sz w:val="28"/>
          <w:szCs w:val="28"/>
          <w:rtl/>
        </w:rPr>
        <w:t>الفصل 174 :</w:t>
      </w:r>
      <w:r w:rsidRPr="00EA70DD">
        <w:rPr>
          <w:rFonts w:asciiTheme="majorBidi" w:hAnsiTheme="majorBidi" w:cstheme="majorBidi"/>
          <w:sz w:val="28"/>
          <w:szCs w:val="28"/>
          <w:rtl/>
        </w:rPr>
        <w:t>يتم اعتماد أحكام المشروع المذكور، بقطع النظر عن كل التراتيب المخالفة</w:t>
      </w:r>
      <w:r w:rsidR="001A3726" w:rsidRPr="00EA70DD">
        <w:rPr>
          <w:rFonts w:asciiTheme="majorBidi" w:hAnsiTheme="majorBidi" w:cstheme="majorBidi"/>
          <w:sz w:val="28"/>
          <w:szCs w:val="28"/>
          <w:rtl/>
        </w:rPr>
        <w:t xml:space="preserve"> له وذلك </w:t>
      </w:r>
      <w:r w:rsidRPr="00EA70DD">
        <w:rPr>
          <w:rFonts w:asciiTheme="majorBidi" w:hAnsiTheme="majorBidi" w:cstheme="majorBidi"/>
          <w:sz w:val="28"/>
          <w:szCs w:val="28"/>
          <w:rtl/>
        </w:rPr>
        <w:t xml:space="preserve"> منذ تاريخ صدور </w:t>
      </w:r>
      <w:r w:rsidR="00A63256" w:rsidRPr="00EA70DD">
        <w:rPr>
          <w:rFonts w:asciiTheme="majorBidi" w:hAnsiTheme="majorBidi" w:cstheme="majorBidi"/>
          <w:sz w:val="28"/>
          <w:szCs w:val="28"/>
          <w:rtl/>
        </w:rPr>
        <w:t>أمر حكومي</w:t>
      </w:r>
      <w:r w:rsidRPr="00EA70DD">
        <w:rPr>
          <w:rFonts w:asciiTheme="majorBidi" w:hAnsiTheme="majorBidi" w:cstheme="majorBidi"/>
          <w:sz w:val="28"/>
          <w:szCs w:val="28"/>
          <w:rtl/>
        </w:rPr>
        <w:t xml:space="preserve"> </w:t>
      </w:r>
      <w:r w:rsidR="00A63256" w:rsidRPr="00EA70DD">
        <w:rPr>
          <w:rFonts w:asciiTheme="majorBidi" w:hAnsiTheme="majorBidi" w:cstheme="majorBidi"/>
          <w:sz w:val="28"/>
          <w:szCs w:val="28"/>
          <w:rtl/>
        </w:rPr>
        <w:t>لل</w:t>
      </w:r>
      <w:r w:rsidRPr="00EA70DD">
        <w:rPr>
          <w:rFonts w:asciiTheme="majorBidi" w:hAnsiTheme="majorBidi" w:cstheme="majorBidi"/>
          <w:sz w:val="28"/>
          <w:szCs w:val="28"/>
          <w:rtl/>
        </w:rPr>
        <w:t>مصادقة على مشروع المدينة الجديدة.</w:t>
      </w:r>
    </w:p>
    <w:p w:rsidR="00BC4149" w:rsidRPr="00EA70DD" w:rsidRDefault="00BC4149" w:rsidP="00EA70DD">
      <w:pPr>
        <w:bidi/>
        <w:spacing w:after="0" w:line="240" w:lineRule="auto"/>
        <w:jc w:val="both"/>
        <w:rPr>
          <w:rFonts w:asciiTheme="majorBidi" w:hAnsiTheme="majorBidi" w:cstheme="majorBidi"/>
          <w:sz w:val="28"/>
          <w:szCs w:val="28"/>
          <w:rtl/>
        </w:rPr>
      </w:pPr>
      <w:r w:rsidRPr="00EA70DD">
        <w:rPr>
          <w:rFonts w:asciiTheme="majorBidi" w:hAnsiTheme="majorBidi" w:cstheme="majorBidi"/>
          <w:sz w:val="28"/>
          <w:szCs w:val="28"/>
          <w:rtl/>
        </w:rPr>
        <w:t xml:space="preserve">في حالة </w:t>
      </w:r>
      <w:r w:rsidR="001A3726" w:rsidRPr="00EA70DD">
        <w:rPr>
          <w:rFonts w:asciiTheme="majorBidi" w:hAnsiTheme="majorBidi" w:cstheme="majorBidi"/>
          <w:sz w:val="28"/>
          <w:szCs w:val="28"/>
          <w:rtl/>
        </w:rPr>
        <w:t>التضارب</w:t>
      </w:r>
      <w:r w:rsidRPr="00EA70DD">
        <w:rPr>
          <w:rFonts w:asciiTheme="majorBidi" w:hAnsiTheme="majorBidi" w:cstheme="majorBidi"/>
          <w:sz w:val="28"/>
          <w:szCs w:val="28"/>
          <w:rtl/>
        </w:rPr>
        <w:t xml:space="preserve"> مع وثائق التعمير الجاري بها العمل،  يتم </w:t>
      </w:r>
      <w:r w:rsidR="001A3726" w:rsidRPr="00EA70DD">
        <w:rPr>
          <w:rFonts w:asciiTheme="majorBidi" w:hAnsiTheme="majorBidi" w:cstheme="majorBidi"/>
          <w:sz w:val="28"/>
          <w:szCs w:val="28"/>
          <w:rtl/>
        </w:rPr>
        <w:t>اعتماد تراتيب المشروع وعند الاقتضاء</w:t>
      </w:r>
      <w:r w:rsidRPr="00EA70DD">
        <w:rPr>
          <w:rFonts w:asciiTheme="majorBidi" w:hAnsiTheme="majorBidi" w:cstheme="majorBidi"/>
          <w:sz w:val="28"/>
          <w:szCs w:val="28"/>
          <w:rtl/>
        </w:rPr>
        <w:t xml:space="preserve"> </w:t>
      </w:r>
      <w:r w:rsidR="001A3726" w:rsidRPr="00EA70DD">
        <w:rPr>
          <w:rFonts w:asciiTheme="majorBidi" w:hAnsiTheme="majorBidi" w:cstheme="majorBidi"/>
          <w:sz w:val="28"/>
          <w:szCs w:val="28"/>
          <w:rtl/>
        </w:rPr>
        <w:t xml:space="preserve">تلك الخاصة بالأمثلة </w:t>
      </w:r>
      <w:r w:rsidRPr="00EA70DD">
        <w:rPr>
          <w:rFonts w:asciiTheme="majorBidi" w:hAnsiTheme="majorBidi" w:cstheme="majorBidi"/>
          <w:sz w:val="28"/>
          <w:szCs w:val="28"/>
          <w:rtl/>
        </w:rPr>
        <w:t xml:space="preserve">المتعلقة بالقطاع </w:t>
      </w:r>
      <w:r w:rsidR="001A3726" w:rsidRPr="00EA70DD">
        <w:rPr>
          <w:rFonts w:asciiTheme="majorBidi" w:hAnsiTheme="majorBidi" w:cstheme="majorBidi"/>
          <w:sz w:val="28"/>
          <w:szCs w:val="28"/>
          <w:rtl/>
        </w:rPr>
        <w:t xml:space="preserve">المعمول بها </w:t>
      </w:r>
      <w:r w:rsidRPr="00EA70DD">
        <w:rPr>
          <w:rFonts w:asciiTheme="majorBidi" w:hAnsiTheme="majorBidi" w:cstheme="majorBidi"/>
          <w:sz w:val="28"/>
          <w:szCs w:val="28"/>
          <w:rtl/>
        </w:rPr>
        <w:t xml:space="preserve"> داخل حدود مشروع المدينة الجديدة.</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rPr>
        <w:t>الفصل 175 :</w:t>
      </w:r>
      <w:r w:rsidR="009C6715" w:rsidRPr="00EA70DD">
        <w:rPr>
          <w:rFonts w:asciiTheme="majorBidi" w:hAnsiTheme="majorBidi" w:cstheme="majorBidi"/>
          <w:sz w:val="28"/>
          <w:szCs w:val="28"/>
          <w:rtl/>
        </w:rPr>
        <w:t>ابتداءا</w:t>
      </w:r>
      <w:r w:rsidRPr="00EA70DD">
        <w:rPr>
          <w:rFonts w:asciiTheme="majorBidi" w:hAnsiTheme="majorBidi" w:cstheme="majorBidi"/>
          <w:sz w:val="28"/>
          <w:szCs w:val="28"/>
          <w:rtl/>
        </w:rPr>
        <w:t xml:space="preserve"> من  تاريخ </w:t>
      </w:r>
      <w:r w:rsidR="001A3726" w:rsidRPr="00EA70DD">
        <w:rPr>
          <w:rFonts w:asciiTheme="majorBidi" w:hAnsiTheme="majorBidi" w:cstheme="majorBidi"/>
          <w:sz w:val="28"/>
          <w:szCs w:val="28"/>
          <w:rtl/>
        </w:rPr>
        <w:t>صدور</w:t>
      </w:r>
      <w:r w:rsidRPr="00EA70DD">
        <w:rPr>
          <w:rFonts w:asciiTheme="majorBidi" w:hAnsiTheme="majorBidi" w:cstheme="majorBidi"/>
          <w:sz w:val="28"/>
          <w:szCs w:val="28"/>
          <w:rtl/>
        </w:rPr>
        <w:t xml:space="preserve"> </w:t>
      </w:r>
      <w:r w:rsidR="001A3726" w:rsidRPr="00EA70DD">
        <w:rPr>
          <w:rFonts w:asciiTheme="majorBidi" w:hAnsiTheme="majorBidi" w:cstheme="majorBidi"/>
          <w:sz w:val="28"/>
          <w:szCs w:val="28"/>
          <w:rtl/>
        </w:rPr>
        <w:t>ال</w:t>
      </w:r>
      <w:r w:rsidR="00A63256" w:rsidRPr="00EA70DD">
        <w:rPr>
          <w:rFonts w:asciiTheme="majorBidi" w:hAnsiTheme="majorBidi" w:cstheme="majorBidi"/>
          <w:sz w:val="28"/>
          <w:szCs w:val="28"/>
          <w:rtl/>
        </w:rPr>
        <w:t xml:space="preserve">أمر </w:t>
      </w:r>
      <w:r w:rsidR="001A3726" w:rsidRPr="00EA70DD">
        <w:rPr>
          <w:rFonts w:asciiTheme="majorBidi" w:hAnsiTheme="majorBidi" w:cstheme="majorBidi"/>
          <w:sz w:val="28"/>
          <w:szCs w:val="28"/>
          <w:rtl/>
        </w:rPr>
        <w:t>ال</w:t>
      </w:r>
      <w:r w:rsidR="00A63256" w:rsidRPr="00EA70DD">
        <w:rPr>
          <w:rFonts w:asciiTheme="majorBidi" w:hAnsiTheme="majorBidi" w:cstheme="majorBidi"/>
          <w:sz w:val="28"/>
          <w:szCs w:val="28"/>
          <w:rtl/>
        </w:rPr>
        <w:t>حكومي</w:t>
      </w:r>
      <w:r w:rsidRPr="00EA70DD">
        <w:rPr>
          <w:rFonts w:asciiTheme="majorBidi" w:hAnsiTheme="majorBidi" w:cstheme="majorBidi"/>
          <w:sz w:val="28"/>
          <w:szCs w:val="28"/>
          <w:rtl/>
        </w:rPr>
        <w:t xml:space="preserve"> </w:t>
      </w:r>
      <w:r w:rsidR="001A3726" w:rsidRPr="00EA70DD">
        <w:rPr>
          <w:rFonts w:asciiTheme="majorBidi" w:hAnsiTheme="majorBidi" w:cstheme="majorBidi"/>
          <w:sz w:val="28"/>
          <w:szCs w:val="28"/>
          <w:rtl/>
        </w:rPr>
        <w:t>المتعلق با</w:t>
      </w:r>
      <w:r w:rsidR="00A63256" w:rsidRPr="00EA70DD">
        <w:rPr>
          <w:rFonts w:asciiTheme="majorBidi" w:hAnsiTheme="majorBidi" w:cstheme="majorBidi"/>
          <w:sz w:val="28"/>
          <w:szCs w:val="28"/>
          <w:rtl/>
        </w:rPr>
        <w:t>ل</w:t>
      </w:r>
      <w:r w:rsidRPr="00EA70DD">
        <w:rPr>
          <w:rFonts w:asciiTheme="majorBidi" w:hAnsiTheme="majorBidi" w:cstheme="majorBidi"/>
          <w:sz w:val="28"/>
          <w:szCs w:val="28"/>
          <w:rtl/>
        </w:rPr>
        <w:t xml:space="preserve">مصادقة على مشروع المدينة الجديدة، لا يمكن إسناد </w:t>
      </w:r>
      <w:r w:rsidR="001A3726" w:rsidRPr="00EA70DD">
        <w:rPr>
          <w:rFonts w:asciiTheme="majorBidi" w:hAnsiTheme="majorBidi" w:cstheme="majorBidi"/>
          <w:sz w:val="28"/>
          <w:szCs w:val="28"/>
          <w:rtl/>
        </w:rPr>
        <w:t>التراخيص</w:t>
      </w:r>
      <w:r w:rsidRPr="00EA70DD">
        <w:rPr>
          <w:rFonts w:asciiTheme="majorBidi" w:hAnsiTheme="majorBidi" w:cstheme="majorBidi"/>
          <w:sz w:val="28"/>
          <w:szCs w:val="28"/>
          <w:rtl/>
        </w:rPr>
        <w:t xml:space="preserve"> المتعلقة بالتقسيمات والتجزئة والبناءات والعمليات الجماعية إلا إذا تطابقت مع </w:t>
      </w:r>
      <w:r w:rsidR="001A3726" w:rsidRPr="00EA70DD">
        <w:rPr>
          <w:rFonts w:asciiTheme="majorBidi" w:hAnsiTheme="majorBidi" w:cstheme="majorBidi"/>
          <w:sz w:val="28"/>
          <w:szCs w:val="28"/>
          <w:rtl/>
        </w:rPr>
        <w:t>ضوابط</w:t>
      </w:r>
      <w:r w:rsidRPr="00EA70DD">
        <w:rPr>
          <w:rFonts w:asciiTheme="majorBidi" w:hAnsiTheme="majorBidi" w:cstheme="majorBidi"/>
          <w:sz w:val="28"/>
          <w:szCs w:val="28"/>
          <w:rtl/>
        </w:rPr>
        <w:t xml:space="preserve"> مشروع المدينة الجديدة. </w:t>
      </w:r>
    </w:p>
    <w:p w:rsidR="00BC4149" w:rsidRPr="00EA70DD" w:rsidRDefault="00BC4149" w:rsidP="00EA70DD">
      <w:pPr>
        <w:bidi/>
        <w:spacing w:after="0" w:line="240" w:lineRule="auto"/>
        <w:jc w:val="both"/>
        <w:rPr>
          <w:rFonts w:asciiTheme="majorBidi" w:hAnsiTheme="majorBidi" w:cstheme="majorBidi"/>
          <w:sz w:val="28"/>
          <w:szCs w:val="28"/>
          <w:rtl/>
        </w:rPr>
      </w:pPr>
      <w:r w:rsidRPr="00EA70DD">
        <w:rPr>
          <w:rFonts w:asciiTheme="majorBidi" w:hAnsiTheme="majorBidi" w:cstheme="majorBidi"/>
          <w:b/>
          <w:bCs/>
          <w:sz w:val="28"/>
          <w:szCs w:val="28"/>
          <w:rtl/>
        </w:rPr>
        <w:t xml:space="preserve">الفصل 176 : </w:t>
      </w:r>
      <w:r w:rsidRPr="00EA70DD">
        <w:rPr>
          <w:rFonts w:asciiTheme="majorBidi" w:hAnsiTheme="majorBidi" w:cstheme="majorBidi"/>
          <w:sz w:val="28"/>
          <w:szCs w:val="28"/>
          <w:rtl/>
        </w:rPr>
        <w:t>تتخذ المؤسسة العمومية لل</w:t>
      </w:r>
      <w:r w:rsidR="001A3726" w:rsidRPr="00EA70DD">
        <w:rPr>
          <w:rFonts w:asciiTheme="majorBidi" w:hAnsiTheme="majorBidi" w:cstheme="majorBidi"/>
          <w:sz w:val="28"/>
          <w:szCs w:val="28"/>
          <w:rtl/>
        </w:rPr>
        <w:t>تصرف في ال</w:t>
      </w:r>
      <w:r w:rsidRPr="00EA70DD">
        <w:rPr>
          <w:rFonts w:asciiTheme="majorBidi" w:hAnsiTheme="majorBidi" w:cstheme="majorBidi"/>
          <w:sz w:val="28"/>
          <w:szCs w:val="28"/>
          <w:rtl/>
        </w:rPr>
        <w:t xml:space="preserve">مدينة الجديدة بالتشاور مع البلديات المعنية كل الإجراءات اللازمة لانجاز و احترام </w:t>
      </w:r>
      <w:r w:rsidR="001A3726" w:rsidRPr="00EA70DD">
        <w:rPr>
          <w:rFonts w:asciiTheme="majorBidi" w:hAnsiTheme="majorBidi" w:cstheme="majorBidi"/>
          <w:sz w:val="28"/>
          <w:szCs w:val="28"/>
          <w:rtl/>
        </w:rPr>
        <w:t>ضوابط مشروع</w:t>
      </w:r>
      <w:r w:rsidRPr="00EA70DD">
        <w:rPr>
          <w:rFonts w:asciiTheme="majorBidi" w:hAnsiTheme="majorBidi" w:cstheme="majorBidi"/>
          <w:sz w:val="28"/>
          <w:szCs w:val="28"/>
          <w:rtl/>
        </w:rPr>
        <w:t xml:space="preserve"> المدينة الجديدة.</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rPr>
        <w:t xml:space="preserve">الفصل 177 : </w:t>
      </w:r>
      <w:r w:rsidRPr="00EA70DD">
        <w:rPr>
          <w:rFonts w:asciiTheme="majorBidi" w:hAnsiTheme="majorBidi" w:cstheme="majorBidi"/>
          <w:sz w:val="28"/>
          <w:szCs w:val="28"/>
          <w:rtl/>
        </w:rPr>
        <w:t>مع مراعاة التراتيب العامة للبناء، يضبط الهيكل المكلف بتهيئة المدينة الجديدة تراتيب بناء يقع تطبيقها داخل محيط المدينة الجديدة بعد أخذ رأي المجلس الوطني للتعمير والإسكان والبناء.</w:t>
      </w:r>
    </w:p>
    <w:p w:rsidR="00BC4149" w:rsidRPr="00EA70DD" w:rsidRDefault="00BC4149" w:rsidP="00EA70DD">
      <w:pPr>
        <w:bidi/>
        <w:spacing w:after="0" w:line="240" w:lineRule="auto"/>
        <w:jc w:val="both"/>
        <w:rPr>
          <w:rFonts w:asciiTheme="majorBidi" w:hAnsiTheme="majorBidi" w:cstheme="majorBidi"/>
          <w:sz w:val="28"/>
          <w:szCs w:val="28"/>
          <w:rtl/>
        </w:rPr>
      </w:pPr>
      <w:r w:rsidRPr="00EA70DD">
        <w:rPr>
          <w:rFonts w:asciiTheme="majorBidi" w:hAnsiTheme="majorBidi" w:cstheme="majorBidi"/>
          <w:sz w:val="28"/>
          <w:szCs w:val="28"/>
          <w:rtl/>
        </w:rPr>
        <w:t>كما تضبط هذه التراتيب قواعد السلامة الواجب احترامها والشروط التي يجب توفرها لمصلحة حماية البيئة والاقتصاد في الطاقة والاستخدام الرشيد للموارد الطبيعية والتوظيف الأسلم لحركة المرور والناحية الجمالية.</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rPr>
        <w:t xml:space="preserve">الفصل 178 : </w:t>
      </w:r>
      <w:r w:rsidRPr="00EA70DD">
        <w:rPr>
          <w:rFonts w:asciiTheme="majorBidi" w:hAnsiTheme="majorBidi" w:cstheme="majorBidi"/>
          <w:sz w:val="28"/>
          <w:szCs w:val="28"/>
          <w:rtl/>
        </w:rPr>
        <w:t xml:space="preserve">يتم تسليم المدينة الجديدة بأكملها للجماعة المحلية المعنية، إذا تم انجاز مكوناتها والمرافق اللازمة </w:t>
      </w:r>
      <w:r w:rsidR="007B22E6" w:rsidRPr="00EA70DD">
        <w:rPr>
          <w:rFonts w:asciiTheme="majorBidi" w:hAnsiTheme="majorBidi" w:cstheme="majorBidi"/>
          <w:sz w:val="28"/>
          <w:szCs w:val="28"/>
          <w:rtl/>
        </w:rPr>
        <w:t>لديمومتها</w:t>
      </w:r>
      <w:r w:rsidRPr="00EA70DD">
        <w:rPr>
          <w:rFonts w:asciiTheme="majorBidi" w:hAnsiTheme="majorBidi" w:cstheme="majorBidi"/>
          <w:sz w:val="28"/>
          <w:szCs w:val="28"/>
          <w:rtl/>
        </w:rPr>
        <w:t xml:space="preserve"> في </w:t>
      </w:r>
      <w:r w:rsidR="007B22E6" w:rsidRPr="00EA70DD">
        <w:rPr>
          <w:rFonts w:asciiTheme="majorBidi" w:hAnsiTheme="majorBidi" w:cstheme="majorBidi"/>
          <w:sz w:val="28"/>
          <w:szCs w:val="28"/>
          <w:rtl/>
        </w:rPr>
        <w:t>أجل</w:t>
      </w:r>
      <w:r w:rsidRPr="00EA70DD">
        <w:rPr>
          <w:rFonts w:asciiTheme="majorBidi" w:hAnsiTheme="majorBidi" w:cstheme="majorBidi"/>
          <w:sz w:val="28"/>
          <w:szCs w:val="28"/>
          <w:rtl/>
        </w:rPr>
        <w:t xml:space="preserve"> لا </w:t>
      </w:r>
      <w:r w:rsidR="007B22E6" w:rsidRPr="00EA70DD">
        <w:rPr>
          <w:rFonts w:asciiTheme="majorBidi" w:hAnsiTheme="majorBidi" w:cstheme="majorBidi"/>
          <w:sz w:val="28"/>
          <w:szCs w:val="28"/>
          <w:rtl/>
        </w:rPr>
        <w:t>ي</w:t>
      </w:r>
      <w:r w:rsidRPr="00EA70DD">
        <w:rPr>
          <w:rFonts w:asciiTheme="majorBidi" w:hAnsiTheme="majorBidi" w:cstheme="majorBidi"/>
          <w:sz w:val="28"/>
          <w:szCs w:val="28"/>
          <w:rtl/>
        </w:rPr>
        <w:t xml:space="preserve">تجاوز </w:t>
      </w:r>
      <w:r w:rsidRPr="00EA70DD">
        <w:rPr>
          <w:rFonts w:asciiTheme="majorBidi" w:hAnsiTheme="majorBidi" w:cstheme="majorBidi"/>
          <w:sz w:val="28"/>
          <w:szCs w:val="28"/>
        </w:rPr>
        <w:t>30</w:t>
      </w:r>
      <w:r w:rsidRPr="00EA70DD">
        <w:rPr>
          <w:rFonts w:asciiTheme="majorBidi" w:hAnsiTheme="majorBidi" w:cstheme="majorBidi"/>
          <w:sz w:val="28"/>
          <w:szCs w:val="28"/>
          <w:rtl/>
        </w:rPr>
        <w:t xml:space="preserve"> سنة ابتداءا من صدور </w:t>
      </w:r>
      <w:r w:rsidR="007B22E6" w:rsidRPr="00EA70DD">
        <w:rPr>
          <w:rFonts w:asciiTheme="majorBidi" w:hAnsiTheme="majorBidi" w:cstheme="majorBidi"/>
          <w:sz w:val="28"/>
          <w:szCs w:val="28"/>
          <w:rtl/>
        </w:rPr>
        <w:t>ال</w:t>
      </w:r>
      <w:r w:rsidR="00A63256" w:rsidRPr="00EA70DD">
        <w:rPr>
          <w:rFonts w:asciiTheme="majorBidi" w:hAnsiTheme="majorBidi" w:cstheme="majorBidi"/>
          <w:sz w:val="28"/>
          <w:szCs w:val="28"/>
          <w:rtl/>
        </w:rPr>
        <w:t xml:space="preserve">أمر </w:t>
      </w:r>
      <w:r w:rsidR="007B22E6" w:rsidRPr="00EA70DD">
        <w:rPr>
          <w:rFonts w:asciiTheme="majorBidi" w:hAnsiTheme="majorBidi" w:cstheme="majorBidi"/>
          <w:sz w:val="28"/>
          <w:szCs w:val="28"/>
          <w:rtl/>
        </w:rPr>
        <w:t>ال</w:t>
      </w:r>
      <w:r w:rsidR="00A63256" w:rsidRPr="00EA70DD">
        <w:rPr>
          <w:rFonts w:asciiTheme="majorBidi" w:hAnsiTheme="majorBidi" w:cstheme="majorBidi"/>
          <w:sz w:val="28"/>
          <w:szCs w:val="28"/>
          <w:rtl/>
        </w:rPr>
        <w:t>حكومي</w:t>
      </w:r>
      <w:r w:rsidRPr="00EA70DD">
        <w:rPr>
          <w:rFonts w:asciiTheme="majorBidi" w:hAnsiTheme="majorBidi" w:cstheme="majorBidi"/>
          <w:sz w:val="28"/>
          <w:szCs w:val="28"/>
          <w:rtl/>
        </w:rPr>
        <w:t xml:space="preserve"> المتعلق بالمدينة الجديدة.</w:t>
      </w:r>
    </w:p>
    <w:p w:rsidR="007B22E6" w:rsidRPr="00EA70DD" w:rsidRDefault="00BC4149" w:rsidP="00EA70DD">
      <w:pPr>
        <w:bidi/>
        <w:spacing w:after="0" w:line="240" w:lineRule="auto"/>
        <w:jc w:val="both"/>
        <w:rPr>
          <w:rFonts w:asciiTheme="majorBidi" w:hAnsiTheme="majorBidi" w:cstheme="majorBidi"/>
          <w:b/>
          <w:bCs/>
          <w:sz w:val="28"/>
          <w:szCs w:val="28"/>
          <w:rtl/>
          <w:lang w:bidi="ar-TN"/>
        </w:rPr>
      </w:pPr>
      <w:r w:rsidRPr="00EA70DD">
        <w:rPr>
          <w:rFonts w:asciiTheme="majorBidi" w:hAnsiTheme="majorBidi" w:cstheme="majorBidi"/>
          <w:sz w:val="28"/>
          <w:szCs w:val="28"/>
          <w:rtl/>
        </w:rPr>
        <w:t>يصادق على هذا الاستلام ب</w:t>
      </w:r>
      <w:r w:rsidR="00A63256" w:rsidRPr="00EA70DD">
        <w:rPr>
          <w:rFonts w:asciiTheme="majorBidi" w:hAnsiTheme="majorBidi" w:cstheme="majorBidi"/>
          <w:sz w:val="28"/>
          <w:szCs w:val="28"/>
          <w:rtl/>
        </w:rPr>
        <w:t>أمر حكومي</w:t>
      </w:r>
      <w:r w:rsidRPr="00EA70DD">
        <w:rPr>
          <w:rFonts w:asciiTheme="majorBidi" w:hAnsiTheme="majorBidi" w:cstheme="majorBidi"/>
          <w:sz w:val="28"/>
          <w:szCs w:val="28"/>
          <w:rtl/>
        </w:rPr>
        <w:t xml:space="preserve"> بعد </w:t>
      </w:r>
      <w:r w:rsidR="00640472" w:rsidRPr="00EA70DD">
        <w:rPr>
          <w:rFonts w:asciiTheme="majorBidi" w:hAnsiTheme="majorBidi" w:cstheme="majorBidi"/>
          <w:b/>
          <w:bCs/>
          <w:sz w:val="28"/>
          <w:szCs w:val="28"/>
          <w:rtl/>
          <w:lang w:bidi="ar-TN"/>
        </w:rPr>
        <w:t xml:space="preserve">استشارة </w:t>
      </w:r>
      <w:r w:rsidR="007B22E6" w:rsidRPr="00EA70DD">
        <w:rPr>
          <w:rFonts w:asciiTheme="majorBidi" w:hAnsiTheme="majorBidi" w:cstheme="majorBidi"/>
          <w:b/>
          <w:bCs/>
          <w:sz w:val="28"/>
          <w:szCs w:val="28"/>
          <w:rtl/>
          <w:lang w:bidi="ar-TN"/>
        </w:rPr>
        <w:t>ال</w:t>
      </w:r>
      <w:r w:rsidR="007B22E6" w:rsidRPr="00EA70DD">
        <w:rPr>
          <w:rFonts w:asciiTheme="majorBidi" w:hAnsiTheme="majorBidi" w:cstheme="majorBidi"/>
          <w:sz w:val="28"/>
          <w:szCs w:val="28"/>
          <w:rtl/>
          <w:lang w:bidi="ar-TN"/>
        </w:rPr>
        <w:t>لجنة الوزارية للتنمية الترابية والتعمير</w:t>
      </w:r>
      <w:r w:rsidR="007B22E6" w:rsidRPr="00EA70DD">
        <w:rPr>
          <w:rFonts w:asciiTheme="majorBidi" w:hAnsiTheme="majorBidi" w:cstheme="majorBidi"/>
          <w:b/>
          <w:bCs/>
          <w:sz w:val="28"/>
          <w:szCs w:val="28"/>
          <w:rtl/>
          <w:lang w:bidi="ar-TN"/>
        </w:rPr>
        <w:t xml:space="preserve"> </w:t>
      </w:r>
    </w:p>
    <w:p w:rsidR="00BC4149" w:rsidRPr="00EA70DD" w:rsidRDefault="00640472"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bidi="ar-TN"/>
        </w:rPr>
        <w:t>ويتم</w:t>
      </w:r>
      <w:r w:rsidRPr="00EA70DD">
        <w:rPr>
          <w:rFonts w:asciiTheme="majorBidi" w:hAnsiTheme="majorBidi" w:cstheme="majorBidi"/>
          <w:sz w:val="28"/>
          <w:szCs w:val="28"/>
          <w:rtl/>
        </w:rPr>
        <w:t xml:space="preserve"> </w:t>
      </w:r>
      <w:r w:rsidR="00BC4149" w:rsidRPr="00EA70DD">
        <w:rPr>
          <w:rFonts w:asciiTheme="majorBidi" w:hAnsiTheme="majorBidi" w:cstheme="majorBidi"/>
          <w:sz w:val="28"/>
          <w:szCs w:val="28"/>
          <w:rtl/>
        </w:rPr>
        <w:t xml:space="preserve">بمقتضى هذا الأمر ضبط حقوق وواجبات المؤسسة </w:t>
      </w:r>
      <w:r w:rsidR="009C6715" w:rsidRPr="00EA70DD">
        <w:rPr>
          <w:rFonts w:asciiTheme="majorBidi" w:hAnsiTheme="majorBidi" w:cstheme="majorBidi"/>
          <w:sz w:val="28"/>
          <w:szCs w:val="28"/>
          <w:rtl/>
        </w:rPr>
        <w:t>العمومية لل</w:t>
      </w:r>
      <w:r w:rsidR="007B22E6" w:rsidRPr="00EA70DD">
        <w:rPr>
          <w:rFonts w:asciiTheme="majorBidi" w:hAnsiTheme="majorBidi" w:cstheme="majorBidi"/>
          <w:sz w:val="28"/>
          <w:szCs w:val="28"/>
          <w:rtl/>
        </w:rPr>
        <w:t>تصرف في ال</w:t>
      </w:r>
      <w:r w:rsidR="009C6715" w:rsidRPr="00EA70DD">
        <w:rPr>
          <w:rFonts w:asciiTheme="majorBidi" w:hAnsiTheme="majorBidi" w:cstheme="majorBidi"/>
          <w:sz w:val="28"/>
          <w:szCs w:val="28"/>
          <w:rtl/>
        </w:rPr>
        <w:t>مدينة</w:t>
      </w:r>
      <w:r w:rsidR="00BC4149" w:rsidRPr="00EA70DD">
        <w:rPr>
          <w:rFonts w:asciiTheme="majorBidi" w:hAnsiTheme="majorBidi" w:cstheme="majorBidi"/>
          <w:sz w:val="28"/>
          <w:szCs w:val="28"/>
          <w:rtl/>
        </w:rPr>
        <w:t xml:space="preserve"> الجديدة. </w:t>
      </w:r>
      <w:r w:rsidR="007B22E6" w:rsidRPr="00EA70DD">
        <w:rPr>
          <w:rFonts w:asciiTheme="majorBidi" w:hAnsiTheme="majorBidi" w:cstheme="majorBidi"/>
          <w:sz w:val="28"/>
          <w:szCs w:val="28"/>
          <w:rtl/>
        </w:rPr>
        <w:t>وي</w:t>
      </w:r>
      <w:r w:rsidR="00BC4149" w:rsidRPr="00EA70DD">
        <w:rPr>
          <w:rFonts w:asciiTheme="majorBidi" w:hAnsiTheme="majorBidi" w:cstheme="majorBidi"/>
          <w:sz w:val="28"/>
          <w:szCs w:val="28"/>
          <w:rtl/>
        </w:rPr>
        <w:t>نفذ الاستلام بمقتضى اتفاقية تبرم بين البلدية أو البلديات المعنية أو عند الاقتضاء، بين المؤسسة بين البلديات ومؤسسة المدينة الجديدة.</w:t>
      </w:r>
    </w:p>
    <w:p w:rsidR="00BC4149" w:rsidRPr="00036499" w:rsidRDefault="00BC4149" w:rsidP="00EA70DD">
      <w:pPr>
        <w:bidi/>
        <w:spacing w:after="0" w:line="264" w:lineRule="auto"/>
        <w:jc w:val="both"/>
        <w:rPr>
          <w:rFonts w:asciiTheme="majorBidi" w:hAnsiTheme="majorBidi" w:cstheme="majorBidi"/>
          <w:sz w:val="28"/>
          <w:szCs w:val="28"/>
        </w:rPr>
      </w:pPr>
    </w:p>
    <w:p w:rsidR="00BC4149" w:rsidRDefault="00BC4149" w:rsidP="00D96163">
      <w:pPr>
        <w:bidi/>
        <w:spacing w:after="0"/>
        <w:jc w:val="center"/>
        <w:rPr>
          <w:rFonts w:asciiTheme="majorBidi" w:hAnsiTheme="majorBidi" w:cstheme="majorBidi" w:hint="cs"/>
          <w:b/>
          <w:bCs/>
          <w:sz w:val="32"/>
          <w:szCs w:val="32"/>
          <w:rtl/>
          <w:lang w:val="en-US"/>
        </w:rPr>
      </w:pPr>
      <w:r w:rsidRPr="00CD6E5E">
        <w:rPr>
          <w:rFonts w:asciiTheme="majorBidi" w:hAnsiTheme="majorBidi" w:cstheme="majorBidi"/>
          <w:b/>
          <w:bCs/>
          <w:sz w:val="32"/>
          <w:szCs w:val="32"/>
          <w:rtl/>
          <w:lang w:val="en-US"/>
        </w:rPr>
        <w:t xml:space="preserve">الباب الثاني : </w:t>
      </w:r>
      <w:r w:rsidR="00E71C76">
        <w:rPr>
          <w:rFonts w:asciiTheme="majorBidi" w:hAnsiTheme="majorBidi" w:cstheme="majorBidi" w:hint="cs"/>
          <w:b/>
          <w:bCs/>
          <w:sz w:val="32"/>
          <w:szCs w:val="32"/>
          <w:rtl/>
          <w:lang w:val="en-US"/>
        </w:rPr>
        <w:t xml:space="preserve">في </w:t>
      </w:r>
      <w:r w:rsidRPr="00CD6E5E">
        <w:rPr>
          <w:rFonts w:asciiTheme="majorBidi" w:hAnsiTheme="majorBidi" w:cstheme="majorBidi"/>
          <w:b/>
          <w:bCs/>
          <w:sz w:val="32"/>
          <w:szCs w:val="32"/>
          <w:rtl/>
          <w:lang w:val="en-US"/>
        </w:rPr>
        <w:t>مشاريع التنمية العمرانية التشاورية</w:t>
      </w:r>
    </w:p>
    <w:p w:rsidR="00D96163" w:rsidRPr="00036499" w:rsidRDefault="00D96163" w:rsidP="00D96163">
      <w:pPr>
        <w:bidi/>
        <w:spacing w:after="0"/>
        <w:jc w:val="center"/>
        <w:rPr>
          <w:rFonts w:asciiTheme="majorBidi" w:hAnsiTheme="majorBidi" w:cstheme="majorBidi"/>
          <w:b/>
          <w:bCs/>
          <w:sz w:val="32"/>
          <w:szCs w:val="32"/>
        </w:rPr>
      </w:pPr>
    </w:p>
    <w:p w:rsidR="00BC4149" w:rsidRPr="00EA70DD" w:rsidRDefault="00BC4149" w:rsidP="00EA70DD">
      <w:pPr>
        <w:bidi/>
        <w:spacing w:after="0" w:line="240" w:lineRule="auto"/>
        <w:jc w:val="both"/>
        <w:rPr>
          <w:rFonts w:asciiTheme="majorBidi" w:hAnsiTheme="majorBidi" w:cstheme="majorBidi"/>
          <w:sz w:val="28"/>
          <w:szCs w:val="28"/>
          <w:rtl/>
          <w:lang w:val="en-US"/>
        </w:rPr>
      </w:pPr>
      <w:r w:rsidRPr="00EA70DD">
        <w:rPr>
          <w:rFonts w:asciiTheme="majorBidi" w:hAnsiTheme="majorBidi" w:cstheme="majorBidi"/>
          <w:b/>
          <w:bCs/>
          <w:sz w:val="28"/>
          <w:szCs w:val="28"/>
          <w:rtl/>
        </w:rPr>
        <w:t xml:space="preserve">الفصل 179 : </w:t>
      </w:r>
      <w:r w:rsidRPr="00EA70DD">
        <w:rPr>
          <w:rFonts w:asciiTheme="majorBidi" w:hAnsiTheme="majorBidi" w:cstheme="majorBidi"/>
          <w:sz w:val="28"/>
          <w:szCs w:val="28"/>
          <w:rtl/>
          <w:lang w:val="en-US"/>
        </w:rPr>
        <w:t xml:space="preserve">مشروع التنمية العمرانية التشاورية آلية تسمح لكل من الدولة و المؤسسة العمومية المكلفة بالتنسيق بين  البلديات أو المتدخلين العموميين من ذوي الكفاءة وبالشراكة مع الخواص بالتدخل </w:t>
      </w:r>
      <w:r w:rsidR="002261C8" w:rsidRPr="00EA70DD">
        <w:rPr>
          <w:rFonts w:asciiTheme="majorBidi" w:hAnsiTheme="majorBidi" w:cstheme="majorBidi"/>
          <w:sz w:val="28"/>
          <w:szCs w:val="28"/>
          <w:rtl/>
          <w:lang w:val="en-US"/>
        </w:rPr>
        <w:t>ل</w:t>
      </w:r>
      <w:r w:rsidRPr="00EA70DD">
        <w:rPr>
          <w:rFonts w:asciiTheme="majorBidi" w:hAnsiTheme="majorBidi" w:cstheme="majorBidi"/>
          <w:sz w:val="28"/>
          <w:szCs w:val="28"/>
          <w:rtl/>
          <w:lang w:val="en-US"/>
        </w:rPr>
        <w:t xml:space="preserve">انجاز </w:t>
      </w:r>
      <w:r w:rsidR="00640472" w:rsidRPr="00EA70DD">
        <w:rPr>
          <w:rFonts w:asciiTheme="majorBidi" w:hAnsiTheme="majorBidi" w:cstheme="majorBidi"/>
          <w:b/>
          <w:bCs/>
          <w:sz w:val="28"/>
          <w:szCs w:val="28"/>
          <w:rtl/>
          <w:lang w:bidi="ar-TN"/>
        </w:rPr>
        <w:t>برامج التهيئة والتجهيزات والتجديد والتهذيب العمراني</w:t>
      </w:r>
      <w:r w:rsidR="00640472" w:rsidRPr="00EA70DD">
        <w:rPr>
          <w:rFonts w:asciiTheme="majorBidi" w:hAnsiTheme="majorBidi" w:cstheme="majorBidi"/>
          <w:sz w:val="28"/>
          <w:szCs w:val="28"/>
          <w:rtl/>
          <w:lang w:val="en-US"/>
        </w:rPr>
        <w:t xml:space="preserve"> </w:t>
      </w:r>
      <w:r w:rsidRPr="00EA70DD">
        <w:rPr>
          <w:rFonts w:asciiTheme="majorBidi" w:hAnsiTheme="majorBidi" w:cstheme="majorBidi"/>
          <w:sz w:val="28"/>
          <w:szCs w:val="28"/>
          <w:rtl/>
          <w:lang w:val="en-US"/>
        </w:rPr>
        <w:t>والحماية والصيانة داخل المناطق المغطاة بمثال التنمية العمرانية بين البلديات أو مثال بلدي للتنمية</w:t>
      </w:r>
      <w:r w:rsidR="00D23A86" w:rsidRPr="00EA70DD">
        <w:rPr>
          <w:rFonts w:asciiTheme="majorBidi" w:hAnsiTheme="majorBidi" w:cstheme="majorBidi"/>
          <w:sz w:val="28"/>
          <w:szCs w:val="28"/>
          <w:rtl/>
          <w:lang w:val="en-US"/>
        </w:rPr>
        <w:t xml:space="preserve"> العمرانية</w:t>
      </w:r>
      <w:r w:rsidRPr="00EA70DD">
        <w:rPr>
          <w:rFonts w:asciiTheme="majorBidi" w:hAnsiTheme="majorBidi" w:cstheme="majorBidi"/>
          <w:sz w:val="28"/>
          <w:szCs w:val="28"/>
          <w:rtl/>
          <w:lang w:val="en-US"/>
        </w:rPr>
        <w:t xml:space="preserve"> وذلك بالتشاور مع مالكي العقارات </w:t>
      </w:r>
      <w:r w:rsidR="002261C8" w:rsidRPr="00EA70DD">
        <w:rPr>
          <w:rFonts w:asciiTheme="majorBidi" w:hAnsiTheme="majorBidi" w:cstheme="majorBidi"/>
          <w:sz w:val="28"/>
          <w:szCs w:val="28"/>
          <w:rtl/>
          <w:lang w:val="en-US"/>
        </w:rPr>
        <w:t>الكائنة</w:t>
      </w:r>
      <w:r w:rsidRPr="00EA70DD">
        <w:rPr>
          <w:rFonts w:asciiTheme="majorBidi" w:hAnsiTheme="majorBidi" w:cstheme="majorBidi"/>
          <w:sz w:val="28"/>
          <w:szCs w:val="28"/>
          <w:rtl/>
          <w:lang w:val="en-US" w:bidi="ar-TN"/>
        </w:rPr>
        <w:t xml:space="preserve"> داخل محيط المشروع </w:t>
      </w:r>
      <w:r w:rsidR="002261C8" w:rsidRPr="00EA70DD">
        <w:rPr>
          <w:rFonts w:asciiTheme="majorBidi" w:hAnsiTheme="majorBidi" w:cstheme="majorBidi"/>
          <w:sz w:val="28"/>
          <w:szCs w:val="28"/>
          <w:rtl/>
          <w:lang w:val="en-US" w:bidi="ar-TN"/>
        </w:rPr>
        <w:t xml:space="preserve">والتي </w:t>
      </w:r>
      <w:r w:rsidRPr="00EA70DD">
        <w:rPr>
          <w:rFonts w:asciiTheme="majorBidi" w:hAnsiTheme="majorBidi" w:cstheme="majorBidi"/>
          <w:sz w:val="28"/>
          <w:szCs w:val="28"/>
          <w:rtl/>
          <w:lang w:val="en-US" w:bidi="ar-TN"/>
        </w:rPr>
        <w:t xml:space="preserve"> </w:t>
      </w:r>
      <w:r w:rsidR="002261C8" w:rsidRPr="00EA70DD">
        <w:rPr>
          <w:rFonts w:asciiTheme="majorBidi" w:hAnsiTheme="majorBidi" w:cstheme="majorBidi"/>
          <w:sz w:val="28"/>
          <w:szCs w:val="28"/>
          <w:rtl/>
          <w:lang w:bidi="ar-TN"/>
        </w:rPr>
        <w:t>لا تقل مساحتها عن</w:t>
      </w:r>
      <w:r w:rsidR="002261C8" w:rsidRPr="00EA70DD">
        <w:rPr>
          <w:rFonts w:asciiTheme="majorBidi" w:hAnsiTheme="majorBidi" w:cstheme="majorBidi"/>
          <w:sz w:val="28"/>
          <w:szCs w:val="28"/>
          <w:rtl/>
          <w:lang w:val="en-US" w:bidi="ar-TN"/>
        </w:rPr>
        <w:t xml:space="preserve"> </w:t>
      </w:r>
      <w:r w:rsidR="002261C8" w:rsidRPr="00EA70DD">
        <w:rPr>
          <w:rFonts w:asciiTheme="majorBidi" w:hAnsiTheme="majorBidi" w:cstheme="majorBidi"/>
          <w:sz w:val="28"/>
          <w:szCs w:val="28"/>
          <w:lang w:bidi="ar-TN"/>
        </w:rPr>
        <w:t>5</w:t>
      </w:r>
      <w:r w:rsidR="002261C8" w:rsidRPr="00EA70DD">
        <w:rPr>
          <w:rFonts w:asciiTheme="majorBidi" w:hAnsiTheme="majorBidi" w:cstheme="majorBidi"/>
          <w:sz w:val="28"/>
          <w:szCs w:val="28"/>
          <w:rtl/>
          <w:lang w:bidi="ar-TN"/>
        </w:rPr>
        <w:t xml:space="preserve">% من المساحة الجملية للبرنامج  </w:t>
      </w:r>
      <w:r w:rsidR="002261C8" w:rsidRPr="00EA70DD">
        <w:rPr>
          <w:rFonts w:asciiTheme="majorBidi" w:hAnsiTheme="majorBidi" w:cstheme="majorBidi"/>
          <w:sz w:val="28"/>
          <w:szCs w:val="28"/>
          <w:rtl/>
          <w:lang w:val="en-US" w:bidi="ar-TN"/>
        </w:rPr>
        <w:t>وعن</w:t>
      </w:r>
      <w:r w:rsidR="002261C8" w:rsidRPr="00EA70DD">
        <w:rPr>
          <w:rFonts w:asciiTheme="majorBidi" w:hAnsiTheme="majorBidi" w:cstheme="majorBidi"/>
          <w:sz w:val="28"/>
          <w:szCs w:val="28"/>
          <w:lang w:bidi="ar-TN"/>
        </w:rPr>
        <w:t xml:space="preserve"> 5</w:t>
      </w:r>
      <w:r w:rsidR="002261C8" w:rsidRPr="00EA70DD">
        <w:rPr>
          <w:rFonts w:asciiTheme="majorBidi" w:hAnsiTheme="majorBidi" w:cstheme="majorBidi"/>
          <w:sz w:val="28"/>
          <w:szCs w:val="28"/>
          <w:rtl/>
          <w:lang w:bidi="ar-TN"/>
        </w:rPr>
        <w:t>هك</w:t>
      </w:r>
      <w:r w:rsidRPr="00EA70DD">
        <w:rPr>
          <w:rFonts w:asciiTheme="majorBidi" w:hAnsiTheme="majorBidi" w:cstheme="majorBidi"/>
          <w:sz w:val="28"/>
          <w:szCs w:val="28"/>
          <w:rtl/>
          <w:lang w:val="en-US"/>
        </w:rPr>
        <w:t>.</w:t>
      </w:r>
    </w:p>
    <w:p w:rsidR="00BC4149" w:rsidRPr="00EA70DD" w:rsidRDefault="00BC4149" w:rsidP="00EA70DD">
      <w:pPr>
        <w:bidi/>
        <w:spacing w:after="0" w:line="240" w:lineRule="auto"/>
        <w:jc w:val="both"/>
        <w:rPr>
          <w:rFonts w:asciiTheme="majorBidi" w:hAnsiTheme="majorBidi" w:cstheme="majorBidi"/>
          <w:b/>
          <w:bCs/>
          <w:sz w:val="28"/>
          <w:szCs w:val="28"/>
        </w:rPr>
      </w:pPr>
      <w:r w:rsidRPr="00EA70DD">
        <w:rPr>
          <w:rFonts w:asciiTheme="majorBidi" w:hAnsiTheme="majorBidi" w:cstheme="majorBidi"/>
          <w:b/>
          <w:bCs/>
          <w:sz w:val="28"/>
          <w:szCs w:val="28"/>
          <w:rtl/>
        </w:rPr>
        <w:t>الفصل 180 :</w:t>
      </w:r>
      <w:r w:rsidR="00CD6E5E" w:rsidRPr="00EA70DD">
        <w:rPr>
          <w:rFonts w:asciiTheme="majorBidi" w:hAnsiTheme="majorBidi" w:cstheme="majorBidi"/>
          <w:b/>
          <w:bCs/>
          <w:sz w:val="28"/>
          <w:szCs w:val="28"/>
          <w:rtl/>
        </w:rPr>
        <w:t xml:space="preserve"> </w:t>
      </w:r>
      <w:r w:rsidRPr="00EA70DD">
        <w:rPr>
          <w:rFonts w:asciiTheme="majorBidi" w:hAnsiTheme="majorBidi" w:cstheme="majorBidi"/>
          <w:sz w:val="28"/>
          <w:szCs w:val="28"/>
          <w:rtl/>
        </w:rPr>
        <w:t xml:space="preserve">تضبط حدود </w:t>
      </w:r>
      <w:r w:rsidRPr="00EA70DD">
        <w:rPr>
          <w:rFonts w:asciiTheme="majorBidi" w:hAnsiTheme="majorBidi" w:cstheme="majorBidi"/>
          <w:sz w:val="28"/>
          <w:szCs w:val="28"/>
          <w:rtl/>
          <w:lang w:val="en-US"/>
        </w:rPr>
        <w:t xml:space="preserve">مشروع التنمية العمرانية التشاورية </w:t>
      </w:r>
      <w:r w:rsidRPr="00EA70DD">
        <w:rPr>
          <w:rFonts w:asciiTheme="majorBidi" w:hAnsiTheme="majorBidi" w:cstheme="majorBidi"/>
          <w:sz w:val="28"/>
          <w:szCs w:val="28"/>
          <w:rtl/>
        </w:rPr>
        <w:t>من طرف رئيس البلدية أو رؤساء البلديات المعنية بعد التداول في شأنه من طرف المجلس البلدي أو مجلس ال</w:t>
      </w:r>
      <w:r w:rsidRPr="00EA70DD">
        <w:rPr>
          <w:rFonts w:asciiTheme="majorBidi" w:hAnsiTheme="majorBidi" w:cstheme="majorBidi"/>
          <w:sz w:val="28"/>
          <w:szCs w:val="28"/>
          <w:rtl/>
          <w:lang w:val="en-US"/>
        </w:rPr>
        <w:t xml:space="preserve">مؤسسة المكلفة بالتنسيق بين البلديات </w:t>
      </w:r>
      <w:r w:rsidRPr="00EA70DD">
        <w:rPr>
          <w:rFonts w:asciiTheme="majorBidi" w:hAnsiTheme="majorBidi" w:cstheme="majorBidi"/>
          <w:sz w:val="28"/>
          <w:szCs w:val="28"/>
          <w:rtl/>
        </w:rPr>
        <w:t xml:space="preserve">حسب الحال، وبعد أخذ رأي اللجنة الجهوية للتنمية الترابية والتعمير عندما </w:t>
      </w:r>
      <w:r w:rsidR="002261C8" w:rsidRPr="00EA70DD">
        <w:rPr>
          <w:rFonts w:asciiTheme="majorBidi" w:hAnsiTheme="majorBidi" w:cstheme="majorBidi"/>
          <w:sz w:val="28"/>
          <w:szCs w:val="28"/>
          <w:rtl/>
        </w:rPr>
        <w:t xml:space="preserve">يهم </w:t>
      </w:r>
      <w:r w:rsidRPr="00EA70DD">
        <w:rPr>
          <w:rFonts w:asciiTheme="majorBidi" w:hAnsiTheme="majorBidi" w:cstheme="majorBidi"/>
          <w:sz w:val="28"/>
          <w:szCs w:val="28"/>
          <w:rtl/>
        </w:rPr>
        <w:t xml:space="preserve">المشروع بلدية واحدة أو عدة بلديات </w:t>
      </w:r>
      <w:r w:rsidR="002261C8" w:rsidRPr="00EA70DD">
        <w:rPr>
          <w:rFonts w:asciiTheme="majorBidi" w:hAnsiTheme="majorBidi" w:cstheme="majorBidi"/>
          <w:sz w:val="28"/>
          <w:szCs w:val="28"/>
          <w:rtl/>
        </w:rPr>
        <w:t>وخارج</w:t>
      </w:r>
      <w:r w:rsidRPr="00EA70DD">
        <w:rPr>
          <w:rFonts w:asciiTheme="majorBidi" w:hAnsiTheme="majorBidi" w:cstheme="majorBidi"/>
          <w:sz w:val="28"/>
          <w:szCs w:val="28"/>
          <w:rtl/>
        </w:rPr>
        <w:t xml:space="preserve"> محيط عملية ذات مصلحة وطنية أو مشروع ذ</w:t>
      </w:r>
      <w:r w:rsidR="000C16AC" w:rsidRPr="00EA70DD">
        <w:rPr>
          <w:rFonts w:asciiTheme="majorBidi" w:hAnsiTheme="majorBidi" w:cstheme="majorBidi"/>
          <w:sz w:val="28"/>
          <w:szCs w:val="28"/>
          <w:rtl/>
        </w:rPr>
        <w:t>و</w:t>
      </w:r>
      <w:r w:rsidRPr="00EA70DD">
        <w:rPr>
          <w:rFonts w:asciiTheme="majorBidi" w:hAnsiTheme="majorBidi" w:cstheme="majorBidi"/>
          <w:sz w:val="28"/>
          <w:szCs w:val="28"/>
          <w:rtl/>
        </w:rPr>
        <w:t xml:space="preserve"> مصلحة عامة.</w:t>
      </w:r>
    </w:p>
    <w:p w:rsidR="00BC4149" w:rsidRPr="00EA70DD" w:rsidRDefault="00BC4149" w:rsidP="00EA70DD">
      <w:pPr>
        <w:bidi/>
        <w:spacing w:after="0" w:line="240" w:lineRule="auto"/>
        <w:jc w:val="both"/>
        <w:rPr>
          <w:rFonts w:asciiTheme="majorBidi" w:hAnsiTheme="majorBidi" w:cstheme="majorBidi"/>
          <w:b/>
          <w:bCs/>
          <w:sz w:val="28"/>
          <w:szCs w:val="28"/>
        </w:rPr>
      </w:pPr>
      <w:r w:rsidRPr="00EA70DD">
        <w:rPr>
          <w:rFonts w:asciiTheme="majorBidi" w:hAnsiTheme="majorBidi" w:cstheme="majorBidi"/>
          <w:sz w:val="28"/>
          <w:szCs w:val="28"/>
          <w:rtl/>
        </w:rPr>
        <w:t xml:space="preserve">وفي الحالات الأخرى يتم ضبط الحدود من طرف الوالي بعد أخذ رأي البلدية أو البلديات المعنية واللجنة الجهوية للتنمية الترابية والتعمير المذكورة. </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b/>
          <w:bCs/>
          <w:sz w:val="28"/>
          <w:szCs w:val="28"/>
          <w:rtl/>
        </w:rPr>
        <w:t xml:space="preserve">الفصل 181 : </w:t>
      </w:r>
      <w:r w:rsidRPr="00EA70DD">
        <w:rPr>
          <w:rFonts w:asciiTheme="majorBidi" w:hAnsiTheme="majorBidi" w:cstheme="majorBidi"/>
          <w:sz w:val="28"/>
          <w:szCs w:val="28"/>
          <w:rtl/>
        </w:rPr>
        <w:t xml:space="preserve">ترتكز معايير اختيار موقع </w:t>
      </w:r>
      <w:r w:rsidRPr="00EA70DD">
        <w:rPr>
          <w:rFonts w:asciiTheme="majorBidi" w:hAnsiTheme="majorBidi" w:cstheme="majorBidi"/>
          <w:sz w:val="28"/>
          <w:szCs w:val="28"/>
          <w:rtl/>
          <w:lang w:val="en-US"/>
        </w:rPr>
        <w:t xml:space="preserve">مشروع التنمية العمرانية التشاورية </w:t>
      </w:r>
      <w:r w:rsidRPr="00EA70DD">
        <w:rPr>
          <w:rFonts w:asciiTheme="majorBidi" w:hAnsiTheme="majorBidi" w:cstheme="majorBidi"/>
          <w:sz w:val="28"/>
          <w:szCs w:val="28"/>
          <w:rtl/>
        </w:rPr>
        <w:t xml:space="preserve">على كيفية النفاذ، إمكانية الربط بالشبكات </w:t>
      </w:r>
      <w:r w:rsidR="00640472" w:rsidRPr="00EA70DD">
        <w:rPr>
          <w:rFonts w:asciiTheme="majorBidi" w:hAnsiTheme="majorBidi" w:cstheme="majorBidi"/>
          <w:sz w:val="28"/>
          <w:szCs w:val="28"/>
          <w:rtl/>
          <w:lang w:bidi="ar-TN"/>
        </w:rPr>
        <w:t xml:space="preserve">العمومية المختلفة وشروط الحماية </w:t>
      </w:r>
      <w:r w:rsidR="000C16AC" w:rsidRPr="00EA70DD">
        <w:rPr>
          <w:rFonts w:asciiTheme="majorBidi" w:hAnsiTheme="majorBidi" w:cstheme="majorBidi"/>
          <w:sz w:val="28"/>
          <w:szCs w:val="28"/>
          <w:rtl/>
          <w:lang w:bidi="ar-TN"/>
        </w:rPr>
        <w:t xml:space="preserve">من </w:t>
      </w:r>
      <w:r w:rsidR="00640472" w:rsidRPr="00EA70DD">
        <w:rPr>
          <w:rFonts w:asciiTheme="majorBidi" w:hAnsiTheme="majorBidi" w:cstheme="majorBidi"/>
          <w:sz w:val="28"/>
          <w:szCs w:val="28"/>
          <w:rtl/>
          <w:lang w:bidi="ar-TN"/>
        </w:rPr>
        <w:t>المخاطر المتصلة بالمنطقة والسيطرة العقارية</w:t>
      </w:r>
      <w:r w:rsidR="00640472" w:rsidRPr="00EA70DD">
        <w:rPr>
          <w:rFonts w:asciiTheme="majorBidi" w:hAnsiTheme="majorBidi" w:cstheme="majorBidi"/>
          <w:sz w:val="28"/>
          <w:szCs w:val="28"/>
          <w:rtl/>
        </w:rPr>
        <w:t xml:space="preserve"> </w:t>
      </w:r>
      <w:r w:rsidRPr="00EA70DD">
        <w:rPr>
          <w:rFonts w:asciiTheme="majorBidi" w:hAnsiTheme="majorBidi" w:cstheme="majorBidi"/>
          <w:sz w:val="28"/>
          <w:szCs w:val="28"/>
          <w:rtl/>
        </w:rPr>
        <w:t xml:space="preserve">التي لا يمكن أن تقل عن </w:t>
      </w:r>
      <w:r w:rsidRPr="00EA70DD">
        <w:rPr>
          <w:rFonts w:asciiTheme="majorBidi" w:hAnsiTheme="majorBidi" w:cstheme="majorBidi"/>
          <w:sz w:val="28"/>
          <w:szCs w:val="28"/>
        </w:rPr>
        <w:t>50</w:t>
      </w:r>
      <w:r w:rsidRPr="00EA70DD">
        <w:rPr>
          <w:rFonts w:asciiTheme="majorBidi" w:hAnsiTheme="majorBidi" w:cstheme="majorBidi"/>
          <w:sz w:val="28"/>
          <w:szCs w:val="28"/>
          <w:rtl/>
        </w:rPr>
        <w:t>%</w:t>
      </w:r>
      <w:r w:rsidR="000C16AC" w:rsidRPr="00EA70DD">
        <w:rPr>
          <w:rFonts w:asciiTheme="majorBidi" w:hAnsiTheme="majorBidi" w:cstheme="majorBidi"/>
          <w:sz w:val="28"/>
          <w:szCs w:val="28"/>
          <w:rtl/>
        </w:rPr>
        <w:t xml:space="preserve"> </w:t>
      </w:r>
      <w:r w:rsidRPr="00EA70DD">
        <w:rPr>
          <w:rFonts w:asciiTheme="majorBidi" w:hAnsiTheme="majorBidi" w:cstheme="majorBidi"/>
          <w:sz w:val="28"/>
          <w:szCs w:val="28"/>
          <w:rtl/>
          <w:lang w:bidi="ar-TN"/>
        </w:rPr>
        <w:t xml:space="preserve">من مساحة </w:t>
      </w:r>
      <w:r w:rsidR="000C16AC" w:rsidRPr="00EA70DD">
        <w:rPr>
          <w:rFonts w:asciiTheme="majorBidi" w:hAnsiTheme="majorBidi" w:cstheme="majorBidi"/>
          <w:sz w:val="28"/>
          <w:szCs w:val="28"/>
          <w:rtl/>
          <w:lang w:bidi="ar-TN"/>
        </w:rPr>
        <w:t>منطقة التدخل</w:t>
      </w:r>
      <w:r w:rsidRPr="00EA70DD">
        <w:rPr>
          <w:rFonts w:asciiTheme="majorBidi" w:hAnsiTheme="majorBidi" w:cstheme="majorBidi"/>
          <w:sz w:val="28"/>
          <w:szCs w:val="28"/>
          <w:rtl/>
          <w:lang w:bidi="ar-TN"/>
        </w:rPr>
        <w:t xml:space="preserve"> المقترحة في مناطق التوسع وعن </w:t>
      </w:r>
      <w:r w:rsidRPr="00EA70DD">
        <w:rPr>
          <w:rFonts w:asciiTheme="majorBidi" w:hAnsiTheme="majorBidi" w:cstheme="majorBidi"/>
          <w:sz w:val="28"/>
          <w:szCs w:val="28"/>
          <w:lang w:bidi="ar-TN"/>
        </w:rPr>
        <w:t>25</w:t>
      </w:r>
      <w:r w:rsidRPr="00EA70DD">
        <w:rPr>
          <w:rFonts w:asciiTheme="majorBidi" w:hAnsiTheme="majorBidi" w:cstheme="majorBidi"/>
          <w:sz w:val="28"/>
          <w:szCs w:val="28"/>
          <w:rtl/>
          <w:lang w:bidi="ar-TN"/>
        </w:rPr>
        <w:t xml:space="preserve"> % من مساحة مناطق التجديد العمراني أو إعادة البناء.</w:t>
      </w:r>
    </w:p>
    <w:p w:rsidR="00BC4149" w:rsidRPr="00EA70DD" w:rsidRDefault="000C16AC"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sz w:val="28"/>
          <w:szCs w:val="28"/>
          <w:rtl/>
        </w:rPr>
        <w:t>يتعين تخصيص</w:t>
      </w:r>
      <w:r w:rsidR="00BC4149" w:rsidRPr="00EA70DD">
        <w:rPr>
          <w:rFonts w:asciiTheme="majorBidi" w:hAnsiTheme="majorBidi" w:cstheme="majorBidi"/>
          <w:sz w:val="28"/>
          <w:szCs w:val="28"/>
          <w:rtl/>
        </w:rPr>
        <w:t xml:space="preserve"> نسبة</w:t>
      </w:r>
      <w:r w:rsidRPr="00EA70DD">
        <w:rPr>
          <w:rFonts w:asciiTheme="majorBidi" w:hAnsiTheme="majorBidi" w:cstheme="majorBidi"/>
          <w:sz w:val="28"/>
          <w:szCs w:val="28"/>
          <w:rtl/>
        </w:rPr>
        <w:t xml:space="preserve"> لا تقل عن</w:t>
      </w:r>
      <w:r w:rsidR="00BC4149" w:rsidRPr="00EA70DD">
        <w:rPr>
          <w:rFonts w:asciiTheme="majorBidi" w:hAnsiTheme="majorBidi" w:cstheme="majorBidi"/>
          <w:sz w:val="28"/>
          <w:szCs w:val="28"/>
          <w:rtl/>
        </w:rPr>
        <w:t xml:space="preserve"> </w:t>
      </w:r>
      <w:r w:rsidRPr="00EA70DD">
        <w:rPr>
          <w:rFonts w:asciiTheme="majorBidi" w:hAnsiTheme="majorBidi" w:cstheme="majorBidi"/>
          <w:sz w:val="28"/>
          <w:szCs w:val="28"/>
        </w:rPr>
        <w:t>10</w:t>
      </w:r>
      <w:r w:rsidRPr="00EA70DD">
        <w:rPr>
          <w:rFonts w:asciiTheme="majorBidi" w:hAnsiTheme="majorBidi" w:cstheme="majorBidi"/>
          <w:sz w:val="28"/>
          <w:szCs w:val="28"/>
          <w:rtl/>
        </w:rPr>
        <w:t xml:space="preserve"> </w:t>
      </w:r>
      <w:r w:rsidR="00BC4149" w:rsidRPr="00EA70DD">
        <w:rPr>
          <w:rFonts w:asciiTheme="majorBidi" w:hAnsiTheme="majorBidi" w:cstheme="majorBidi"/>
          <w:sz w:val="28"/>
          <w:szCs w:val="28"/>
          <w:rtl/>
        </w:rPr>
        <w:t>%</w:t>
      </w:r>
      <w:r w:rsidRPr="00EA70DD">
        <w:rPr>
          <w:rFonts w:asciiTheme="majorBidi" w:hAnsiTheme="majorBidi" w:cstheme="majorBidi"/>
          <w:sz w:val="28"/>
          <w:szCs w:val="28"/>
          <w:rtl/>
        </w:rPr>
        <w:t xml:space="preserve"> </w:t>
      </w:r>
      <w:r w:rsidR="00BC4149" w:rsidRPr="00EA70DD">
        <w:rPr>
          <w:rFonts w:asciiTheme="majorBidi" w:hAnsiTheme="majorBidi" w:cstheme="majorBidi"/>
          <w:sz w:val="28"/>
          <w:szCs w:val="28"/>
          <w:rtl/>
          <w:lang w:bidi="ar-TN"/>
        </w:rPr>
        <w:t xml:space="preserve">من المساحات القابلة للبناء من </w:t>
      </w:r>
      <w:r w:rsidR="00BC4149" w:rsidRPr="00EA70DD">
        <w:rPr>
          <w:rFonts w:asciiTheme="majorBidi" w:hAnsiTheme="majorBidi" w:cstheme="majorBidi"/>
          <w:sz w:val="28"/>
          <w:szCs w:val="28"/>
          <w:rtl/>
          <w:lang w:val="en-US"/>
        </w:rPr>
        <w:t xml:space="preserve">مشروع التنمية العمرانية التشاورية </w:t>
      </w:r>
      <w:r w:rsidR="00BC4149" w:rsidRPr="00EA70DD">
        <w:rPr>
          <w:rFonts w:asciiTheme="majorBidi" w:hAnsiTheme="majorBidi" w:cstheme="majorBidi"/>
          <w:sz w:val="28"/>
          <w:szCs w:val="28"/>
          <w:rtl/>
          <w:lang w:bidi="ar-TN"/>
        </w:rPr>
        <w:t xml:space="preserve">لفائدة السكن الاجتماعي داخل المنطقة المبرمجة أو بجوارها على أن تقل هذه المساحة </w:t>
      </w:r>
      <w:r w:rsidRPr="00EA70DD">
        <w:rPr>
          <w:rFonts w:asciiTheme="majorBidi" w:hAnsiTheme="majorBidi" w:cstheme="majorBidi"/>
          <w:sz w:val="28"/>
          <w:szCs w:val="28"/>
          <w:rtl/>
          <w:lang w:bidi="ar-TN"/>
        </w:rPr>
        <w:t>عن</w:t>
      </w:r>
      <w:r w:rsidR="00BC4149" w:rsidRPr="00EA70DD">
        <w:rPr>
          <w:rFonts w:asciiTheme="majorBidi" w:hAnsiTheme="majorBidi" w:cstheme="majorBidi"/>
          <w:sz w:val="28"/>
          <w:szCs w:val="28"/>
          <w:rtl/>
          <w:lang w:bidi="ar-TN"/>
        </w:rPr>
        <w:t xml:space="preserve"> </w:t>
      </w:r>
      <w:r w:rsidR="00BC4149" w:rsidRPr="00EA70DD">
        <w:rPr>
          <w:rFonts w:asciiTheme="majorBidi" w:hAnsiTheme="majorBidi" w:cstheme="majorBidi"/>
          <w:sz w:val="28"/>
          <w:szCs w:val="28"/>
          <w:lang w:bidi="ar-TN"/>
        </w:rPr>
        <w:t>10</w:t>
      </w:r>
      <w:r w:rsidR="00BC4149" w:rsidRPr="00EA70DD">
        <w:rPr>
          <w:rFonts w:asciiTheme="majorBidi" w:hAnsiTheme="majorBidi" w:cstheme="majorBidi"/>
          <w:sz w:val="28"/>
          <w:szCs w:val="28"/>
          <w:rtl/>
          <w:lang w:bidi="ar-TN"/>
        </w:rPr>
        <w:t>هكتارات.</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b/>
          <w:bCs/>
          <w:sz w:val="28"/>
          <w:szCs w:val="28"/>
          <w:rtl/>
        </w:rPr>
        <w:lastRenderedPageBreak/>
        <w:t xml:space="preserve">الفصل 182 : </w:t>
      </w:r>
      <w:r w:rsidRPr="00EA70DD">
        <w:rPr>
          <w:rFonts w:asciiTheme="majorBidi" w:hAnsiTheme="majorBidi" w:cstheme="majorBidi"/>
          <w:sz w:val="28"/>
          <w:szCs w:val="28"/>
          <w:rtl/>
        </w:rPr>
        <w:t xml:space="preserve">يتكفل المستفيد من </w:t>
      </w:r>
      <w:r w:rsidRPr="00EA70DD">
        <w:rPr>
          <w:rFonts w:asciiTheme="majorBidi" w:hAnsiTheme="majorBidi" w:cstheme="majorBidi"/>
          <w:sz w:val="28"/>
          <w:szCs w:val="28"/>
          <w:rtl/>
          <w:lang w:val="en-US"/>
        </w:rPr>
        <w:t xml:space="preserve">مشروع التنمية العمرانية التشاورية </w:t>
      </w:r>
      <w:r w:rsidRPr="00EA70DD">
        <w:rPr>
          <w:rFonts w:asciiTheme="majorBidi" w:hAnsiTheme="majorBidi" w:cstheme="majorBidi"/>
          <w:sz w:val="28"/>
          <w:szCs w:val="28"/>
          <w:rtl/>
        </w:rPr>
        <w:t>بإعداد ملف يحتوي على البرنامج المنصوص عليه بالفصل 179من هذه المجلة ومثال يحدد :</w:t>
      </w:r>
    </w:p>
    <w:p w:rsidR="00BC4149" w:rsidRPr="00EA70DD" w:rsidRDefault="00BC4149" w:rsidP="00EA70DD">
      <w:pPr>
        <w:bidi/>
        <w:spacing w:after="0" w:line="240" w:lineRule="auto"/>
        <w:ind w:left="283" w:hanging="285"/>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 طرق استعمال الأراضي.</w:t>
      </w:r>
    </w:p>
    <w:p w:rsidR="00BC4149" w:rsidRPr="00EA70DD" w:rsidRDefault="00BC4149" w:rsidP="00EA70DD">
      <w:pPr>
        <w:bidi/>
        <w:spacing w:after="0" w:line="240" w:lineRule="auto"/>
        <w:ind w:left="283" w:hanging="285"/>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 مواقع وصبغة وطبيعة المباني.</w:t>
      </w:r>
    </w:p>
    <w:p w:rsidR="00BC4149" w:rsidRPr="00EA70DD" w:rsidRDefault="00BC4149" w:rsidP="00EA70DD">
      <w:pPr>
        <w:bidi/>
        <w:spacing w:after="0" w:line="240" w:lineRule="auto"/>
        <w:ind w:left="283" w:hanging="285"/>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 المنشآت والتجهيزات الجماعية.</w:t>
      </w:r>
    </w:p>
    <w:p w:rsidR="00BC4149" w:rsidRPr="00EA70DD" w:rsidRDefault="00BC4149" w:rsidP="00EA70DD">
      <w:pPr>
        <w:bidi/>
        <w:spacing w:after="0" w:line="240" w:lineRule="auto"/>
        <w:ind w:left="283" w:hanging="285"/>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 شبكة الطرقات والشبكات العمومية المختلفة.</w:t>
      </w:r>
    </w:p>
    <w:p w:rsidR="00BC4149" w:rsidRPr="00EA70DD" w:rsidRDefault="00BC4149" w:rsidP="00EA70DD">
      <w:pPr>
        <w:bidi/>
        <w:spacing w:after="0" w:line="240" w:lineRule="auto"/>
        <w:ind w:left="283" w:hanging="285"/>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 الارتفاقات.</w:t>
      </w:r>
    </w:p>
    <w:p w:rsidR="00BC4149" w:rsidRPr="00EA70DD" w:rsidRDefault="00BC4149" w:rsidP="00EA70DD">
      <w:pPr>
        <w:bidi/>
        <w:spacing w:after="0" w:line="240" w:lineRule="auto"/>
        <w:ind w:left="283" w:hanging="285"/>
        <w:jc w:val="both"/>
        <w:rPr>
          <w:rFonts w:asciiTheme="majorBidi" w:hAnsiTheme="majorBidi" w:cstheme="majorBidi"/>
          <w:sz w:val="28"/>
          <w:szCs w:val="28"/>
        </w:rPr>
      </w:pPr>
      <w:r w:rsidRPr="00EA70DD">
        <w:rPr>
          <w:rFonts w:asciiTheme="majorBidi" w:hAnsiTheme="majorBidi" w:cstheme="majorBidi"/>
          <w:sz w:val="28"/>
          <w:szCs w:val="28"/>
          <w:rtl/>
          <w:lang w:bidi="ar-TN"/>
        </w:rPr>
        <w:t xml:space="preserve">في حالة السيطرة العقارية ، يقدم المستفيد </w:t>
      </w:r>
      <w:r w:rsidRPr="00EA70DD">
        <w:rPr>
          <w:rFonts w:asciiTheme="majorBidi" w:hAnsiTheme="majorBidi" w:cstheme="majorBidi"/>
          <w:sz w:val="28"/>
          <w:szCs w:val="28"/>
          <w:rtl/>
        </w:rPr>
        <w:t xml:space="preserve">من حدود </w:t>
      </w:r>
      <w:r w:rsidRPr="00EA70DD">
        <w:rPr>
          <w:rFonts w:asciiTheme="majorBidi" w:hAnsiTheme="majorBidi" w:cstheme="majorBidi"/>
          <w:sz w:val="28"/>
          <w:szCs w:val="28"/>
          <w:rtl/>
          <w:lang w:val="en-US"/>
        </w:rPr>
        <w:t>مشروع التنمية العمرانية التشاورية</w:t>
      </w:r>
      <w:r w:rsidRPr="00EA70DD">
        <w:rPr>
          <w:rFonts w:asciiTheme="majorBidi" w:hAnsiTheme="majorBidi" w:cstheme="majorBidi"/>
          <w:sz w:val="28"/>
          <w:szCs w:val="28"/>
          <w:rtl/>
        </w:rPr>
        <w:t>:</w:t>
      </w:r>
    </w:p>
    <w:p w:rsidR="00BC4149" w:rsidRPr="00EA70DD" w:rsidRDefault="00BC4149" w:rsidP="00EA70DD">
      <w:pPr>
        <w:bidi/>
        <w:spacing w:after="0" w:line="240" w:lineRule="auto"/>
        <w:ind w:left="283" w:hanging="285"/>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 xml:space="preserve">- ملف تقسيم إذا كانت مساحة حدود المثال المذكور تساوي أو تقل عن  </w:t>
      </w:r>
      <w:r w:rsidRPr="00EA70DD">
        <w:rPr>
          <w:rFonts w:asciiTheme="majorBidi" w:hAnsiTheme="majorBidi" w:cstheme="majorBidi"/>
          <w:sz w:val="28"/>
          <w:szCs w:val="28"/>
          <w:lang w:bidi="ar-TN"/>
        </w:rPr>
        <w:t>50</w:t>
      </w:r>
      <w:r w:rsidRPr="00EA70DD">
        <w:rPr>
          <w:rFonts w:asciiTheme="majorBidi" w:hAnsiTheme="majorBidi" w:cstheme="majorBidi"/>
          <w:sz w:val="28"/>
          <w:szCs w:val="28"/>
          <w:rtl/>
          <w:lang w:bidi="ar-TN"/>
        </w:rPr>
        <w:t>هكتار.</w:t>
      </w:r>
    </w:p>
    <w:p w:rsidR="00BC4149" w:rsidRPr="00EA70DD" w:rsidRDefault="00BC4149" w:rsidP="00EA70DD">
      <w:pPr>
        <w:bidi/>
        <w:spacing w:after="0" w:line="240" w:lineRule="auto"/>
        <w:ind w:left="283" w:hanging="285"/>
        <w:jc w:val="both"/>
        <w:rPr>
          <w:rFonts w:asciiTheme="majorBidi" w:hAnsiTheme="majorBidi" w:cstheme="majorBidi"/>
          <w:sz w:val="28"/>
          <w:szCs w:val="28"/>
          <w:rtl/>
          <w:lang w:bidi="ar-TN"/>
        </w:rPr>
      </w:pPr>
      <w:r w:rsidRPr="00EA70DD">
        <w:rPr>
          <w:rFonts w:asciiTheme="majorBidi" w:hAnsiTheme="majorBidi" w:cstheme="majorBidi"/>
          <w:sz w:val="28"/>
          <w:szCs w:val="28"/>
          <w:rtl/>
          <w:lang w:bidi="ar-TN"/>
        </w:rPr>
        <w:t xml:space="preserve">- </w:t>
      </w:r>
      <w:r w:rsidR="000C16AC" w:rsidRPr="00EA70DD">
        <w:rPr>
          <w:rFonts w:asciiTheme="majorBidi" w:hAnsiTheme="majorBidi" w:cstheme="majorBidi"/>
          <w:sz w:val="28"/>
          <w:szCs w:val="28"/>
          <w:rtl/>
          <w:lang w:bidi="ar-TN"/>
        </w:rPr>
        <w:t>أو</w:t>
      </w:r>
      <w:r w:rsidRPr="00EA70DD">
        <w:rPr>
          <w:rFonts w:asciiTheme="majorBidi" w:hAnsiTheme="majorBidi" w:cstheme="majorBidi"/>
          <w:sz w:val="28"/>
          <w:szCs w:val="28"/>
          <w:rtl/>
          <w:lang w:bidi="ar-TN"/>
        </w:rPr>
        <w:t xml:space="preserve"> مثال تنسيقي وتقسيم  إذا كانت مساحة حدود المثال المذكور </w:t>
      </w:r>
      <w:r w:rsidR="000C16AC" w:rsidRPr="00EA70DD">
        <w:rPr>
          <w:rFonts w:asciiTheme="majorBidi" w:hAnsiTheme="majorBidi" w:cstheme="majorBidi"/>
          <w:sz w:val="28"/>
          <w:szCs w:val="28"/>
          <w:rtl/>
          <w:lang w:bidi="ar-TN"/>
        </w:rPr>
        <w:t>تفوق</w:t>
      </w:r>
      <w:r w:rsidRPr="00EA70DD">
        <w:rPr>
          <w:rFonts w:asciiTheme="majorBidi" w:hAnsiTheme="majorBidi" w:cstheme="majorBidi"/>
          <w:sz w:val="28"/>
          <w:szCs w:val="28"/>
          <w:rtl/>
          <w:lang w:bidi="ar-TN"/>
        </w:rPr>
        <w:t xml:space="preserve"> </w:t>
      </w:r>
      <w:r w:rsidRPr="00EA70DD">
        <w:rPr>
          <w:rFonts w:asciiTheme="majorBidi" w:hAnsiTheme="majorBidi" w:cstheme="majorBidi"/>
          <w:sz w:val="28"/>
          <w:szCs w:val="28"/>
          <w:lang w:bidi="ar-TN"/>
        </w:rPr>
        <w:t>50</w:t>
      </w:r>
      <w:r w:rsidRPr="00EA70DD">
        <w:rPr>
          <w:rFonts w:asciiTheme="majorBidi" w:hAnsiTheme="majorBidi" w:cstheme="majorBidi"/>
          <w:sz w:val="28"/>
          <w:szCs w:val="28"/>
          <w:rtl/>
          <w:lang w:bidi="ar-TN"/>
        </w:rPr>
        <w:t xml:space="preserve">هكتار. </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 xml:space="preserve">يخضع </w:t>
      </w:r>
      <w:r w:rsidR="00640472" w:rsidRPr="00EA70DD">
        <w:rPr>
          <w:rFonts w:asciiTheme="majorBidi" w:hAnsiTheme="majorBidi" w:cstheme="majorBidi"/>
          <w:sz w:val="28"/>
          <w:szCs w:val="28"/>
          <w:rtl/>
          <w:lang w:bidi="ar-TN"/>
        </w:rPr>
        <w:t>ال</w:t>
      </w:r>
      <w:r w:rsidRPr="00EA70DD">
        <w:rPr>
          <w:rFonts w:asciiTheme="majorBidi" w:hAnsiTheme="majorBidi" w:cstheme="majorBidi"/>
          <w:sz w:val="28"/>
          <w:szCs w:val="28"/>
          <w:rtl/>
          <w:lang w:bidi="ar-TN"/>
        </w:rPr>
        <w:t xml:space="preserve">مثال التنسيقي لنفس إجراءات الاستشارة والمصادقة من طرف المجلس البلدي المعني </w:t>
      </w:r>
      <w:r w:rsidR="000C16AC" w:rsidRPr="00EA70DD">
        <w:rPr>
          <w:rFonts w:asciiTheme="majorBidi" w:hAnsiTheme="majorBidi" w:cstheme="majorBidi"/>
          <w:sz w:val="28"/>
          <w:szCs w:val="28"/>
          <w:rtl/>
          <w:lang w:bidi="ar-TN"/>
        </w:rPr>
        <w:t>المنصوص عليها</w:t>
      </w:r>
      <w:r w:rsidRPr="00EA70DD">
        <w:rPr>
          <w:rFonts w:asciiTheme="majorBidi" w:hAnsiTheme="majorBidi" w:cstheme="majorBidi"/>
          <w:sz w:val="28"/>
          <w:szCs w:val="28"/>
          <w:rtl/>
          <w:lang w:bidi="ar-TN"/>
        </w:rPr>
        <w:t xml:space="preserve"> </w:t>
      </w:r>
      <w:r w:rsidR="000C16AC" w:rsidRPr="00EA70DD">
        <w:rPr>
          <w:rFonts w:asciiTheme="majorBidi" w:hAnsiTheme="majorBidi" w:cstheme="majorBidi"/>
          <w:sz w:val="28"/>
          <w:szCs w:val="28"/>
          <w:rtl/>
          <w:lang w:bidi="ar-TN"/>
        </w:rPr>
        <w:t>با</w:t>
      </w:r>
      <w:r w:rsidRPr="00EA70DD">
        <w:rPr>
          <w:rFonts w:asciiTheme="majorBidi" w:hAnsiTheme="majorBidi" w:cstheme="majorBidi"/>
          <w:sz w:val="28"/>
          <w:szCs w:val="28"/>
          <w:rtl/>
          <w:lang w:bidi="ar-TN"/>
        </w:rPr>
        <w:t>لفصول 88 و92 من هذه المجلة.</w:t>
      </w:r>
    </w:p>
    <w:p w:rsidR="00BC4149" w:rsidRPr="00EA70DD" w:rsidRDefault="00BC4149" w:rsidP="00EA70DD">
      <w:pPr>
        <w:bidi/>
        <w:spacing w:after="0" w:line="240" w:lineRule="auto"/>
        <w:jc w:val="both"/>
        <w:rPr>
          <w:rFonts w:asciiTheme="majorBidi" w:hAnsiTheme="majorBidi" w:cstheme="majorBidi"/>
          <w:sz w:val="28"/>
          <w:szCs w:val="28"/>
          <w:rtl/>
          <w:lang w:bidi="ar-TN"/>
        </w:rPr>
      </w:pPr>
      <w:r w:rsidRPr="00EA70DD">
        <w:rPr>
          <w:rFonts w:asciiTheme="majorBidi" w:hAnsiTheme="majorBidi" w:cstheme="majorBidi"/>
          <w:sz w:val="28"/>
          <w:szCs w:val="28"/>
          <w:rtl/>
          <w:lang w:bidi="ar-TN"/>
        </w:rPr>
        <w:t xml:space="preserve">تضبط مكونات ملف </w:t>
      </w:r>
      <w:r w:rsidRPr="00EA70DD">
        <w:rPr>
          <w:rFonts w:asciiTheme="majorBidi" w:hAnsiTheme="majorBidi" w:cstheme="majorBidi"/>
          <w:sz w:val="28"/>
          <w:szCs w:val="28"/>
          <w:rtl/>
          <w:lang w:val="en-US"/>
        </w:rPr>
        <w:t xml:space="preserve">مشروع التنمية العمرانية التشاورية </w:t>
      </w:r>
      <w:r w:rsidRPr="00EA70DD">
        <w:rPr>
          <w:rFonts w:asciiTheme="majorBidi" w:hAnsiTheme="majorBidi" w:cstheme="majorBidi"/>
          <w:sz w:val="28"/>
          <w:szCs w:val="28"/>
          <w:rtl/>
          <w:lang w:bidi="ar-TN"/>
        </w:rPr>
        <w:t>والمثال التنسيقي بأمر</w:t>
      </w:r>
      <w:r w:rsidR="00732912" w:rsidRPr="00EA70DD">
        <w:rPr>
          <w:rFonts w:asciiTheme="majorBidi" w:hAnsiTheme="majorBidi" w:cstheme="majorBidi"/>
          <w:sz w:val="28"/>
          <w:szCs w:val="28"/>
          <w:rtl/>
          <w:lang w:bidi="ar-TN"/>
        </w:rPr>
        <w:t xml:space="preserve"> حكومي</w:t>
      </w:r>
      <w:r w:rsidRPr="00EA70DD">
        <w:rPr>
          <w:rFonts w:asciiTheme="majorBidi" w:hAnsiTheme="majorBidi" w:cstheme="majorBidi"/>
          <w:sz w:val="28"/>
          <w:szCs w:val="28"/>
          <w:rtl/>
          <w:lang w:bidi="ar-TN"/>
        </w:rPr>
        <w:t>.</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b/>
          <w:bCs/>
          <w:sz w:val="28"/>
          <w:szCs w:val="28"/>
          <w:rtl/>
          <w:lang w:bidi="ar-TN"/>
        </w:rPr>
        <w:t xml:space="preserve">الفصل 183 : </w:t>
      </w:r>
      <w:r w:rsidR="00C75159" w:rsidRPr="00EA70DD">
        <w:rPr>
          <w:rFonts w:asciiTheme="majorBidi" w:hAnsiTheme="majorBidi" w:cstheme="majorBidi"/>
          <w:sz w:val="28"/>
          <w:szCs w:val="28"/>
          <w:rtl/>
          <w:lang w:bidi="ar-TN"/>
        </w:rPr>
        <w:t xml:space="preserve">يتولى  </w:t>
      </w:r>
      <w:r w:rsidR="00C75159" w:rsidRPr="00EA70DD">
        <w:rPr>
          <w:rFonts w:asciiTheme="majorBidi" w:hAnsiTheme="majorBidi" w:cstheme="majorBidi"/>
          <w:sz w:val="28"/>
          <w:szCs w:val="28"/>
          <w:rtl/>
        </w:rPr>
        <w:t>المجلس أو المجالس البلدية المعنية أو مجلس ال</w:t>
      </w:r>
      <w:r w:rsidR="00C75159" w:rsidRPr="00EA70DD">
        <w:rPr>
          <w:rFonts w:asciiTheme="majorBidi" w:hAnsiTheme="majorBidi" w:cstheme="majorBidi"/>
          <w:sz w:val="28"/>
          <w:szCs w:val="28"/>
          <w:rtl/>
          <w:lang w:val="en-US"/>
        </w:rPr>
        <w:t>مؤسسة المكلفة بالتنسيق بين البلديات</w:t>
      </w:r>
      <w:r w:rsidR="00C75159" w:rsidRPr="00EA70DD">
        <w:rPr>
          <w:rFonts w:asciiTheme="majorBidi" w:hAnsiTheme="majorBidi" w:cstheme="majorBidi"/>
          <w:sz w:val="28"/>
          <w:szCs w:val="28"/>
          <w:rtl/>
        </w:rPr>
        <w:t xml:space="preserve"> حسب الحال</w:t>
      </w:r>
      <w:r w:rsidR="00C75159" w:rsidRPr="00EA70DD">
        <w:rPr>
          <w:rFonts w:asciiTheme="majorBidi" w:hAnsiTheme="majorBidi" w:cstheme="majorBidi"/>
          <w:sz w:val="28"/>
          <w:szCs w:val="28"/>
          <w:rtl/>
          <w:lang w:bidi="ar-TN"/>
        </w:rPr>
        <w:t xml:space="preserve"> المصادقة على </w:t>
      </w:r>
      <w:r w:rsidR="00C75159" w:rsidRPr="00EA70DD">
        <w:rPr>
          <w:rFonts w:asciiTheme="majorBidi" w:hAnsiTheme="majorBidi" w:cstheme="majorBidi"/>
          <w:sz w:val="28"/>
          <w:szCs w:val="28"/>
          <w:rtl/>
          <w:lang w:val="en-US"/>
        </w:rPr>
        <w:t>مشروع التنمية العمرانية التشاورية أو إبداء الرأي فيه وذلك بعد إتمام</w:t>
      </w:r>
      <w:r w:rsidR="00C75159" w:rsidRPr="00EA70DD">
        <w:rPr>
          <w:rFonts w:asciiTheme="majorBidi" w:hAnsiTheme="majorBidi" w:cstheme="majorBidi"/>
          <w:sz w:val="28"/>
          <w:szCs w:val="28"/>
          <w:rtl/>
        </w:rPr>
        <w:t xml:space="preserve"> إجراءات الاستشارة والتعليق والاستقصاء</w:t>
      </w:r>
      <w:r w:rsidRPr="00EA70DD">
        <w:rPr>
          <w:rFonts w:asciiTheme="majorBidi" w:hAnsiTheme="majorBidi" w:cstheme="majorBidi"/>
          <w:sz w:val="28"/>
          <w:szCs w:val="28"/>
          <w:rtl/>
        </w:rPr>
        <w:t xml:space="preserve">. </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bidi="ar-TN"/>
        </w:rPr>
        <w:t xml:space="preserve">الفصل 184 : </w:t>
      </w:r>
      <w:r w:rsidRPr="00EA70DD">
        <w:rPr>
          <w:rFonts w:asciiTheme="majorBidi" w:hAnsiTheme="majorBidi" w:cstheme="majorBidi"/>
          <w:sz w:val="28"/>
          <w:szCs w:val="28"/>
          <w:rtl/>
          <w:lang w:bidi="ar-TN"/>
        </w:rPr>
        <w:t xml:space="preserve">يصادق رئيس البلدية  او رئيس </w:t>
      </w:r>
      <w:r w:rsidRPr="00EA70DD">
        <w:rPr>
          <w:rFonts w:asciiTheme="majorBidi" w:hAnsiTheme="majorBidi" w:cstheme="majorBidi"/>
          <w:sz w:val="28"/>
          <w:szCs w:val="28"/>
          <w:rtl/>
        </w:rPr>
        <w:t>مجلس ال</w:t>
      </w:r>
      <w:r w:rsidRPr="00EA70DD">
        <w:rPr>
          <w:rFonts w:asciiTheme="majorBidi" w:hAnsiTheme="majorBidi" w:cstheme="majorBidi"/>
          <w:sz w:val="28"/>
          <w:szCs w:val="28"/>
          <w:rtl/>
          <w:lang w:val="en-US"/>
        </w:rPr>
        <w:t>مؤسسة المكلفة بالتنسيق بين البلديات</w:t>
      </w:r>
      <w:r w:rsidRPr="00EA70DD">
        <w:rPr>
          <w:rFonts w:asciiTheme="majorBidi" w:hAnsiTheme="majorBidi" w:cstheme="majorBidi"/>
          <w:sz w:val="28"/>
          <w:szCs w:val="28"/>
          <w:rtl/>
          <w:lang w:bidi="ar-TN"/>
        </w:rPr>
        <w:t xml:space="preserve"> بقرار تطبيقي على </w:t>
      </w:r>
      <w:r w:rsidRPr="00EA70DD">
        <w:rPr>
          <w:rFonts w:asciiTheme="majorBidi" w:hAnsiTheme="majorBidi" w:cstheme="majorBidi"/>
          <w:sz w:val="28"/>
          <w:szCs w:val="28"/>
          <w:rtl/>
          <w:lang w:val="en-US"/>
        </w:rPr>
        <w:t xml:space="preserve">مشروع التنمية العمرانية التشاورية </w:t>
      </w:r>
      <w:r w:rsidR="00C75159" w:rsidRPr="00EA70DD">
        <w:rPr>
          <w:rFonts w:asciiTheme="majorBidi" w:hAnsiTheme="majorBidi" w:cstheme="majorBidi"/>
          <w:sz w:val="28"/>
          <w:szCs w:val="28"/>
          <w:rtl/>
          <w:lang w:bidi="ar-TN"/>
        </w:rPr>
        <w:t xml:space="preserve">بعد استكمال الإجراءات المنصوص عليها بالفصول </w:t>
      </w:r>
      <w:r w:rsidR="00C75159" w:rsidRPr="00EA70DD">
        <w:rPr>
          <w:rFonts w:asciiTheme="majorBidi" w:hAnsiTheme="majorBidi" w:cstheme="majorBidi"/>
          <w:sz w:val="28"/>
          <w:szCs w:val="28"/>
          <w:lang w:bidi="ar-TN"/>
        </w:rPr>
        <w:t>86</w:t>
      </w:r>
      <w:r w:rsidR="00C75159" w:rsidRPr="00EA70DD">
        <w:rPr>
          <w:rFonts w:asciiTheme="majorBidi" w:hAnsiTheme="majorBidi" w:cstheme="majorBidi"/>
          <w:sz w:val="28"/>
          <w:szCs w:val="28"/>
          <w:rtl/>
          <w:lang w:bidi="ar-TN"/>
        </w:rPr>
        <w:t xml:space="preserve"> إلى </w:t>
      </w:r>
      <w:r w:rsidR="00C75159" w:rsidRPr="00EA70DD">
        <w:rPr>
          <w:rFonts w:asciiTheme="majorBidi" w:hAnsiTheme="majorBidi" w:cstheme="majorBidi"/>
          <w:sz w:val="28"/>
          <w:szCs w:val="28"/>
          <w:lang w:bidi="ar-TN"/>
        </w:rPr>
        <w:t>91</w:t>
      </w:r>
      <w:r w:rsidR="00C75159" w:rsidRPr="00EA70DD">
        <w:rPr>
          <w:rFonts w:asciiTheme="majorBidi" w:hAnsiTheme="majorBidi" w:cstheme="majorBidi"/>
          <w:sz w:val="28"/>
          <w:szCs w:val="28"/>
          <w:rtl/>
          <w:lang w:bidi="ar-TN"/>
        </w:rPr>
        <w:t xml:space="preserve"> من هذه المجلة، </w:t>
      </w:r>
      <w:r w:rsidR="005C1470" w:rsidRPr="00EA70DD">
        <w:rPr>
          <w:rFonts w:asciiTheme="majorBidi" w:hAnsiTheme="majorBidi" w:cstheme="majorBidi"/>
          <w:sz w:val="28"/>
          <w:szCs w:val="28"/>
          <w:rtl/>
          <w:lang w:bidi="ar-TN"/>
        </w:rPr>
        <w:t>ذلك</w:t>
      </w:r>
      <w:r w:rsidRPr="00EA70DD">
        <w:rPr>
          <w:rFonts w:asciiTheme="majorBidi" w:hAnsiTheme="majorBidi" w:cstheme="majorBidi"/>
          <w:sz w:val="28"/>
          <w:szCs w:val="28"/>
          <w:rtl/>
          <w:lang w:bidi="ar-TN"/>
        </w:rPr>
        <w:t xml:space="preserve"> إذا كان </w:t>
      </w:r>
      <w:r w:rsidRPr="00EA70DD">
        <w:rPr>
          <w:rFonts w:asciiTheme="majorBidi" w:hAnsiTheme="majorBidi" w:cstheme="majorBidi"/>
          <w:sz w:val="28"/>
          <w:szCs w:val="28"/>
          <w:rtl/>
          <w:lang w:val="en-US"/>
        </w:rPr>
        <w:t>المشروع يهم بلدية واحدة.</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sz w:val="28"/>
          <w:szCs w:val="28"/>
          <w:rtl/>
          <w:lang w:val="en-US"/>
        </w:rPr>
        <w:t xml:space="preserve">وفي الحالات الأخرى، تتم المصادقة من طرف الوالي  بعد اخذ رأي رئيس البلدية أو البلديات </w:t>
      </w:r>
      <w:r w:rsidR="005C1470" w:rsidRPr="00EA70DD">
        <w:rPr>
          <w:rFonts w:asciiTheme="majorBidi" w:hAnsiTheme="majorBidi" w:cstheme="majorBidi"/>
          <w:b/>
          <w:bCs/>
          <w:sz w:val="28"/>
          <w:szCs w:val="28"/>
          <w:rtl/>
          <w:lang w:bidi="ar-TN"/>
        </w:rPr>
        <w:t xml:space="preserve">المعنية     </w:t>
      </w:r>
      <w:r w:rsidRPr="00EA70DD">
        <w:rPr>
          <w:rFonts w:asciiTheme="majorBidi" w:hAnsiTheme="majorBidi" w:cstheme="majorBidi"/>
          <w:sz w:val="28"/>
          <w:szCs w:val="28"/>
          <w:rtl/>
          <w:lang w:val="en-US"/>
        </w:rPr>
        <w:t>واللجنة الجهوية للتنمية الترابية والتعمير.</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 xml:space="preserve">ينجر عن قرار المصادقة على مشروع البرنامج، التصريح بالمصلحة </w:t>
      </w:r>
      <w:r w:rsidR="00C33D12" w:rsidRPr="00EA70DD">
        <w:rPr>
          <w:rFonts w:asciiTheme="majorBidi" w:hAnsiTheme="majorBidi" w:cstheme="majorBidi"/>
          <w:sz w:val="28"/>
          <w:szCs w:val="28"/>
          <w:rtl/>
          <w:lang w:bidi="ar-TN"/>
        </w:rPr>
        <w:t>العامة</w:t>
      </w:r>
      <w:r w:rsidRPr="00EA70DD">
        <w:rPr>
          <w:rFonts w:asciiTheme="majorBidi" w:hAnsiTheme="majorBidi" w:cstheme="majorBidi"/>
          <w:sz w:val="28"/>
          <w:szCs w:val="28"/>
          <w:rtl/>
          <w:lang w:bidi="ar-TN"/>
        </w:rPr>
        <w:t xml:space="preserve"> للأشغال المقررة.</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تعوض أو تعدل التراتيب العمرانية المنصوص عليها ب</w:t>
      </w:r>
      <w:r w:rsidRPr="00EA70DD">
        <w:rPr>
          <w:rFonts w:asciiTheme="majorBidi" w:hAnsiTheme="majorBidi" w:cstheme="majorBidi"/>
          <w:sz w:val="28"/>
          <w:szCs w:val="28"/>
          <w:rtl/>
          <w:lang w:val="en-US"/>
        </w:rPr>
        <w:t xml:space="preserve">مشروع التنمية العمرانية التشاورية </w:t>
      </w:r>
      <w:r w:rsidRPr="00EA70DD">
        <w:rPr>
          <w:rFonts w:asciiTheme="majorBidi" w:hAnsiTheme="majorBidi" w:cstheme="majorBidi"/>
          <w:sz w:val="28"/>
          <w:szCs w:val="28"/>
          <w:rtl/>
          <w:lang w:bidi="ar-TN"/>
        </w:rPr>
        <w:t xml:space="preserve">، التراتيب العمرانية المعمول بها قبل المصادقة على المشروع. </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bidi="ar-TN"/>
        </w:rPr>
        <w:t>الفصل 185 :</w:t>
      </w:r>
      <w:r w:rsidRPr="00EA70DD">
        <w:rPr>
          <w:rFonts w:asciiTheme="majorBidi" w:hAnsiTheme="majorBidi" w:cstheme="majorBidi"/>
          <w:sz w:val="28"/>
          <w:szCs w:val="28"/>
          <w:rtl/>
          <w:lang w:bidi="ar-TN"/>
        </w:rPr>
        <w:t xml:space="preserve">يرسل </w:t>
      </w:r>
      <w:r w:rsidRPr="00EA70DD">
        <w:rPr>
          <w:rFonts w:asciiTheme="majorBidi" w:hAnsiTheme="majorBidi" w:cstheme="majorBidi"/>
          <w:sz w:val="28"/>
          <w:szCs w:val="28"/>
          <w:rtl/>
          <w:lang w:val="en-US"/>
        </w:rPr>
        <w:t xml:space="preserve">مشروع التنمية العمرانية التشاورية </w:t>
      </w:r>
      <w:r w:rsidRPr="00EA70DD">
        <w:rPr>
          <w:rFonts w:asciiTheme="majorBidi" w:hAnsiTheme="majorBidi" w:cstheme="majorBidi"/>
          <w:sz w:val="28"/>
          <w:szCs w:val="28"/>
          <w:rtl/>
          <w:lang w:bidi="ar-TN"/>
        </w:rPr>
        <w:t xml:space="preserve">ومداولة المصادقة عليه من طرف المجلس أو المجالس البلدية </w:t>
      </w:r>
      <w:r w:rsidRPr="00EA70DD">
        <w:rPr>
          <w:rFonts w:asciiTheme="majorBidi" w:hAnsiTheme="majorBidi" w:cstheme="majorBidi"/>
          <w:sz w:val="28"/>
          <w:szCs w:val="28"/>
          <w:rtl/>
        </w:rPr>
        <w:t>أو مجلس ال</w:t>
      </w:r>
      <w:r w:rsidRPr="00EA70DD">
        <w:rPr>
          <w:rFonts w:asciiTheme="majorBidi" w:hAnsiTheme="majorBidi" w:cstheme="majorBidi"/>
          <w:sz w:val="28"/>
          <w:szCs w:val="28"/>
          <w:rtl/>
          <w:lang w:val="en-US"/>
        </w:rPr>
        <w:t xml:space="preserve">مؤسسة المكلفة بالتنسيق بين البلديات </w:t>
      </w:r>
      <w:r w:rsidRPr="00EA70DD">
        <w:rPr>
          <w:rFonts w:asciiTheme="majorBidi" w:hAnsiTheme="majorBidi" w:cstheme="majorBidi"/>
          <w:sz w:val="28"/>
          <w:szCs w:val="28"/>
          <w:rtl/>
          <w:lang w:bidi="ar-TN"/>
        </w:rPr>
        <w:t>المعنية،</w:t>
      </w:r>
      <w:r w:rsidRPr="00EA70DD">
        <w:rPr>
          <w:rFonts w:asciiTheme="majorBidi" w:hAnsiTheme="majorBidi" w:cstheme="majorBidi"/>
          <w:sz w:val="28"/>
          <w:szCs w:val="28"/>
          <w:rtl/>
          <w:lang w:val="en-US"/>
        </w:rPr>
        <w:t xml:space="preserve"> إلى الوالي ليقوم بنشره بالرائد الرسمي للجماعات المحلية</w:t>
      </w:r>
      <w:r w:rsidR="00C33D12" w:rsidRPr="00EA70DD">
        <w:rPr>
          <w:rFonts w:asciiTheme="majorBidi" w:hAnsiTheme="majorBidi" w:cstheme="majorBidi"/>
          <w:sz w:val="28"/>
          <w:szCs w:val="28"/>
          <w:rtl/>
          <w:lang w:val="en-US"/>
        </w:rPr>
        <w:t xml:space="preserve"> إن وجد وعند الاقتضاء بالرائد الرسمي التونسي</w:t>
      </w:r>
      <w:r w:rsidRPr="00EA70DD">
        <w:rPr>
          <w:rFonts w:asciiTheme="majorBidi" w:hAnsiTheme="majorBidi" w:cstheme="majorBidi"/>
          <w:sz w:val="28"/>
          <w:szCs w:val="28"/>
          <w:rtl/>
          <w:lang w:val="en-US"/>
        </w:rPr>
        <w:t>.</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sz w:val="28"/>
          <w:szCs w:val="28"/>
          <w:rtl/>
          <w:lang w:val="en-US"/>
        </w:rPr>
        <w:t>يتم تطبيق مشروع التنمية العمرانية التشاورية المصادق عليه بعد انقضاء شهرين من تاريخ إرساله للوالي وعند نشره بالرائد الرسمي للجماعات المحلية ماعدى في حالة إلغاءه أو إرجائه من طرف المحاكم المختصة.</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 xml:space="preserve">تخضع دراسة مراجعة </w:t>
      </w:r>
      <w:r w:rsidRPr="00EA70DD">
        <w:rPr>
          <w:rFonts w:asciiTheme="majorBidi" w:hAnsiTheme="majorBidi" w:cstheme="majorBidi"/>
          <w:sz w:val="28"/>
          <w:szCs w:val="28"/>
          <w:rtl/>
          <w:lang w:val="en-US"/>
        </w:rPr>
        <w:t xml:space="preserve">مشروع التنمية العمرانية التشاورية </w:t>
      </w:r>
      <w:r w:rsidRPr="00EA70DD">
        <w:rPr>
          <w:rFonts w:asciiTheme="majorBidi" w:hAnsiTheme="majorBidi" w:cstheme="majorBidi"/>
          <w:sz w:val="28"/>
          <w:szCs w:val="28"/>
          <w:rtl/>
          <w:lang w:bidi="ar-TN"/>
        </w:rPr>
        <w:t xml:space="preserve">إلى نفس الإجراءات المتبعة للمصادقة عليه.  </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b/>
          <w:bCs/>
          <w:sz w:val="28"/>
          <w:szCs w:val="28"/>
          <w:rtl/>
          <w:lang w:bidi="ar-TN"/>
        </w:rPr>
        <w:t>الفصل 186 :</w:t>
      </w:r>
      <w:r w:rsidR="00CD6E5E" w:rsidRPr="00EA70DD">
        <w:rPr>
          <w:rFonts w:asciiTheme="majorBidi" w:hAnsiTheme="majorBidi" w:cstheme="majorBidi"/>
          <w:b/>
          <w:bCs/>
          <w:sz w:val="28"/>
          <w:szCs w:val="28"/>
          <w:rtl/>
          <w:lang w:bidi="ar-TN"/>
        </w:rPr>
        <w:t xml:space="preserve"> </w:t>
      </w:r>
      <w:r w:rsidRPr="00EA70DD">
        <w:rPr>
          <w:rFonts w:asciiTheme="majorBidi" w:hAnsiTheme="majorBidi" w:cstheme="majorBidi"/>
          <w:sz w:val="28"/>
          <w:szCs w:val="28"/>
          <w:rtl/>
          <w:lang w:bidi="ar-TN"/>
        </w:rPr>
        <w:t>يتم انجاز العمليات المنصوص عليها بالفصل 179 من هذه المجلة  من طرف احد المتدخلين المذكورين بنفس الفصل .</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 xml:space="preserve">ويمكن تكليف الأشخاص من ذوي الكفاءة حسب التشريع الجاري به العمل والتي تضمن خاصة إشهار العملية، إتباع إجراءات المنافسة بين للمشاركين والمراقبة الناجعة للمصالح العمومية حسب كراس شروط معدة في الغرض طبقا للتشريع الجاري به العمل. </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b/>
          <w:bCs/>
          <w:sz w:val="28"/>
          <w:szCs w:val="28"/>
          <w:rtl/>
          <w:lang w:bidi="ar-TN"/>
        </w:rPr>
        <w:t xml:space="preserve">الفصل 187 : </w:t>
      </w:r>
      <w:r w:rsidRPr="00EA70DD">
        <w:rPr>
          <w:rFonts w:asciiTheme="majorBidi" w:hAnsiTheme="majorBidi" w:cstheme="majorBidi"/>
          <w:sz w:val="28"/>
          <w:szCs w:val="28"/>
          <w:rtl/>
          <w:lang w:bidi="ar-TN"/>
        </w:rPr>
        <w:t xml:space="preserve">يمكن انتزاع كل العقارات الموجودة داخل حدود </w:t>
      </w:r>
      <w:r w:rsidRPr="00EA70DD">
        <w:rPr>
          <w:rFonts w:asciiTheme="majorBidi" w:hAnsiTheme="majorBidi" w:cstheme="majorBidi"/>
          <w:sz w:val="28"/>
          <w:szCs w:val="28"/>
          <w:rtl/>
          <w:lang w:val="en-US"/>
        </w:rPr>
        <w:t xml:space="preserve">مشروع التنمية العمرانية التشاورية </w:t>
      </w:r>
      <w:r w:rsidRPr="00EA70DD">
        <w:rPr>
          <w:rFonts w:asciiTheme="majorBidi" w:hAnsiTheme="majorBidi" w:cstheme="majorBidi"/>
          <w:sz w:val="28"/>
          <w:szCs w:val="28"/>
          <w:rtl/>
          <w:lang w:bidi="ar-TN"/>
        </w:rPr>
        <w:t xml:space="preserve">لفائدة الدولة أو البلدية أو البلديات المعنية أو </w:t>
      </w:r>
      <w:r w:rsidRPr="00EA70DD">
        <w:rPr>
          <w:rFonts w:asciiTheme="majorBidi" w:hAnsiTheme="majorBidi" w:cstheme="majorBidi"/>
          <w:sz w:val="28"/>
          <w:szCs w:val="28"/>
          <w:rtl/>
          <w:lang w:val="en-US"/>
        </w:rPr>
        <w:t>وكالة التصرف والسيطرة العقارية،</w:t>
      </w:r>
      <w:r w:rsidR="00C33D12" w:rsidRPr="00EA70DD">
        <w:rPr>
          <w:rFonts w:asciiTheme="majorBidi" w:hAnsiTheme="majorBidi" w:cstheme="majorBidi"/>
          <w:sz w:val="28"/>
          <w:szCs w:val="28"/>
          <w:rtl/>
          <w:lang w:val="en-US"/>
        </w:rPr>
        <w:t xml:space="preserve"> أو</w:t>
      </w:r>
      <w:r w:rsidRPr="00EA70DD">
        <w:rPr>
          <w:rFonts w:asciiTheme="majorBidi" w:hAnsiTheme="majorBidi" w:cstheme="majorBidi"/>
          <w:sz w:val="28"/>
          <w:szCs w:val="28"/>
          <w:rtl/>
          <w:lang w:val="en-US"/>
        </w:rPr>
        <w:t xml:space="preserve"> المتدخلين المذكورين بالفصل   179من هذه المجلة. </w:t>
      </w:r>
    </w:p>
    <w:p w:rsidR="00CD6E5E" w:rsidRPr="00EA70DD" w:rsidRDefault="00BC4149" w:rsidP="00EA70DD">
      <w:pPr>
        <w:bidi/>
        <w:spacing w:after="0" w:line="240" w:lineRule="auto"/>
        <w:jc w:val="both"/>
        <w:rPr>
          <w:rFonts w:asciiTheme="majorBidi" w:hAnsiTheme="majorBidi" w:cstheme="majorBidi"/>
          <w:sz w:val="28"/>
          <w:szCs w:val="28"/>
          <w:rtl/>
          <w:lang w:val="en-US"/>
        </w:rPr>
      </w:pPr>
      <w:r w:rsidRPr="00EA70DD">
        <w:rPr>
          <w:rFonts w:asciiTheme="majorBidi" w:hAnsiTheme="majorBidi" w:cstheme="majorBidi"/>
          <w:b/>
          <w:bCs/>
          <w:sz w:val="28"/>
          <w:szCs w:val="28"/>
          <w:rtl/>
          <w:lang w:bidi="ar-TN"/>
        </w:rPr>
        <w:t xml:space="preserve">الفصل 188 :  </w:t>
      </w:r>
      <w:r w:rsidRPr="00EA70DD">
        <w:rPr>
          <w:rFonts w:asciiTheme="majorBidi" w:hAnsiTheme="majorBidi" w:cstheme="majorBidi"/>
          <w:sz w:val="28"/>
          <w:szCs w:val="28"/>
          <w:rtl/>
          <w:lang w:bidi="ar-TN"/>
        </w:rPr>
        <w:t xml:space="preserve">تتمتع الدولة، البلدية أو البلديات المعنية أو </w:t>
      </w:r>
      <w:r w:rsidRPr="00EA70DD">
        <w:rPr>
          <w:rFonts w:asciiTheme="majorBidi" w:hAnsiTheme="majorBidi" w:cstheme="majorBidi"/>
          <w:sz w:val="28"/>
          <w:szCs w:val="28"/>
          <w:rtl/>
          <w:lang w:val="en-US"/>
        </w:rPr>
        <w:t>وكالة التصرف والسيطرة العقارية أو المتدخلين المذكورين بالفصل 179</w:t>
      </w:r>
      <w:r w:rsidR="00C33D12" w:rsidRPr="00EA70DD">
        <w:rPr>
          <w:rFonts w:asciiTheme="majorBidi" w:hAnsiTheme="majorBidi" w:cstheme="majorBidi"/>
          <w:sz w:val="28"/>
          <w:szCs w:val="28"/>
          <w:rtl/>
          <w:lang w:val="en-US"/>
        </w:rPr>
        <w:t xml:space="preserve"> </w:t>
      </w:r>
      <w:r w:rsidRPr="00EA70DD">
        <w:rPr>
          <w:rFonts w:asciiTheme="majorBidi" w:hAnsiTheme="majorBidi" w:cstheme="majorBidi"/>
          <w:sz w:val="28"/>
          <w:szCs w:val="28"/>
          <w:rtl/>
          <w:lang w:val="en-US"/>
        </w:rPr>
        <w:t xml:space="preserve">من هذه المجلة، بحق الأولوية في شراء </w:t>
      </w:r>
      <w:r w:rsidRPr="00EA70DD">
        <w:rPr>
          <w:rFonts w:asciiTheme="majorBidi" w:hAnsiTheme="majorBidi" w:cstheme="majorBidi"/>
          <w:sz w:val="28"/>
          <w:szCs w:val="28"/>
          <w:rtl/>
          <w:lang w:bidi="ar-TN"/>
        </w:rPr>
        <w:t xml:space="preserve">العقارات الموجودة داخل حدود </w:t>
      </w:r>
      <w:r w:rsidRPr="00EA70DD">
        <w:rPr>
          <w:rFonts w:asciiTheme="majorBidi" w:hAnsiTheme="majorBidi" w:cstheme="majorBidi"/>
          <w:sz w:val="28"/>
          <w:szCs w:val="28"/>
          <w:rtl/>
          <w:lang w:val="en-US"/>
        </w:rPr>
        <w:t xml:space="preserve">مشروع التنمية العمرانية التشاورية </w:t>
      </w:r>
      <w:r w:rsidRPr="00EA70DD">
        <w:rPr>
          <w:rFonts w:asciiTheme="majorBidi" w:hAnsiTheme="majorBidi" w:cstheme="majorBidi"/>
          <w:sz w:val="28"/>
          <w:szCs w:val="28"/>
          <w:rtl/>
        </w:rPr>
        <w:t xml:space="preserve">والذي </w:t>
      </w:r>
      <w:r w:rsidRPr="00EA70DD">
        <w:rPr>
          <w:rFonts w:asciiTheme="majorBidi" w:hAnsiTheme="majorBidi" w:cstheme="majorBidi"/>
          <w:sz w:val="28"/>
          <w:szCs w:val="28"/>
          <w:rtl/>
          <w:lang w:val="en-US"/>
        </w:rPr>
        <w:t xml:space="preserve">تمارسه لمدة </w:t>
      </w:r>
      <w:r w:rsidRPr="00EA70DD">
        <w:rPr>
          <w:rFonts w:asciiTheme="majorBidi" w:hAnsiTheme="majorBidi" w:cstheme="majorBidi"/>
          <w:sz w:val="28"/>
          <w:szCs w:val="28"/>
        </w:rPr>
        <w:t>5</w:t>
      </w:r>
      <w:r w:rsidRPr="00EA70DD">
        <w:rPr>
          <w:rFonts w:asciiTheme="majorBidi" w:hAnsiTheme="majorBidi" w:cstheme="majorBidi"/>
          <w:sz w:val="28"/>
          <w:szCs w:val="28"/>
          <w:rtl/>
          <w:lang w:val="en-US"/>
        </w:rPr>
        <w:t xml:space="preserve"> سنوات ابتداء من تاريخ نشر هذا القرار المتعلق بإحداث حدود المشروع المذكور بنفس الشروط المضبوطة بالفصول </w:t>
      </w:r>
      <w:r w:rsidRPr="00EA70DD">
        <w:rPr>
          <w:rFonts w:asciiTheme="majorBidi" w:hAnsiTheme="majorBidi" w:cstheme="majorBidi"/>
          <w:sz w:val="28"/>
          <w:szCs w:val="28"/>
        </w:rPr>
        <w:t>118</w:t>
      </w:r>
      <w:r w:rsidRPr="00EA70DD">
        <w:rPr>
          <w:rFonts w:asciiTheme="majorBidi" w:hAnsiTheme="majorBidi" w:cstheme="majorBidi"/>
          <w:sz w:val="28"/>
          <w:szCs w:val="28"/>
          <w:rtl/>
          <w:lang w:val="en-US"/>
        </w:rPr>
        <w:t>و</w:t>
      </w:r>
      <w:r w:rsidRPr="00EA70DD">
        <w:rPr>
          <w:rFonts w:asciiTheme="majorBidi" w:hAnsiTheme="majorBidi" w:cstheme="majorBidi"/>
          <w:sz w:val="28"/>
          <w:szCs w:val="28"/>
        </w:rPr>
        <w:t>119</w:t>
      </w:r>
      <w:r w:rsidRPr="00EA70DD">
        <w:rPr>
          <w:rFonts w:asciiTheme="majorBidi" w:hAnsiTheme="majorBidi" w:cstheme="majorBidi"/>
          <w:sz w:val="28"/>
          <w:szCs w:val="28"/>
          <w:rtl/>
          <w:lang w:val="en-US"/>
        </w:rPr>
        <w:t>من هذه المجلة.</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val="en-US"/>
        </w:rPr>
        <w:t>يمكن التمديد في حق الأولوية في الشراء </w:t>
      </w:r>
      <w:r w:rsidRPr="00EA70DD">
        <w:rPr>
          <w:rFonts w:asciiTheme="majorBidi" w:hAnsiTheme="majorBidi" w:cstheme="majorBidi"/>
          <w:sz w:val="28"/>
          <w:szCs w:val="28"/>
          <w:rtl/>
        </w:rPr>
        <w:t>:</w:t>
      </w:r>
    </w:p>
    <w:p w:rsidR="00BC4149" w:rsidRPr="00EA70DD" w:rsidRDefault="00BC4149" w:rsidP="00EA70DD">
      <w:pPr>
        <w:bidi/>
        <w:spacing w:after="0" w:line="240" w:lineRule="auto"/>
        <w:ind w:left="139" w:hanging="141"/>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lastRenderedPageBreak/>
        <w:t xml:space="preserve">- مرة واحدة </w:t>
      </w:r>
      <w:r w:rsidR="00C33D12" w:rsidRPr="00EA70DD">
        <w:rPr>
          <w:rFonts w:asciiTheme="majorBidi" w:hAnsiTheme="majorBidi" w:cstheme="majorBidi"/>
          <w:sz w:val="28"/>
          <w:szCs w:val="28"/>
          <w:rtl/>
          <w:lang w:bidi="ar-TN"/>
        </w:rPr>
        <w:t>ل</w:t>
      </w:r>
      <w:r w:rsidRPr="00EA70DD">
        <w:rPr>
          <w:rFonts w:asciiTheme="majorBidi" w:hAnsiTheme="majorBidi" w:cstheme="majorBidi"/>
          <w:sz w:val="28"/>
          <w:szCs w:val="28"/>
          <w:rtl/>
          <w:lang w:bidi="ar-TN"/>
        </w:rPr>
        <w:t>نفس المدة المحددة بخمس سنوات إذا كانت حدود المشروع المنصوص عليها توجد داخل منطقة عمرانية.</w:t>
      </w:r>
    </w:p>
    <w:p w:rsidR="00BC4149" w:rsidRPr="00EA70DD" w:rsidRDefault="00BC4149" w:rsidP="00EA70DD">
      <w:pPr>
        <w:bidi/>
        <w:spacing w:after="0" w:line="240" w:lineRule="auto"/>
        <w:ind w:left="139" w:hanging="141"/>
        <w:jc w:val="both"/>
        <w:rPr>
          <w:rFonts w:asciiTheme="majorBidi" w:hAnsiTheme="majorBidi" w:cstheme="majorBidi"/>
          <w:sz w:val="28"/>
          <w:szCs w:val="28"/>
          <w:rtl/>
          <w:lang w:bidi="ar-TN"/>
        </w:rPr>
      </w:pPr>
      <w:r w:rsidRPr="00EA70DD">
        <w:rPr>
          <w:rFonts w:asciiTheme="majorBidi" w:hAnsiTheme="majorBidi" w:cstheme="majorBidi"/>
          <w:sz w:val="28"/>
          <w:szCs w:val="28"/>
          <w:rtl/>
          <w:lang w:bidi="ar-TN"/>
        </w:rPr>
        <w:t xml:space="preserve">- مرتين بنفس المدة كل واحدة </w:t>
      </w:r>
      <w:r w:rsidRPr="00EA70DD">
        <w:rPr>
          <w:rFonts w:asciiTheme="majorBidi" w:hAnsiTheme="majorBidi" w:cstheme="majorBidi"/>
          <w:sz w:val="28"/>
          <w:szCs w:val="28"/>
          <w:rtl/>
          <w:lang w:val="en-US"/>
        </w:rPr>
        <w:t>بخمس</w:t>
      </w:r>
      <w:r w:rsidRPr="00EA70DD">
        <w:rPr>
          <w:rFonts w:asciiTheme="majorBidi" w:hAnsiTheme="majorBidi" w:cstheme="majorBidi"/>
          <w:sz w:val="28"/>
          <w:szCs w:val="28"/>
          <w:rtl/>
          <w:lang w:bidi="ar-TN"/>
        </w:rPr>
        <w:t xml:space="preserve"> سنوات إذا كانت حدود المشروع المنصوص عليها توجد خارج منطقة عمرانية.</w:t>
      </w:r>
    </w:p>
    <w:p w:rsidR="00BC4149" w:rsidRPr="00EA70DD" w:rsidRDefault="00BC4149" w:rsidP="00EA70DD">
      <w:pPr>
        <w:bidi/>
        <w:spacing w:after="0" w:line="240" w:lineRule="auto"/>
        <w:jc w:val="both"/>
        <w:rPr>
          <w:rFonts w:asciiTheme="majorBidi" w:hAnsiTheme="majorBidi" w:cstheme="majorBidi"/>
          <w:sz w:val="28"/>
          <w:szCs w:val="28"/>
          <w:rtl/>
          <w:lang w:bidi="ar-TN"/>
        </w:rPr>
      </w:pPr>
      <w:r w:rsidRPr="00EA70DD">
        <w:rPr>
          <w:rFonts w:asciiTheme="majorBidi" w:hAnsiTheme="majorBidi" w:cstheme="majorBidi"/>
          <w:b/>
          <w:bCs/>
          <w:sz w:val="28"/>
          <w:szCs w:val="28"/>
          <w:rtl/>
          <w:lang w:bidi="ar-TN"/>
        </w:rPr>
        <w:t>الفصل 189 :</w:t>
      </w:r>
      <w:r w:rsidRPr="00EA70DD">
        <w:rPr>
          <w:rFonts w:asciiTheme="majorBidi" w:hAnsiTheme="majorBidi" w:cstheme="majorBidi"/>
          <w:sz w:val="28"/>
          <w:szCs w:val="28"/>
          <w:rtl/>
          <w:lang w:bidi="ar-TN"/>
        </w:rPr>
        <w:t xml:space="preserve">يمكن لمالكي العقارات الموجودة داخل حدود </w:t>
      </w:r>
      <w:r w:rsidRPr="00EA70DD">
        <w:rPr>
          <w:rFonts w:asciiTheme="majorBidi" w:hAnsiTheme="majorBidi" w:cstheme="majorBidi"/>
          <w:sz w:val="28"/>
          <w:szCs w:val="28"/>
          <w:rtl/>
          <w:lang w:val="en-US"/>
        </w:rPr>
        <w:t xml:space="preserve">مشروع التنمية العمرانية التشاورية </w:t>
      </w:r>
      <w:r w:rsidRPr="00EA70DD">
        <w:rPr>
          <w:rFonts w:asciiTheme="majorBidi" w:hAnsiTheme="majorBidi" w:cstheme="majorBidi"/>
          <w:sz w:val="28"/>
          <w:szCs w:val="28"/>
          <w:rtl/>
          <w:lang w:bidi="ar-TN"/>
        </w:rPr>
        <w:t>بعد نشر قرار المصادقة عليه، التنبيه على المستفيدين بحق الأولوية في الشراء قصد الشروع في اقتناء عقاراتهم طبق</w:t>
      </w:r>
      <w:r w:rsidR="00C33D12" w:rsidRPr="00EA70DD">
        <w:rPr>
          <w:rFonts w:asciiTheme="majorBidi" w:hAnsiTheme="majorBidi" w:cstheme="majorBidi"/>
          <w:sz w:val="28"/>
          <w:szCs w:val="28"/>
          <w:rtl/>
          <w:lang w:bidi="ar-TN"/>
        </w:rPr>
        <w:t>ا</w:t>
      </w:r>
      <w:r w:rsidRPr="00EA70DD">
        <w:rPr>
          <w:rFonts w:asciiTheme="majorBidi" w:hAnsiTheme="majorBidi" w:cstheme="majorBidi"/>
          <w:sz w:val="28"/>
          <w:szCs w:val="28"/>
          <w:rtl/>
          <w:lang w:bidi="ar-TN"/>
        </w:rPr>
        <w:t xml:space="preserve"> للشروط والضوابط المنصوص عليه</w:t>
      </w:r>
      <w:r w:rsidR="00C33D12" w:rsidRPr="00EA70DD">
        <w:rPr>
          <w:rFonts w:asciiTheme="majorBidi" w:hAnsiTheme="majorBidi" w:cstheme="majorBidi"/>
          <w:sz w:val="28"/>
          <w:szCs w:val="28"/>
          <w:rtl/>
          <w:lang w:bidi="ar-TN"/>
        </w:rPr>
        <w:t xml:space="preserve">ا بالفصول </w:t>
      </w:r>
      <w:r w:rsidR="00563139" w:rsidRPr="00EA70DD">
        <w:rPr>
          <w:rFonts w:asciiTheme="majorBidi" w:hAnsiTheme="majorBidi" w:cstheme="majorBidi"/>
          <w:sz w:val="28"/>
          <w:szCs w:val="28"/>
          <w:rtl/>
          <w:lang w:bidi="ar-TN"/>
        </w:rPr>
        <w:t>145و 146من هذه المجلة</w:t>
      </w:r>
      <w:r w:rsidR="00563139" w:rsidRPr="00EA70DD">
        <w:rPr>
          <w:rFonts w:asciiTheme="majorBidi" w:hAnsiTheme="majorBidi" w:cstheme="majorBidi"/>
          <w:sz w:val="28"/>
          <w:szCs w:val="28"/>
          <w:lang w:bidi="ar-TN"/>
        </w:rPr>
        <w:t>.</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b/>
          <w:bCs/>
          <w:sz w:val="28"/>
          <w:szCs w:val="28"/>
          <w:rtl/>
          <w:lang w:bidi="ar-TN"/>
        </w:rPr>
        <w:t xml:space="preserve">الفصل 190: </w:t>
      </w:r>
      <w:r w:rsidRPr="00EA70DD">
        <w:rPr>
          <w:rFonts w:asciiTheme="majorBidi" w:hAnsiTheme="majorBidi" w:cstheme="majorBidi"/>
          <w:sz w:val="28"/>
          <w:szCs w:val="28"/>
          <w:rtl/>
          <w:lang w:bidi="ar-TN"/>
        </w:rPr>
        <w:t xml:space="preserve">بعد المصادقة على حدود </w:t>
      </w:r>
      <w:r w:rsidRPr="00EA70DD">
        <w:rPr>
          <w:rFonts w:asciiTheme="majorBidi" w:hAnsiTheme="majorBidi" w:cstheme="majorBidi"/>
          <w:sz w:val="28"/>
          <w:szCs w:val="28"/>
          <w:rtl/>
          <w:lang w:val="en-US"/>
        </w:rPr>
        <w:t>مشروع التنمية العمرانية التشاورية</w:t>
      </w:r>
      <w:r w:rsidRPr="00EA70DD">
        <w:rPr>
          <w:rFonts w:asciiTheme="majorBidi" w:hAnsiTheme="majorBidi" w:cstheme="majorBidi"/>
          <w:sz w:val="28"/>
          <w:szCs w:val="28"/>
          <w:rtl/>
          <w:lang w:bidi="ar-TN"/>
        </w:rPr>
        <w:t>، يتكفل المستفيد بالشروع في الإجراءات العملية لتحديد المناطق المدرجة في محيط المشروع المذكور بوضع علامات بارزة، لا تعيق الاستغلال العادي من قبل مالكي العقارات المعنية بعملية التحديد.</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 xml:space="preserve">يتولى المستفيد من حق الأولوية في الشراء داخل حدود </w:t>
      </w:r>
      <w:r w:rsidRPr="00EA70DD">
        <w:rPr>
          <w:rFonts w:asciiTheme="majorBidi" w:hAnsiTheme="majorBidi" w:cstheme="majorBidi"/>
          <w:sz w:val="28"/>
          <w:szCs w:val="28"/>
          <w:rtl/>
          <w:lang w:val="en-US"/>
        </w:rPr>
        <w:t>مشروع التنمية العمرانية التشاورية</w:t>
      </w:r>
      <w:r w:rsidRPr="00EA70DD">
        <w:rPr>
          <w:rFonts w:asciiTheme="majorBidi" w:hAnsiTheme="majorBidi" w:cstheme="majorBidi"/>
          <w:sz w:val="28"/>
          <w:szCs w:val="28"/>
          <w:rtl/>
          <w:lang w:bidi="ar-TN"/>
        </w:rPr>
        <w:t xml:space="preserve">، في أجل أقصاه </w:t>
      </w:r>
      <w:r w:rsidRPr="00EA70DD">
        <w:rPr>
          <w:rFonts w:asciiTheme="majorBidi" w:hAnsiTheme="majorBidi" w:cstheme="majorBidi"/>
          <w:sz w:val="28"/>
          <w:szCs w:val="28"/>
          <w:lang w:bidi="ar-TN"/>
        </w:rPr>
        <w:t>15</w:t>
      </w:r>
      <w:r w:rsidR="008705AB" w:rsidRPr="00EA70DD">
        <w:rPr>
          <w:rFonts w:asciiTheme="majorBidi" w:hAnsiTheme="majorBidi" w:cstheme="majorBidi"/>
          <w:sz w:val="28"/>
          <w:szCs w:val="28"/>
          <w:rtl/>
          <w:lang w:bidi="ar-TN"/>
        </w:rPr>
        <w:t xml:space="preserve"> </w:t>
      </w:r>
      <w:r w:rsidRPr="00EA70DD">
        <w:rPr>
          <w:rFonts w:asciiTheme="majorBidi" w:hAnsiTheme="majorBidi" w:cstheme="majorBidi"/>
          <w:sz w:val="28"/>
          <w:szCs w:val="28"/>
          <w:rtl/>
          <w:lang w:bidi="ar-TN"/>
        </w:rPr>
        <w:t xml:space="preserve">يوما ابتداء من تاريخ صدور قرار تحديد المناطق التي تقتضي إعداد المشروع، تعليق </w:t>
      </w:r>
      <w:r w:rsidR="005864CB" w:rsidRPr="00EA70DD">
        <w:rPr>
          <w:rFonts w:asciiTheme="majorBidi" w:hAnsiTheme="majorBidi" w:cstheme="majorBidi"/>
          <w:sz w:val="28"/>
          <w:szCs w:val="28"/>
          <w:rtl/>
          <w:lang w:bidi="ar-TN"/>
        </w:rPr>
        <w:t>هذا ال</w:t>
      </w:r>
      <w:r w:rsidRPr="00EA70DD">
        <w:rPr>
          <w:rFonts w:asciiTheme="majorBidi" w:hAnsiTheme="majorBidi" w:cstheme="majorBidi"/>
          <w:sz w:val="28"/>
          <w:szCs w:val="28"/>
          <w:rtl/>
          <w:lang w:bidi="ar-TN"/>
        </w:rPr>
        <w:t>قرار والمثال الملحق به لمدة سنة كاملة بمقر الولاية أو البلدية حسب الحالة،</w:t>
      </w:r>
      <w:r w:rsidR="00563139" w:rsidRPr="00EA70DD">
        <w:rPr>
          <w:rFonts w:asciiTheme="majorBidi" w:hAnsiTheme="majorBidi" w:cstheme="majorBidi"/>
          <w:sz w:val="28"/>
          <w:szCs w:val="28"/>
          <w:rtl/>
          <w:lang w:bidi="ar-TN"/>
        </w:rPr>
        <w:t xml:space="preserve"> </w:t>
      </w:r>
      <w:r w:rsidR="005864CB" w:rsidRPr="00EA70DD">
        <w:rPr>
          <w:rFonts w:asciiTheme="majorBidi" w:hAnsiTheme="majorBidi" w:cstheme="majorBidi"/>
          <w:sz w:val="28"/>
          <w:szCs w:val="28"/>
          <w:rtl/>
          <w:lang w:bidi="ar-TN"/>
        </w:rPr>
        <w:t>ودعوة</w:t>
      </w:r>
      <w:r w:rsidRPr="00EA70DD">
        <w:rPr>
          <w:rFonts w:asciiTheme="majorBidi" w:hAnsiTheme="majorBidi" w:cstheme="majorBidi"/>
          <w:sz w:val="28"/>
          <w:szCs w:val="28"/>
          <w:rtl/>
          <w:lang w:bidi="ar-TN"/>
        </w:rPr>
        <w:t xml:space="preserve"> العموم </w:t>
      </w:r>
      <w:r w:rsidR="005864CB" w:rsidRPr="00EA70DD">
        <w:rPr>
          <w:rFonts w:asciiTheme="majorBidi" w:hAnsiTheme="majorBidi" w:cstheme="majorBidi"/>
          <w:sz w:val="28"/>
          <w:szCs w:val="28"/>
          <w:rtl/>
          <w:lang w:bidi="ar-TN"/>
        </w:rPr>
        <w:t xml:space="preserve">للاطلاع عليه </w:t>
      </w:r>
      <w:r w:rsidRPr="00EA70DD">
        <w:rPr>
          <w:rFonts w:asciiTheme="majorBidi" w:hAnsiTheme="majorBidi" w:cstheme="majorBidi"/>
          <w:sz w:val="28"/>
          <w:szCs w:val="28"/>
          <w:rtl/>
          <w:lang w:bidi="ar-TN"/>
        </w:rPr>
        <w:t>عبر وسائل الإعلام المسموعة والمكتوبة وكل وسائل الاتصال الممكنة.</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b/>
          <w:bCs/>
          <w:sz w:val="28"/>
          <w:szCs w:val="28"/>
          <w:rtl/>
          <w:lang w:bidi="ar-TN"/>
        </w:rPr>
        <w:t xml:space="preserve">الفصل 191: </w:t>
      </w:r>
      <w:r w:rsidRPr="00EA70DD">
        <w:rPr>
          <w:rFonts w:asciiTheme="majorBidi" w:hAnsiTheme="majorBidi" w:cstheme="majorBidi"/>
          <w:sz w:val="28"/>
          <w:szCs w:val="28"/>
          <w:rtl/>
          <w:lang w:bidi="ar-TN"/>
        </w:rPr>
        <w:t xml:space="preserve">يمكن لمالكي الأراضي أو العقارات الموجودة داخل حدود </w:t>
      </w:r>
      <w:r w:rsidRPr="00EA70DD">
        <w:rPr>
          <w:rFonts w:asciiTheme="majorBidi" w:hAnsiTheme="majorBidi" w:cstheme="majorBidi"/>
          <w:sz w:val="28"/>
          <w:szCs w:val="28"/>
          <w:rtl/>
          <w:lang w:val="en-US"/>
        </w:rPr>
        <w:t xml:space="preserve">مشروع التنمية العمرانية التشاورية </w:t>
      </w:r>
      <w:r w:rsidRPr="00EA70DD">
        <w:rPr>
          <w:rFonts w:asciiTheme="majorBidi" w:hAnsiTheme="majorBidi" w:cstheme="majorBidi"/>
          <w:sz w:val="28"/>
          <w:szCs w:val="28"/>
          <w:rtl/>
          <w:lang w:bidi="ar-TN"/>
        </w:rPr>
        <w:t>المساهمة في انجاز المشروع داخل الحدود المذكورة وذلك بمقتضى اتفاقية تبرم بين المتدخل العمومي ومالك العقار طبقا لمقتضيات الفصل 179</w:t>
      </w:r>
      <w:r w:rsidR="005864CB" w:rsidRPr="00EA70DD">
        <w:rPr>
          <w:rFonts w:asciiTheme="majorBidi" w:hAnsiTheme="majorBidi" w:cstheme="majorBidi"/>
          <w:sz w:val="28"/>
          <w:szCs w:val="28"/>
          <w:rtl/>
          <w:lang w:bidi="ar-TN"/>
        </w:rPr>
        <w:t xml:space="preserve"> </w:t>
      </w:r>
      <w:r w:rsidRPr="00EA70DD">
        <w:rPr>
          <w:rFonts w:asciiTheme="majorBidi" w:hAnsiTheme="majorBidi" w:cstheme="majorBidi"/>
          <w:sz w:val="28"/>
          <w:szCs w:val="28"/>
          <w:rtl/>
          <w:lang w:bidi="ar-TN"/>
        </w:rPr>
        <w:t>من هذه المجلة ووفقا لكراس شروط مصادق عليها ب</w:t>
      </w:r>
      <w:r w:rsidR="00A63256" w:rsidRPr="00EA70DD">
        <w:rPr>
          <w:rFonts w:asciiTheme="majorBidi" w:hAnsiTheme="majorBidi" w:cstheme="majorBidi"/>
          <w:sz w:val="28"/>
          <w:szCs w:val="28"/>
          <w:rtl/>
          <w:lang w:bidi="ar-TN"/>
        </w:rPr>
        <w:t>أمر حكومي</w:t>
      </w:r>
      <w:r w:rsidRPr="00EA70DD">
        <w:rPr>
          <w:rFonts w:asciiTheme="majorBidi" w:hAnsiTheme="majorBidi" w:cstheme="majorBidi"/>
          <w:sz w:val="28"/>
          <w:szCs w:val="28"/>
          <w:rtl/>
          <w:lang w:bidi="ar-TN"/>
        </w:rPr>
        <w:t>.</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b/>
          <w:bCs/>
          <w:sz w:val="28"/>
          <w:szCs w:val="28"/>
          <w:rtl/>
          <w:lang w:bidi="ar-TN"/>
        </w:rPr>
        <w:t xml:space="preserve">الفصل 192: </w:t>
      </w:r>
      <w:r w:rsidRPr="00EA70DD">
        <w:rPr>
          <w:rFonts w:asciiTheme="majorBidi" w:hAnsiTheme="majorBidi" w:cstheme="majorBidi"/>
          <w:sz w:val="28"/>
          <w:szCs w:val="28"/>
          <w:rtl/>
          <w:lang w:bidi="ar-TN"/>
        </w:rPr>
        <w:t xml:space="preserve">يتمتع التجار الشاغلين للبنايات التي تم اقتنائها  من طرف المتدخل، بالتراضي أو بالانتزاع، قصد هدمها أو تهذيبها،في إطار  </w:t>
      </w:r>
      <w:r w:rsidRPr="00EA70DD">
        <w:rPr>
          <w:rFonts w:asciiTheme="majorBidi" w:hAnsiTheme="majorBidi" w:cstheme="majorBidi"/>
          <w:sz w:val="28"/>
          <w:szCs w:val="28"/>
          <w:rtl/>
          <w:lang w:val="en-US"/>
        </w:rPr>
        <w:t>مشروع التنمية العمرانية التشاورية</w:t>
      </w:r>
      <w:r w:rsidRPr="00EA70DD">
        <w:rPr>
          <w:rFonts w:asciiTheme="majorBidi" w:hAnsiTheme="majorBidi" w:cstheme="majorBidi"/>
          <w:sz w:val="28"/>
          <w:szCs w:val="28"/>
          <w:rtl/>
          <w:lang w:bidi="ar-TN"/>
        </w:rPr>
        <w:t>، بحق الأولوية في إسنادهم محلات لها نفس الصبغة في البنايات التي سيتم انجازها وذلك طبقا للتراتيب الجاري بها العمل والمنظمة للعلاقات بين المسوغين والمتسوغين فيما بتعلق بتجديد تسويغ العقارات أو المحلات ذات الصبغة التجارية و لصناعية أو الحرفية.</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b/>
          <w:bCs/>
          <w:sz w:val="28"/>
          <w:szCs w:val="28"/>
          <w:rtl/>
          <w:lang w:bidi="ar-TN"/>
        </w:rPr>
        <w:t xml:space="preserve">الفصل 193: </w:t>
      </w:r>
      <w:r w:rsidRPr="00EA70DD">
        <w:rPr>
          <w:rFonts w:asciiTheme="majorBidi" w:hAnsiTheme="majorBidi" w:cstheme="majorBidi"/>
          <w:sz w:val="28"/>
          <w:szCs w:val="28"/>
          <w:rtl/>
          <w:lang w:bidi="ar-TN"/>
        </w:rPr>
        <w:t xml:space="preserve">يساهم وجوبا في تكلفة انجاز </w:t>
      </w:r>
      <w:r w:rsidRPr="00EA70DD">
        <w:rPr>
          <w:rFonts w:asciiTheme="majorBidi" w:hAnsiTheme="majorBidi" w:cstheme="majorBidi"/>
          <w:sz w:val="28"/>
          <w:szCs w:val="28"/>
          <w:rtl/>
          <w:lang w:val="en-US"/>
        </w:rPr>
        <w:t xml:space="preserve">مشروع التنمية العمرانية التشاورية </w:t>
      </w:r>
      <w:r w:rsidRPr="00EA70DD">
        <w:rPr>
          <w:rFonts w:asciiTheme="majorBidi" w:hAnsiTheme="majorBidi" w:cstheme="majorBidi"/>
          <w:sz w:val="28"/>
          <w:szCs w:val="28"/>
          <w:rtl/>
          <w:lang w:bidi="ar-TN"/>
        </w:rPr>
        <w:t>كل مالكي العقارات الكائنة داخل منطقة التدخل التي لم تشملها عملية الانتزاع أو التي لم يشارك بها أصحابها في المشروع في نطاق الاتفاقية المذكورة بالفصل 191 من هذه المجلة، وكذلك مالكي العقارات المحاذية لمنطقة التدخل والذين ينتفعون بالبنية الأساسية والتجهيزات الجماعية التي سيتم انجازها في إطار المشروع .</w:t>
      </w:r>
    </w:p>
    <w:p w:rsidR="0056313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 xml:space="preserve">تضبط شروط وصيغ وقيمة المساهمة بمقتضى </w:t>
      </w:r>
      <w:r w:rsidR="00A63256" w:rsidRPr="00EA70DD">
        <w:rPr>
          <w:rFonts w:asciiTheme="majorBidi" w:hAnsiTheme="majorBidi" w:cstheme="majorBidi"/>
          <w:sz w:val="28"/>
          <w:szCs w:val="28"/>
          <w:rtl/>
          <w:lang w:bidi="ar-TN"/>
        </w:rPr>
        <w:t>أمر حكومي</w:t>
      </w:r>
      <w:r w:rsidRPr="00EA70DD">
        <w:rPr>
          <w:rFonts w:asciiTheme="majorBidi" w:hAnsiTheme="majorBidi" w:cstheme="majorBidi"/>
          <w:sz w:val="28"/>
          <w:szCs w:val="28"/>
          <w:rtl/>
          <w:lang w:bidi="ar-TN"/>
        </w:rPr>
        <w:t xml:space="preserve"> .</w:t>
      </w:r>
    </w:p>
    <w:p w:rsidR="00EA70DD" w:rsidRDefault="00EA70DD" w:rsidP="00EA70DD">
      <w:pPr>
        <w:bidi/>
        <w:spacing w:after="0"/>
        <w:jc w:val="center"/>
        <w:rPr>
          <w:rFonts w:asciiTheme="majorBidi" w:hAnsiTheme="majorBidi" w:cstheme="majorBidi"/>
          <w:b/>
          <w:bCs/>
          <w:sz w:val="32"/>
          <w:szCs w:val="32"/>
          <w:rtl/>
        </w:rPr>
      </w:pPr>
    </w:p>
    <w:p w:rsidR="00BC4149" w:rsidRDefault="00BC4149" w:rsidP="00EA70DD">
      <w:pPr>
        <w:bidi/>
        <w:spacing w:after="0"/>
        <w:jc w:val="center"/>
        <w:rPr>
          <w:rFonts w:asciiTheme="majorBidi" w:hAnsiTheme="majorBidi" w:cstheme="majorBidi"/>
          <w:b/>
          <w:bCs/>
          <w:sz w:val="32"/>
          <w:szCs w:val="32"/>
          <w:rtl/>
        </w:rPr>
      </w:pPr>
      <w:r w:rsidRPr="008705AB">
        <w:rPr>
          <w:rFonts w:asciiTheme="majorBidi" w:hAnsiTheme="majorBidi" w:cstheme="majorBidi"/>
          <w:b/>
          <w:bCs/>
          <w:sz w:val="32"/>
          <w:szCs w:val="32"/>
          <w:rtl/>
        </w:rPr>
        <w:t xml:space="preserve">الباب الثالث : </w:t>
      </w:r>
      <w:r w:rsidR="00E71C76">
        <w:rPr>
          <w:rFonts w:asciiTheme="majorBidi" w:hAnsiTheme="majorBidi" w:cstheme="majorBidi" w:hint="cs"/>
          <w:b/>
          <w:bCs/>
          <w:sz w:val="32"/>
          <w:szCs w:val="32"/>
          <w:rtl/>
        </w:rPr>
        <w:t xml:space="preserve">في </w:t>
      </w:r>
      <w:r w:rsidRPr="008705AB">
        <w:rPr>
          <w:rFonts w:asciiTheme="majorBidi" w:hAnsiTheme="majorBidi" w:cstheme="majorBidi"/>
          <w:b/>
          <w:bCs/>
          <w:sz w:val="32"/>
          <w:szCs w:val="32"/>
          <w:rtl/>
        </w:rPr>
        <w:t>العمليات العمرانية الجماعية</w:t>
      </w:r>
    </w:p>
    <w:p w:rsidR="00EA70DD" w:rsidRPr="008705AB" w:rsidRDefault="00EA70DD" w:rsidP="00EA70DD">
      <w:pPr>
        <w:bidi/>
        <w:spacing w:after="0"/>
        <w:jc w:val="center"/>
        <w:rPr>
          <w:rFonts w:asciiTheme="majorBidi" w:hAnsiTheme="majorBidi" w:cstheme="majorBidi"/>
          <w:b/>
          <w:bCs/>
          <w:sz w:val="32"/>
          <w:szCs w:val="32"/>
        </w:rPr>
      </w:pPr>
    </w:p>
    <w:p w:rsidR="00BC4149" w:rsidRPr="00EA70DD" w:rsidRDefault="00BC4149" w:rsidP="00EA70DD">
      <w:pPr>
        <w:bidi/>
        <w:spacing w:after="0" w:line="240" w:lineRule="auto"/>
        <w:jc w:val="both"/>
        <w:rPr>
          <w:rFonts w:asciiTheme="majorBidi" w:hAnsiTheme="majorBidi" w:cstheme="majorBidi"/>
          <w:sz w:val="28"/>
          <w:szCs w:val="28"/>
          <w:lang w:bidi="ar-TN"/>
        </w:rPr>
      </w:pPr>
      <w:r w:rsidRPr="008705AB">
        <w:rPr>
          <w:rFonts w:asciiTheme="majorBidi" w:hAnsiTheme="majorBidi" w:cstheme="majorBidi"/>
          <w:b/>
          <w:bCs/>
          <w:sz w:val="28"/>
          <w:szCs w:val="28"/>
          <w:rtl/>
          <w:lang w:bidi="ar-TN"/>
        </w:rPr>
        <w:t>الف</w:t>
      </w:r>
      <w:r w:rsidRPr="00EA70DD">
        <w:rPr>
          <w:rFonts w:asciiTheme="majorBidi" w:hAnsiTheme="majorBidi" w:cstheme="majorBidi"/>
          <w:b/>
          <w:bCs/>
          <w:sz w:val="28"/>
          <w:szCs w:val="28"/>
          <w:rtl/>
          <w:lang w:bidi="ar-TN"/>
        </w:rPr>
        <w:t xml:space="preserve">صل </w:t>
      </w:r>
      <w:r w:rsidRPr="00EA70DD">
        <w:rPr>
          <w:rFonts w:asciiTheme="majorBidi" w:hAnsiTheme="majorBidi" w:cstheme="majorBidi"/>
          <w:b/>
          <w:bCs/>
          <w:sz w:val="28"/>
          <w:szCs w:val="28"/>
          <w:lang w:bidi="ar-TN"/>
        </w:rPr>
        <w:t>194</w:t>
      </w:r>
      <w:r w:rsidRPr="00EA70DD">
        <w:rPr>
          <w:rFonts w:asciiTheme="majorBidi" w:hAnsiTheme="majorBidi" w:cstheme="majorBidi"/>
          <w:b/>
          <w:bCs/>
          <w:sz w:val="28"/>
          <w:szCs w:val="28"/>
          <w:rtl/>
          <w:lang w:bidi="ar-TN"/>
        </w:rPr>
        <w:t xml:space="preserve">: </w:t>
      </w:r>
      <w:r w:rsidRPr="00EA70DD">
        <w:rPr>
          <w:rFonts w:asciiTheme="majorBidi" w:hAnsiTheme="majorBidi" w:cstheme="majorBidi"/>
          <w:sz w:val="28"/>
          <w:szCs w:val="28"/>
          <w:rtl/>
          <w:lang w:bidi="ar-TN"/>
        </w:rPr>
        <w:t>تهدف العمليات العمرانية الجماعية إلى انجاز برنامج سكني، سياحي ، صناعي أو غيره من المشاريع عن طريق متدخل عمومي أو خاص أو في إطار شراكة .</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 xml:space="preserve">يجب أن ترتكز العمليات العمرانية الجماعية على برنامج تهيئة يضمن التناسق العام ووحدة المشروع </w:t>
      </w:r>
      <w:r w:rsidR="007313F6" w:rsidRPr="00EA70DD">
        <w:rPr>
          <w:rFonts w:asciiTheme="majorBidi" w:hAnsiTheme="majorBidi" w:cstheme="majorBidi"/>
          <w:sz w:val="28"/>
          <w:szCs w:val="28"/>
          <w:rtl/>
          <w:lang w:val="en-US"/>
        </w:rPr>
        <w:t>المحدث لمشروع عمراني كبير</w:t>
      </w:r>
      <w:r w:rsidR="007313F6" w:rsidRPr="00EA70DD">
        <w:rPr>
          <w:rFonts w:asciiTheme="majorBidi" w:hAnsiTheme="majorBidi" w:cstheme="majorBidi" w:hint="cs"/>
          <w:sz w:val="28"/>
          <w:szCs w:val="28"/>
          <w:rtl/>
          <w:lang w:bidi="ar-TN"/>
        </w:rPr>
        <w:t xml:space="preserve"> حتى </w:t>
      </w:r>
      <w:r w:rsidRPr="00EA70DD">
        <w:rPr>
          <w:rFonts w:asciiTheme="majorBidi" w:hAnsiTheme="majorBidi" w:cstheme="majorBidi"/>
          <w:sz w:val="28"/>
          <w:szCs w:val="28"/>
          <w:rtl/>
          <w:lang w:bidi="ar-TN"/>
        </w:rPr>
        <w:t>يستجيب لشروط إدماجه في المحيط الحضري، وللجودة المعمارية والتناسق مع مختلف الأنشطة الموجودة.</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b/>
          <w:bCs/>
          <w:sz w:val="28"/>
          <w:szCs w:val="28"/>
          <w:rtl/>
          <w:lang w:bidi="ar-TN"/>
        </w:rPr>
        <w:t>الفصل 195:</w:t>
      </w:r>
      <w:r w:rsidR="008705AB" w:rsidRPr="00EA70DD">
        <w:rPr>
          <w:rFonts w:asciiTheme="majorBidi" w:hAnsiTheme="majorBidi" w:cstheme="majorBidi" w:hint="cs"/>
          <w:b/>
          <w:bCs/>
          <w:sz w:val="28"/>
          <w:szCs w:val="28"/>
          <w:rtl/>
          <w:lang w:bidi="ar-TN"/>
        </w:rPr>
        <w:t xml:space="preserve"> </w:t>
      </w:r>
      <w:r w:rsidRPr="00EA70DD">
        <w:rPr>
          <w:rFonts w:asciiTheme="majorBidi" w:hAnsiTheme="majorBidi" w:cstheme="majorBidi"/>
          <w:sz w:val="28"/>
          <w:szCs w:val="28"/>
          <w:rtl/>
          <w:lang w:bidi="ar-TN"/>
        </w:rPr>
        <w:t xml:space="preserve">يتكون ملف العملية الجماعية من مثال تنسيقي، ملف تقسيم يتضمن التراتيب العمرانية الخاصة بالمنطقة المعنية وملف رخصة بناء </w:t>
      </w:r>
      <w:r w:rsidR="00E02A06" w:rsidRPr="00EA70DD">
        <w:rPr>
          <w:rFonts w:asciiTheme="majorBidi" w:hAnsiTheme="majorBidi" w:cstheme="majorBidi" w:hint="cs"/>
          <w:sz w:val="28"/>
          <w:szCs w:val="28"/>
          <w:rtl/>
          <w:lang w:bidi="ar-TN"/>
        </w:rPr>
        <w:t>و</w:t>
      </w:r>
      <w:r w:rsidRPr="00EA70DD">
        <w:rPr>
          <w:rFonts w:asciiTheme="majorBidi" w:hAnsiTheme="majorBidi" w:cstheme="majorBidi"/>
          <w:sz w:val="28"/>
          <w:szCs w:val="28"/>
          <w:rtl/>
          <w:lang w:bidi="ar-TN"/>
        </w:rPr>
        <w:t xml:space="preserve">بتصميم عام ثلاثي الإبعاد للمشروع ومثال مشهدي </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يخضع إعداد ومراجعة مثال تنسيقي في إطار عملية عمرانية جماعية لنفس إجراءات المصادقة عليه وفقا لمقتضيات الفصل 182</w:t>
      </w:r>
      <w:r w:rsidR="00E02A06" w:rsidRPr="00EA70DD">
        <w:rPr>
          <w:rFonts w:asciiTheme="majorBidi" w:hAnsiTheme="majorBidi" w:cstheme="majorBidi" w:hint="cs"/>
          <w:sz w:val="28"/>
          <w:szCs w:val="28"/>
          <w:rtl/>
          <w:lang w:bidi="ar-TN"/>
        </w:rPr>
        <w:t xml:space="preserve"> </w:t>
      </w:r>
      <w:r w:rsidRPr="00EA70DD">
        <w:rPr>
          <w:rFonts w:asciiTheme="majorBidi" w:hAnsiTheme="majorBidi" w:cstheme="majorBidi"/>
          <w:sz w:val="28"/>
          <w:szCs w:val="28"/>
          <w:rtl/>
          <w:lang w:bidi="ar-TN"/>
        </w:rPr>
        <w:t>من هذه المجلة.</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b/>
          <w:bCs/>
          <w:sz w:val="28"/>
          <w:szCs w:val="28"/>
          <w:rtl/>
          <w:lang w:bidi="ar-TN"/>
        </w:rPr>
        <w:t>الفصل 196:</w:t>
      </w:r>
      <w:r w:rsidR="008705AB" w:rsidRPr="00EA70DD">
        <w:rPr>
          <w:rFonts w:asciiTheme="majorBidi" w:hAnsiTheme="majorBidi" w:cstheme="majorBidi" w:hint="cs"/>
          <w:b/>
          <w:bCs/>
          <w:sz w:val="28"/>
          <w:szCs w:val="28"/>
          <w:rtl/>
          <w:lang w:bidi="ar-TN"/>
        </w:rPr>
        <w:t xml:space="preserve"> </w:t>
      </w:r>
      <w:r w:rsidRPr="00EA70DD">
        <w:rPr>
          <w:rFonts w:asciiTheme="majorBidi" w:hAnsiTheme="majorBidi" w:cstheme="majorBidi"/>
          <w:sz w:val="28"/>
          <w:szCs w:val="28"/>
          <w:rtl/>
          <w:lang w:bidi="ar-TN"/>
        </w:rPr>
        <w:t>بعد المصادقة على العملية العمرانية الجماعية من قبل البلدية أو المؤسسة المكلفة بالتنسيق بين البلديات المعنية حسب الحال، و بعد أخد رأي اللجنة الجهوية للتنمية الترابية والتعمير، يصبح المتدخل مطالب</w:t>
      </w:r>
      <w:r w:rsidR="00994F64" w:rsidRPr="00EA70DD">
        <w:rPr>
          <w:rFonts w:asciiTheme="majorBidi" w:hAnsiTheme="majorBidi" w:cstheme="majorBidi" w:hint="cs"/>
          <w:sz w:val="28"/>
          <w:szCs w:val="28"/>
          <w:rtl/>
          <w:lang w:bidi="ar-TN"/>
        </w:rPr>
        <w:t>ا</w:t>
      </w:r>
      <w:r w:rsidRPr="00EA70DD">
        <w:rPr>
          <w:rFonts w:asciiTheme="majorBidi" w:hAnsiTheme="majorBidi" w:cstheme="majorBidi"/>
          <w:sz w:val="28"/>
          <w:szCs w:val="28"/>
          <w:rtl/>
          <w:lang w:bidi="ar-TN"/>
        </w:rPr>
        <w:t xml:space="preserve"> بإتمام الأشغال الاولية للتهيئة قبل الشروع في البناء واستلامها من البلدية المعنية.</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lastRenderedPageBreak/>
        <w:t xml:space="preserve">يجب أن تكون التراتيب العمرانية للعملية العمرانية الجماعية مطابقة للتراتيب العمرانية لمثال التنمية </w:t>
      </w:r>
      <w:r w:rsidR="00D23A86" w:rsidRPr="00EA70DD">
        <w:rPr>
          <w:rFonts w:asciiTheme="majorBidi" w:hAnsiTheme="majorBidi" w:cstheme="majorBidi" w:hint="cs"/>
          <w:sz w:val="28"/>
          <w:szCs w:val="28"/>
          <w:rtl/>
          <w:lang w:bidi="ar-TN"/>
        </w:rPr>
        <w:t>العمرانية</w:t>
      </w:r>
      <w:r w:rsidRPr="00EA70DD">
        <w:rPr>
          <w:rFonts w:asciiTheme="majorBidi" w:hAnsiTheme="majorBidi" w:cstheme="majorBidi"/>
          <w:sz w:val="28"/>
          <w:szCs w:val="28"/>
          <w:rtl/>
          <w:lang w:bidi="ar-TN"/>
        </w:rPr>
        <w:t xml:space="preserve"> بين البلديات أو</w:t>
      </w:r>
      <w:r w:rsidR="00D23A86" w:rsidRPr="00EA70DD">
        <w:rPr>
          <w:rFonts w:asciiTheme="majorBidi" w:hAnsiTheme="majorBidi" w:cstheme="majorBidi" w:hint="cs"/>
          <w:sz w:val="28"/>
          <w:szCs w:val="28"/>
          <w:rtl/>
          <w:lang w:bidi="ar-TN"/>
        </w:rPr>
        <w:t xml:space="preserve"> المثال</w:t>
      </w:r>
      <w:r w:rsidRPr="00EA70DD">
        <w:rPr>
          <w:rFonts w:asciiTheme="majorBidi" w:hAnsiTheme="majorBidi" w:cstheme="majorBidi"/>
          <w:sz w:val="28"/>
          <w:szCs w:val="28"/>
          <w:rtl/>
          <w:lang w:bidi="ar-TN"/>
        </w:rPr>
        <w:t xml:space="preserve"> البلدي</w:t>
      </w:r>
      <w:r w:rsidR="00D23A86" w:rsidRPr="00EA70DD">
        <w:rPr>
          <w:rFonts w:asciiTheme="majorBidi" w:hAnsiTheme="majorBidi" w:cstheme="majorBidi" w:hint="cs"/>
          <w:sz w:val="28"/>
          <w:szCs w:val="28"/>
          <w:rtl/>
          <w:lang w:bidi="ar-TN"/>
        </w:rPr>
        <w:t xml:space="preserve"> للتنمية العمرانية</w:t>
      </w:r>
      <w:r w:rsidRPr="00EA70DD">
        <w:rPr>
          <w:rFonts w:asciiTheme="majorBidi" w:hAnsiTheme="majorBidi" w:cstheme="majorBidi"/>
          <w:sz w:val="28"/>
          <w:szCs w:val="28"/>
          <w:rtl/>
          <w:lang w:bidi="ar-TN"/>
        </w:rPr>
        <w:t xml:space="preserve"> لمنطقة المشروع.</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تخضع مراجعة التراتيب العمرانية الخاصة بالعملية العمرانية الجماعية لنفس إجراءات المصادقة على المثال التنسيقي المذكور بالفصل 195 من هذه المجلة .</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b/>
          <w:bCs/>
          <w:sz w:val="28"/>
          <w:szCs w:val="28"/>
          <w:rtl/>
          <w:lang w:bidi="ar-TN"/>
        </w:rPr>
        <w:t>الفصل 197:</w:t>
      </w:r>
      <w:r w:rsidR="008705AB" w:rsidRPr="00EA70DD">
        <w:rPr>
          <w:rFonts w:asciiTheme="majorBidi" w:hAnsiTheme="majorBidi" w:cstheme="majorBidi" w:hint="cs"/>
          <w:b/>
          <w:bCs/>
          <w:sz w:val="28"/>
          <w:szCs w:val="28"/>
          <w:rtl/>
          <w:lang w:bidi="ar-TN"/>
        </w:rPr>
        <w:t xml:space="preserve"> </w:t>
      </w:r>
      <w:r w:rsidRPr="00EA70DD">
        <w:rPr>
          <w:rFonts w:asciiTheme="majorBidi" w:hAnsiTheme="majorBidi" w:cstheme="majorBidi"/>
          <w:sz w:val="28"/>
          <w:szCs w:val="28"/>
          <w:rtl/>
          <w:lang w:bidi="ar-TN"/>
        </w:rPr>
        <w:t xml:space="preserve">إذا كان محيط التهيئة الذي سيخضع إلى عملية جماعية مساحته تساوي أو تقل عن </w:t>
      </w:r>
      <w:r w:rsidRPr="00EA70DD">
        <w:rPr>
          <w:rFonts w:asciiTheme="majorBidi" w:hAnsiTheme="majorBidi" w:cstheme="majorBidi"/>
          <w:sz w:val="28"/>
          <w:szCs w:val="28"/>
          <w:lang w:bidi="ar-TN"/>
        </w:rPr>
        <w:t>50</w:t>
      </w:r>
      <w:r w:rsidRPr="00EA70DD">
        <w:rPr>
          <w:rFonts w:asciiTheme="majorBidi" w:hAnsiTheme="majorBidi" w:cstheme="majorBidi"/>
          <w:sz w:val="28"/>
          <w:szCs w:val="28"/>
          <w:rtl/>
          <w:lang w:bidi="ar-TN"/>
        </w:rPr>
        <w:t xml:space="preserve">هكتارا، يجب تخصيص ربع هذه المساحة لانجاز برنامج السكن الاجتماعي.والثلث اذا كانت المساحة أكثر من </w:t>
      </w:r>
      <w:r w:rsidRPr="00EA70DD">
        <w:rPr>
          <w:rFonts w:asciiTheme="majorBidi" w:hAnsiTheme="majorBidi" w:cstheme="majorBidi"/>
          <w:sz w:val="28"/>
          <w:szCs w:val="28"/>
          <w:lang w:bidi="ar-TN"/>
        </w:rPr>
        <w:t>50</w:t>
      </w:r>
      <w:r w:rsidRPr="00EA70DD">
        <w:rPr>
          <w:rFonts w:asciiTheme="majorBidi" w:hAnsiTheme="majorBidi" w:cstheme="majorBidi"/>
          <w:sz w:val="28"/>
          <w:szCs w:val="28"/>
          <w:rtl/>
          <w:lang w:bidi="ar-TN"/>
        </w:rPr>
        <w:t>هكتارا.</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bidi="ar-TN"/>
        </w:rPr>
        <w:t>تضبط بأمر</w:t>
      </w:r>
      <w:r w:rsidR="00732912" w:rsidRPr="00EA70DD">
        <w:rPr>
          <w:rFonts w:asciiTheme="majorBidi" w:hAnsiTheme="majorBidi" w:cstheme="majorBidi"/>
          <w:sz w:val="28"/>
          <w:szCs w:val="28"/>
          <w:rtl/>
          <w:lang w:bidi="ar-TN"/>
        </w:rPr>
        <w:t xml:space="preserve"> </w:t>
      </w:r>
      <w:r w:rsidR="00732912" w:rsidRPr="00EA70DD">
        <w:rPr>
          <w:rFonts w:asciiTheme="majorBidi" w:hAnsiTheme="majorBidi" w:cstheme="majorBidi" w:hint="cs"/>
          <w:sz w:val="28"/>
          <w:szCs w:val="28"/>
          <w:rtl/>
          <w:lang w:bidi="ar-TN"/>
        </w:rPr>
        <w:t>حكومي</w:t>
      </w:r>
      <w:r w:rsidRPr="00EA70DD">
        <w:rPr>
          <w:rFonts w:asciiTheme="majorBidi" w:hAnsiTheme="majorBidi" w:cstheme="majorBidi"/>
          <w:sz w:val="28"/>
          <w:szCs w:val="28"/>
          <w:rtl/>
          <w:lang w:bidi="ar-TN"/>
        </w:rPr>
        <w:t xml:space="preserve"> شروط تطبيق هذا الفصل وخاصة محتوى المثال التنسيقي ومكونات ملف العمليات العمرانية الجماعية.</w:t>
      </w:r>
    </w:p>
    <w:p w:rsidR="00A94589" w:rsidRDefault="00A94589" w:rsidP="00EA70DD">
      <w:pPr>
        <w:bidi/>
        <w:spacing w:after="0" w:line="264" w:lineRule="auto"/>
        <w:jc w:val="both"/>
        <w:rPr>
          <w:rFonts w:asciiTheme="majorBidi" w:hAnsiTheme="majorBidi" w:cstheme="majorBidi"/>
          <w:sz w:val="28"/>
          <w:szCs w:val="28"/>
          <w:rtl/>
          <w:lang w:bidi="ar-TN"/>
        </w:rPr>
      </w:pPr>
    </w:p>
    <w:p w:rsidR="00BC4149" w:rsidRPr="00036499" w:rsidRDefault="00BC4149" w:rsidP="000A2400">
      <w:pPr>
        <w:bidi/>
        <w:jc w:val="center"/>
        <w:rPr>
          <w:rFonts w:asciiTheme="majorBidi" w:hAnsiTheme="majorBidi" w:cstheme="majorBidi"/>
          <w:b/>
          <w:bCs/>
          <w:sz w:val="32"/>
          <w:szCs w:val="32"/>
        </w:rPr>
      </w:pPr>
      <w:r w:rsidRPr="008705AB">
        <w:rPr>
          <w:rFonts w:asciiTheme="majorBidi" w:hAnsiTheme="majorBidi" w:cstheme="majorBidi"/>
          <w:b/>
          <w:bCs/>
          <w:sz w:val="32"/>
          <w:szCs w:val="32"/>
          <w:rtl/>
          <w:lang w:val="en-US"/>
        </w:rPr>
        <w:t>الباب الرابع</w:t>
      </w:r>
      <w:r w:rsidRPr="008705AB">
        <w:rPr>
          <w:rFonts w:asciiTheme="majorBidi" w:hAnsiTheme="majorBidi" w:cstheme="majorBidi"/>
          <w:sz w:val="32"/>
          <w:szCs w:val="32"/>
          <w:rtl/>
          <w:lang w:val="en-US"/>
        </w:rPr>
        <w:t>:</w:t>
      </w:r>
      <w:r w:rsidR="00E71C76">
        <w:rPr>
          <w:rFonts w:asciiTheme="majorBidi" w:hAnsiTheme="majorBidi" w:cstheme="majorBidi" w:hint="cs"/>
          <w:sz w:val="32"/>
          <w:szCs w:val="32"/>
          <w:rtl/>
          <w:lang w:val="en-US"/>
        </w:rPr>
        <w:t xml:space="preserve"> </w:t>
      </w:r>
      <w:r w:rsidR="00E71C76" w:rsidRPr="000A2400">
        <w:rPr>
          <w:rFonts w:asciiTheme="majorBidi" w:hAnsiTheme="majorBidi" w:cstheme="majorBidi" w:hint="cs"/>
          <w:b/>
          <w:bCs/>
          <w:sz w:val="32"/>
          <w:szCs w:val="32"/>
          <w:rtl/>
          <w:lang w:val="en-US"/>
        </w:rPr>
        <w:t xml:space="preserve">في </w:t>
      </w:r>
      <w:r w:rsidRPr="000A2400">
        <w:rPr>
          <w:rFonts w:asciiTheme="majorBidi" w:hAnsiTheme="majorBidi" w:cstheme="majorBidi"/>
          <w:b/>
          <w:bCs/>
          <w:sz w:val="32"/>
          <w:szCs w:val="32"/>
          <w:rtl/>
          <w:lang w:val="en-US"/>
        </w:rPr>
        <w:t>ا</w:t>
      </w:r>
      <w:r w:rsidRPr="008705AB">
        <w:rPr>
          <w:rFonts w:asciiTheme="majorBidi" w:hAnsiTheme="majorBidi" w:cstheme="majorBidi"/>
          <w:b/>
          <w:bCs/>
          <w:sz w:val="32"/>
          <w:szCs w:val="32"/>
          <w:rtl/>
          <w:lang w:val="en-US"/>
        </w:rPr>
        <w:t xml:space="preserve">لمشاريع العمرانية </w:t>
      </w:r>
      <w:r w:rsidR="00BF4140">
        <w:rPr>
          <w:rFonts w:asciiTheme="majorBidi" w:hAnsiTheme="majorBidi" w:cstheme="majorBidi" w:hint="cs"/>
          <w:b/>
          <w:bCs/>
          <w:sz w:val="32"/>
          <w:szCs w:val="32"/>
          <w:rtl/>
          <w:lang w:val="en-US"/>
        </w:rPr>
        <w:t>الكبرى</w:t>
      </w:r>
    </w:p>
    <w:p w:rsidR="004C61F3" w:rsidRPr="00EA70DD" w:rsidRDefault="00BC4149" w:rsidP="00EA70DD">
      <w:pPr>
        <w:bidi/>
        <w:spacing w:after="0" w:line="240" w:lineRule="auto"/>
        <w:jc w:val="both"/>
        <w:rPr>
          <w:rFonts w:asciiTheme="majorBidi" w:hAnsiTheme="majorBidi" w:cstheme="majorBidi"/>
          <w:sz w:val="28"/>
          <w:szCs w:val="28"/>
          <w:rtl/>
          <w:lang w:val="en-US"/>
        </w:rPr>
      </w:pPr>
      <w:r w:rsidRPr="00EA70DD">
        <w:rPr>
          <w:rFonts w:asciiTheme="majorBidi" w:hAnsiTheme="majorBidi" w:cstheme="majorBidi"/>
          <w:b/>
          <w:bCs/>
          <w:sz w:val="28"/>
          <w:szCs w:val="28"/>
          <w:rtl/>
          <w:lang w:val="en-US"/>
        </w:rPr>
        <w:t xml:space="preserve">الفصل 198: </w:t>
      </w:r>
      <w:r w:rsidRPr="00EA70DD">
        <w:rPr>
          <w:rFonts w:asciiTheme="majorBidi" w:hAnsiTheme="majorBidi" w:cstheme="majorBidi"/>
          <w:sz w:val="28"/>
          <w:szCs w:val="28"/>
          <w:rtl/>
          <w:lang w:val="en-US"/>
        </w:rPr>
        <w:t xml:space="preserve">يعتبر </w:t>
      </w:r>
      <w:r w:rsidR="000A2400" w:rsidRPr="00EA70DD">
        <w:rPr>
          <w:rFonts w:asciiTheme="majorBidi" w:hAnsiTheme="majorBidi" w:cstheme="majorBidi" w:hint="cs"/>
          <w:sz w:val="28"/>
          <w:szCs w:val="28"/>
          <w:rtl/>
          <w:lang w:val="en-US"/>
        </w:rPr>
        <w:t>ال</w:t>
      </w:r>
      <w:r w:rsidRPr="00EA70DD">
        <w:rPr>
          <w:rFonts w:asciiTheme="majorBidi" w:hAnsiTheme="majorBidi" w:cstheme="majorBidi"/>
          <w:sz w:val="28"/>
          <w:szCs w:val="28"/>
          <w:rtl/>
          <w:lang w:val="en-US"/>
        </w:rPr>
        <w:t xml:space="preserve">مشروع </w:t>
      </w:r>
      <w:r w:rsidR="000A2400" w:rsidRPr="00EA70DD">
        <w:rPr>
          <w:rFonts w:asciiTheme="majorBidi" w:hAnsiTheme="majorBidi" w:cstheme="majorBidi" w:hint="cs"/>
          <w:sz w:val="28"/>
          <w:szCs w:val="28"/>
          <w:rtl/>
          <w:lang w:val="en-US"/>
        </w:rPr>
        <w:t>ال</w:t>
      </w:r>
      <w:r w:rsidRPr="00EA70DD">
        <w:rPr>
          <w:rFonts w:asciiTheme="majorBidi" w:hAnsiTheme="majorBidi" w:cstheme="majorBidi"/>
          <w:sz w:val="28"/>
          <w:szCs w:val="28"/>
          <w:rtl/>
          <w:lang w:val="en-US"/>
        </w:rPr>
        <w:t xml:space="preserve">عمراني </w:t>
      </w:r>
      <w:r w:rsidR="00BF4140" w:rsidRPr="00EA70DD">
        <w:rPr>
          <w:rFonts w:asciiTheme="majorBidi" w:hAnsiTheme="majorBidi" w:cstheme="majorBidi" w:hint="cs"/>
          <w:sz w:val="28"/>
          <w:szCs w:val="28"/>
          <w:rtl/>
          <w:lang w:val="en-US"/>
        </w:rPr>
        <w:t xml:space="preserve">الكبير </w:t>
      </w:r>
      <w:r w:rsidR="004C61F3" w:rsidRPr="00EA70DD">
        <w:rPr>
          <w:rFonts w:asciiTheme="majorBidi" w:hAnsiTheme="majorBidi" w:cstheme="majorBidi" w:hint="cs"/>
          <w:sz w:val="28"/>
          <w:szCs w:val="28"/>
          <w:rtl/>
          <w:lang w:val="en-US"/>
        </w:rPr>
        <w:t xml:space="preserve">بوصفه </w:t>
      </w:r>
      <w:r w:rsidR="00913C77" w:rsidRPr="00EA70DD">
        <w:rPr>
          <w:rFonts w:asciiTheme="majorBidi" w:hAnsiTheme="majorBidi" w:cstheme="majorBidi" w:hint="cs"/>
          <w:sz w:val="28"/>
          <w:szCs w:val="28"/>
          <w:rtl/>
          <w:lang w:val="en-US"/>
        </w:rPr>
        <w:t>مشروعا</w:t>
      </w:r>
      <w:r w:rsidR="004C61F3" w:rsidRPr="00EA70DD">
        <w:rPr>
          <w:rFonts w:asciiTheme="majorBidi" w:hAnsiTheme="majorBidi" w:cstheme="majorBidi" w:hint="cs"/>
          <w:sz w:val="28"/>
          <w:szCs w:val="28"/>
          <w:rtl/>
          <w:lang w:val="en-US"/>
        </w:rPr>
        <w:t xml:space="preserve"> مجاليا</w:t>
      </w:r>
      <w:r w:rsidR="000A2400" w:rsidRPr="00EA70DD">
        <w:rPr>
          <w:rFonts w:asciiTheme="majorBidi" w:hAnsiTheme="majorBidi" w:cstheme="majorBidi" w:hint="cs"/>
          <w:sz w:val="28"/>
          <w:szCs w:val="28"/>
          <w:rtl/>
          <w:lang w:val="en-US"/>
        </w:rPr>
        <w:t xml:space="preserve"> </w:t>
      </w:r>
      <w:r w:rsidR="004C61F3" w:rsidRPr="00EA70DD">
        <w:rPr>
          <w:rFonts w:asciiTheme="majorBidi" w:hAnsiTheme="majorBidi" w:cstheme="majorBidi" w:hint="cs"/>
          <w:sz w:val="28"/>
          <w:szCs w:val="28"/>
          <w:rtl/>
          <w:lang w:val="en-US"/>
        </w:rPr>
        <w:t>يأخذ بعين الاعتبار تحديات المدينة في مستوى مجالها الترابي ويمكن من تفعيل قواعد</w:t>
      </w:r>
      <w:r w:rsidR="004C61F3" w:rsidRPr="00EA70DD">
        <w:rPr>
          <w:rFonts w:asciiTheme="majorBidi" w:hAnsiTheme="majorBidi" w:cstheme="majorBidi"/>
          <w:sz w:val="28"/>
          <w:szCs w:val="28"/>
          <w:rtl/>
          <w:lang w:val="en-US"/>
        </w:rPr>
        <w:t xml:space="preserve"> التهيئة </w:t>
      </w:r>
      <w:r w:rsidR="004C61F3" w:rsidRPr="00EA70DD">
        <w:rPr>
          <w:rFonts w:asciiTheme="majorBidi" w:hAnsiTheme="majorBidi" w:cstheme="majorBidi" w:hint="cs"/>
          <w:sz w:val="28"/>
          <w:szCs w:val="28"/>
          <w:rtl/>
          <w:lang w:val="en-US"/>
        </w:rPr>
        <w:t>لتحقيق التربط بين مختلف مكونات "المشروع العمراني الكبير"</w:t>
      </w:r>
      <w:r w:rsidR="004C61F3" w:rsidRPr="00EA70DD">
        <w:rPr>
          <w:rFonts w:asciiTheme="majorBidi" w:hAnsiTheme="majorBidi" w:cstheme="majorBidi"/>
          <w:sz w:val="28"/>
          <w:szCs w:val="28"/>
          <w:rtl/>
          <w:lang w:val="en-US"/>
        </w:rPr>
        <w:t xml:space="preserve"> الاستراتيجي</w:t>
      </w:r>
      <w:r w:rsidR="004C61F3" w:rsidRPr="00EA70DD">
        <w:rPr>
          <w:rFonts w:asciiTheme="majorBidi" w:hAnsiTheme="majorBidi" w:cstheme="majorBidi" w:hint="cs"/>
          <w:sz w:val="28"/>
          <w:szCs w:val="28"/>
          <w:rtl/>
          <w:lang w:val="en-US"/>
        </w:rPr>
        <w:t>ات</w:t>
      </w:r>
      <w:r w:rsidR="004C61F3" w:rsidRPr="00EA70DD">
        <w:rPr>
          <w:rFonts w:asciiTheme="majorBidi" w:hAnsiTheme="majorBidi" w:cstheme="majorBidi"/>
          <w:sz w:val="28"/>
          <w:szCs w:val="28"/>
          <w:rtl/>
          <w:lang w:val="en-US"/>
        </w:rPr>
        <w:t xml:space="preserve"> الاجتماعي</w:t>
      </w:r>
      <w:r w:rsidR="004C61F3" w:rsidRPr="00EA70DD">
        <w:rPr>
          <w:rFonts w:asciiTheme="majorBidi" w:hAnsiTheme="majorBidi" w:cstheme="majorBidi" w:hint="cs"/>
          <w:sz w:val="28"/>
          <w:szCs w:val="28"/>
          <w:rtl/>
          <w:lang w:val="en-US"/>
        </w:rPr>
        <w:t>ة</w:t>
      </w:r>
      <w:r w:rsidR="004C61F3" w:rsidRPr="00EA70DD">
        <w:rPr>
          <w:rFonts w:asciiTheme="majorBidi" w:hAnsiTheme="majorBidi" w:cstheme="majorBidi"/>
          <w:sz w:val="28"/>
          <w:szCs w:val="28"/>
          <w:rtl/>
          <w:lang w:val="en-US"/>
        </w:rPr>
        <w:t xml:space="preserve"> والاقتصادي</w:t>
      </w:r>
      <w:r w:rsidR="004C61F3" w:rsidRPr="00EA70DD">
        <w:rPr>
          <w:rFonts w:asciiTheme="majorBidi" w:hAnsiTheme="majorBidi" w:cstheme="majorBidi" w:hint="cs"/>
          <w:sz w:val="28"/>
          <w:szCs w:val="28"/>
          <w:rtl/>
          <w:lang w:val="en-US"/>
        </w:rPr>
        <w:t>ة</w:t>
      </w:r>
      <w:r w:rsidR="004C61F3" w:rsidRPr="00EA70DD">
        <w:rPr>
          <w:rFonts w:asciiTheme="majorBidi" w:hAnsiTheme="majorBidi" w:cstheme="majorBidi"/>
          <w:sz w:val="28"/>
          <w:szCs w:val="28"/>
          <w:rtl/>
          <w:lang w:val="en-US"/>
        </w:rPr>
        <w:t xml:space="preserve"> ل</w:t>
      </w:r>
      <w:r w:rsidR="004C61F3" w:rsidRPr="00EA70DD">
        <w:rPr>
          <w:rFonts w:asciiTheme="majorBidi" w:hAnsiTheme="majorBidi" w:cstheme="majorBidi" w:hint="cs"/>
          <w:sz w:val="28"/>
          <w:szCs w:val="28"/>
          <w:rtl/>
          <w:lang w:val="en-US"/>
        </w:rPr>
        <w:t xml:space="preserve">إضفاء </w:t>
      </w:r>
      <w:r w:rsidR="004C61F3" w:rsidRPr="00EA70DD">
        <w:rPr>
          <w:rFonts w:asciiTheme="majorBidi" w:hAnsiTheme="majorBidi" w:cstheme="majorBidi"/>
          <w:sz w:val="28"/>
          <w:szCs w:val="28"/>
          <w:rtl/>
          <w:lang w:val="en-US"/>
        </w:rPr>
        <w:t xml:space="preserve">قيمة </w:t>
      </w:r>
      <w:r w:rsidR="004C61F3" w:rsidRPr="00EA70DD">
        <w:rPr>
          <w:rFonts w:asciiTheme="majorBidi" w:hAnsiTheme="majorBidi" w:cstheme="majorBidi" w:hint="cs"/>
          <w:sz w:val="28"/>
          <w:szCs w:val="28"/>
          <w:rtl/>
          <w:lang w:val="en-US"/>
        </w:rPr>
        <w:t>مضافة على المدينة، آلية للتخطيط العمراني تمكّن من التحكم في تطور ونمو المدينة عبر تعمير قائم على المشاريع وليس على المناطق.</w:t>
      </w:r>
    </w:p>
    <w:p w:rsidR="00BC4149" w:rsidRPr="00EA70DD" w:rsidRDefault="00BC4149" w:rsidP="00EA70DD">
      <w:pPr>
        <w:bidi/>
        <w:spacing w:after="0" w:line="240" w:lineRule="auto"/>
        <w:rPr>
          <w:rFonts w:asciiTheme="majorBidi" w:hAnsiTheme="majorBidi" w:cstheme="majorBidi"/>
          <w:sz w:val="28"/>
          <w:szCs w:val="28"/>
        </w:rPr>
      </w:pPr>
      <w:r w:rsidRPr="00EA70DD">
        <w:rPr>
          <w:rFonts w:asciiTheme="majorBidi" w:hAnsiTheme="majorBidi" w:cstheme="majorBidi"/>
          <w:b/>
          <w:bCs/>
          <w:sz w:val="28"/>
          <w:szCs w:val="28"/>
          <w:rtl/>
          <w:lang w:val="en-US"/>
        </w:rPr>
        <w:t xml:space="preserve">الفصل 199 : </w:t>
      </w:r>
      <w:r w:rsidRPr="00EA70DD">
        <w:rPr>
          <w:rFonts w:asciiTheme="majorBidi" w:hAnsiTheme="majorBidi" w:cstheme="majorBidi"/>
          <w:sz w:val="28"/>
          <w:szCs w:val="28"/>
          <w:rtl/>
          <w:lang w:val="en-US"/>
        </w:rPr>
        <w:t xml:space="preserve">تتمثّل أهداف المشاريع العمرانيّة </w:t>
      </w:r>
      <w:r w:rsidR="00BF4140" w:rsidRPr="00EA70DD">
        <w:rPr>
          <w:rFonts w:asciiTheme="majorBidi" w:hAnsiTheme="majorBidi" w:cstheme="majorBidi" w:hint="cs"/>
          <w:sz w:val="28"/>
          <w:szCs w:val="28"/>
          <w:rtl/>
          <w:lang w:val="en-US"/>
        </w:rPr>
        <w:t xml:space="preserve">الكبرى </w:t>
      </w:r>
      <w:r w:rsidRPr="00EA70DD">
        <w:rPr>
          <w:rFonts w:asciiTheme="majorBidi" w:hAnsiTheme="majorBidi" w:cstheme="majorBidi"/>
          <w:sz w:val="28"/>
          <w:szCs w:val="28"/>
          <w:rtl/>
          <w:lang w:val="en-US"/>
        </w:rPr>
        <w:t>فيما يلي:</w:t>
      </w:r>
    </w:p>
    <w:p w:rsidR="00BC4149" w:rsidRPr="00EA70DD" w:rsidRDefault="003D5DC6" w:rsidP="00906090">
      <w:pPr>
        <w:numPr>
          <w:ilvl w:val="0"/>
          <w:numId w:val="5"/>
        </w:numPr>
        <w:tabs>
          <w:tab w:val="right" w:pos="281"/>
        </w:tabs>
        <w:bidi/>
        <w:spacing w:after="0" w:line="240" w:lineRule="auto"/>
        <w:ind w:left="425" w:hanging="427"/>
        <w:rPr>
          <w:rFonts w:asciiTheme="majorBidi" w:hAnsiTheme="majorBidi" w:cstheme="majorBidi"/>
          <w:sz w:val="28"/>
          <w:szCs w:val="28"/>
        </w:rPr>
      </w:pPr>
      <w:r w:rsidRPr="00EA70DD">
        <w:rPr>
          <w:rFonts w:asciiTheme="majorBidi" w:hAnsiTheme="majorBidi" w:cstheme="majorBidi" w:hint="cs"/>
          <w:sz w:val="28"/>
          <w:szCs w:val="28"/>
          <w:rtl/>
          <w:lang w:val="en-US"/>
        </w:rPr>
        <w:t>إدخال</w:t>
      </w:r>
      <w:r w:rsidR="00BC4149" w:rsidRPr="00EA70DD">
        <w:rPr>
          <w:rFonts w:asciiTheme="majorBidi" w:hAnsiTheme="majorBidi" w:cstheme="majorBidi"/>
          <w:sz w:val="28"/>
          <w:szCs w:val="28"/>
          <w:rtl/>
          <w:lang w:val="en-US"/>
        </w:rPr>
        <w:t xml:space="preserve"> ديناميكية عمرانيّة لأجزاء من المدينة وإدماجهم ضمن حركيّة التنمية الشاملة؛</w:t>
      </w:r>
    </w:p>
    <w:p w:rsidR="00BC4149" w:rsidRPr="00EA70DD" w:rsidRDefault="00BC4149" w:rsidP="00906090">
      <w:pPr>
        <w:numPr>
          <w:ilvl w:val="0"/>
          <w:numId w:val="5"/>
        </w:numPr>
        <w:tabs>
          <w:tab w:val="right" w:pos="281"/>
        </w:tabs>
        <w:bidi/>
        <w:spacing w:after="0" w:line="240" w:lineRule="auto"/>
        <w:ind w:left="425" w:hanging="427"/>
        <w:rPr>
          <w:rFonts w:asciiTheme="majorBidi" w:hAnsiTheme="majorBidi" w:cstheme="majorBidi"/>
          <w:sz w:val="28"/>
          <w:szCs w:val="28"/>
        </w:rPr>
      </w:pPr>
      <w:r w:rsidRPr="00EA70DD">
        <w:rPr>
          <w:rFonts w:asciiTheme="majorBidi" w:hAnsiTheme="majorBidi" w:cstheme="majorBidi"/>
          <w:sz w:val="28"/>
          <w:szCs w:val="28"/>
          <w:rtl/>
          <w:lang w:val="en-US"/>
        </w:rPr>
        <w:t>إحداث مركزيّة عمرانيّة جديدة وإدخال التقنيات الجديدة؛</w:t>
      </w:r>
    </w:p>
    <w:p w:rsidR="00BC4149" w:rsidRPr="00EA70DD" w:rsidRDefault="00994F64" w:rsidP="00906090">
      <w:pPr>
        <w:numPr>
          <w:ilvl w:val="0"/>
          <w:numId w:val="5"/>
        </w:numPr>
        <w:tabs>
          <w:tab w:val="right" w:pos="281"/>
        </w:tabs>
        <w:bidi/>
        <w:spacing w:after="0" w:line="240" w:lineRule="auto"/>
        <w:ind w:left="425" w:hanging="427"/>
        <w:rPr>
          <w:rFonts w:asciiTheme="majorBidi" w:hAnsiTheme="majorBidi" w:cstheme="majorBidi"/>
          <w:sz w:val="28"/>
          <w:szCs w:val="28"/>
        </w:rPr>
      </w:pPr>
      <w:r w:rsidRPr="00EA70DD">
        <w:rPr>
          <w:rFonts w:asciiTheme="majorBidi" w:hAnsiTheme="majorBidi" w:cstheme="majorBidi"/>
          <w:sz w:val="28"/>
          <w:szCs w:val="28"/>
          <w:rtl/>
          <w:lang w:val="en-US"/>
        </w:rPr>
        <w:t>حثّ السكّان الناشط</w:t>
      </w:r>
      <w:r w:rsidRPr="00EA70DD">
        <w:rPr>
          <w:rFonts w:asciiTheme="majorBidi" w:hAnsiTheme="majorBidi" w:cstheme="majorBidi" w:hint="cs"/>
          <w:sz w:val="28"/>
          <w:szCs w:val="28"/>
          <w:rtl/>
          <w:lang w:val="en-US"/>
        </w:rPr>
        <w:t>ي</w:t>
      </w:r>
      <w:r w:rsidR="00BC4149" w:rsidRPr="00EA70DD">
        <w:rPr>
          <w:rFonts w:asciiTheme="majorBidi" w:hAnsiTheme="majorBidi" w:cstheme="majorBidi"/>
          <w:sz w:val="28"/>
          <w:szCs w:val="28"/>
          <w:rtl/>
          <w:lang w:val="en-US"/>
        </w:rPr>
        <w:t xml:space="preserve">ن على الاستقرار </w:t>
      </w:r>
      <w:r w:rsidR="004C61F3" w:rsidRPr="00EA70DD">
        <w:rPr>
          <w:rFonts w:asciiTheme="majorBidi" w:hAnsiTheme="majorBidi" w:cstheme="majorBidi" w:hint="cs"/>
          <w:sz w:val="28"/>
          <w:szCs w:val="28"/>
          <w:rtl/>
          <w:lang w:val="en-US"/>
        </w:rPr>
        <w:t>بجهاتهم</w:t>
      </w:r>
      <w:r w:rsidR="00BC4149" w:rsidRPr="00EA70DD">
        <w:rPr>
          <w:rFonts w:asciiTheme="majorBidi" w:hAnsiTheme="majorBidi" w:cstheme="majorBidi"/>
          <w:sz w:val="28"/>
          <w:szCs w:val="28"/>
          <w:rtl/>
          <w:lang w:val="en-US"/>
        </w:rPr>
        <w:t xml:space="preserve"> الأصلي</w:t>
      </w:r>
      <w:r w:rsidR="004C61F3" w:rsidRPr="00EA70DD">
        <w:rPr>
          <w:rFonts w:asciiTheme="majorBidi" w:hAnsiTheme="majorBidi" w:cstheme="majorBidi" w:hint="cs"/>
          <w:sz w:val="28"/>
          <w:szCs w:val="28"/>
          <w:rtl/>
          <w:lang w:val="en-US"/>
        </w:rPr>
        <w:t>ة</w:t>
      </w:r>
      <w:r w:rsidR="00BC4149" w:rsidRPr="00EA70DD">
        <w:rPr>
          <w:rFonts w:asciiTheme="majorBidi" w:hAnsiTheme="majorBidi" w:cstheme="majorBidi"/>
          <w:sz w:val="28"/>
          <w:szCs w:val="28"/>
          <w:rtl/>
          <w:lang w:val="en-US"/>
        </w:rPr>
        <w:t xml:space="preserve"> ؛</w:t>
      </w:r>
    </w:p>
    <w:p w:rsidR="00BC4149" w:rsidRPr="00EA70DD" w:rsidRDefault="00BC4149" w:rsidP="00906090">
      <w:pPr>
        <w:numPr>
          <w:ilvl w:val="0"/>
          <w:numId w:val="5"/>
        </w:numPr>
        <w:tabs>
          <w:tab w:val="right" w:pos="281"/>
        </w:tabs>
        <w:bidi/>
        <w:spacing w:after="0" w:line="240" w:lineRule="auto"/>
        <w:ind w:left="425" w:hanging="427"/>
        <w:rPr>
          <w:rFonts w:asciiTheme="majorBidi" w:hAnsiTheme="majorBidi" w:cstheme="majorBidi"/>
          <w:sz w:val="28"/>
          <w:szCs w:val="28"/>
        </w:rPr>
      </w:pPr>
      <w:r w:rsidRPr="00EA70DD">
        <w:rPr>
          <w:rFonts w:asciiTheme="majorBidi" w:hAnsiTheme="majorBidi" w:cstheme="majorBidi"/>
          <w:sz w:val="28"/>
          <w:szCs w:val="28"/>
          <w:rtl/>
          <w:lang w:val="en-US"/>
        </w:rPr>
        <w:t>تنويع وتحسين المشهد العمراني وتجديد التراث العقاري؛</w:t>
      </w:r>
    </w:p>
    <w:p w:rsidR="00BC4149" w:rsidRPr="00EA70DD" w:rsidRDefault="00BC4149" w:rsidP="00906090">
      <w:pPr>
        <w:numPr>
          <w:ilvl w:val="0"/>
          <w:numId w:val="5"/>
        </w:numPr>
        <w:tabs>
          <w:tab w:val="right" w:pos="281"/>
        </w:tabs>
        <w:bidi/>
        <w:spacing w:after="0" w:line="240" w:lineRule="auto"/>
        <w:ind w:left="425" w:hanging="427"/>
        <w:rPr>
          <w:rFonts w:asciiTheme="majorBidi" w:hAnsiTheme="majorBidi" w:cstheme="majorBidi"/>
          <w:sz w:val="28"/>
          <w:szCs w:val="28"/>
        </w:rPr>
      </w:pPr>
      <w:r w:rsidRPr="00EA70DD">
        <w:rPr>
          <w:rFonts w:asciiTheme="majorBidi" w:hAnsiTheme="majorBidi" w:cstheme="majorBidi"/>
          <w:sz w:val="28"/>
          <w:szCs w:val="28"/>
          <w:rtl/>
          <w:lang w:val="en-US"/>
        </w:rPr>
        <w:t>تنمية التجهيزات والأنشطة الاقتصادية والتجاريّة والبنية التحتيّة والتجهيزات الهامّة والمختلفة.</w:t>
      </w:r>
    </w:p>
    <w:p w:rsidR="00BC4149" w:rsidRPr="00EA70DD" w:rsidRDefault="00BC4149" w:rsidP="00906090">
      <w:pPr>
        <w:numPr>
          <w:ilvl w:val="0"/>
          <w:numId w:val="5"/>
        </w:numPr>
        <w:tabs>
          <w:tab w:val="right" w:pos="281"/>
        </w:tabs>
        <w:bidi/>
        <w:spacing w:after="0" w:line="240" w:lineRule="auto"/>
        <w:ind w:left="425" w:hanging="427"/>
        <w:rPr>
          <w:rFonts w:asciiTheme="majorBidi" w:hAnsiTheme="majorBidi" w:cstheme="majorBidi"/>
          <w:sz w:val="28"/>
          <w:szCs w:val="28"/>
        </w:rPr>
      </w:pPr>
      <w:r w:rsidRPr="00EA70DD">
        <w:rPr>
          <w:rFonts w:asciiTheme="majorBidi" w:hAnsiTheme="majorBidi" w:cstheme="majorBidi"/>
          <w:sz w:val="28"/>
          <w:szCs w:val="28"/>
          <w:rtl/>
          <w:lang w:val="en-US"/>
        </w:rPr>
        <w:t>بعث التنمية المحلية،الجهوية والوطنية.</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val="en-US"/>
        </w:rPr>
        <w:t>الفصل 200 :</w:t>
      </w:r>
      <w:r w:rsidRPr="00EA70DD">
        <w:rPr>
          <w:rFonts w:asciiTheme="majorBidi" w:hAnsiTheme="majorBidi" w:cstheme="majorBidi"/>
          <w:sz w:val="28"/>
          <w:szCs w:val="28"/>
          <w:rtl/>
          <w:lang w:val="en-US"/>
        </w:rPr>
        <w:t xml:space="preserve">يمكن إحداث مشروع عمراني </w:t>
      </w:r>
      <w:r w:rsidR="00BF4140" w:rsidRPr="00EA70DD">
        <w:rPr>
          <w:rFonts w:asciiTheme="majorBidi" w:hAnsiTheme="majorBidi" w:cstheme="majorBidi" w:hint="cs"/>
          <w:sz w:val="28"/>
          <w:szCs w:val="28"/>
          <w:rtl/>
          <w:lang w:val="en-US"/>
        </w:rPr>
        <w:t xml:space="preserve">الكبير </w:t>
      </w:r>
      <w:r w:rsidRPr="00EA70DD">
        <w:rPr>
          <w:rFonts w:asciiTheme="majorBidi" w:hAnsiTheme="majorBidi" w:cstheme="majorBidi"/>
          <w:sz w:val="28"/>
          <w:szCs w:val="28"/>
          <w:rtl/>
          <w:lang w:val="en-US"/>
        </w:rPr>
        <w:t xml:space="preserve">بمقتضى </w:t>
      </w:r>
      <w:r w:rsidR="00732912" w:rsidRPr="00EA70DD">
        <w:rPr>
          <w:rFonts w:asciiTheme="majorBidi" w:hAnsiTheme="majorBidi" w:cstheme="majorBidi"/>
          <w:sz w:val="28"/>
          <w:szCs w:val="28"/>
          <w:rtl/>
          <w:lang w:bidi="ar-TN"/>
        </w:rPr>
        <w:t xml:space="preserve">أمر </w:t>
      </w:r>
      <w:r w:rsidR="00732912" w:rsidRPr="00EA70DD">
        <w:rPr>
          <w:rFonts w:asciiTheme="majorBidi" w:hAnsiTheme="majorBidi" w:cstheme="majorBidi" w:hint="cs"/>
          <w:sz w:val="28"/>
          <w:szCs w:val="28"/>
          <w:rtl/>
          <w:lang w:bidi="ar-TN"/>
        </w:rPr>
        <w:t>حكومي</w:t>
      </w:r>
      <w:r w:rsidR="00732912" w:rsidRPr="00EA70DD">
        <w:rPr>
          <w:rFonts w:asciiTheme="majorBidi" w:hAnsiTheme="majorBidi" w:cstheme="majorBidi"/>
          <w:sz w:val="28"/>
          <w:szCs w:val="28"/>
          <w:rtl/>
          <w:lang w:val="en-US"/>
        </w:rPr>
        <w:t xml:space="preserve"> </w:t>
      </w:r>
      <w:r w:rsidRPr="00EA70DD">
        <w:rPr>
          <w:rFonts w:asciiTheme="majorBidi" w:hAnsiTheme="majorBidi" w:cstheme="majorBidi"/>
          <w:sz w:val="28"/>
          <w:szCs w:val="28"/>
          <w:rtl/>
          <w:lang w:val="en-US"/>
        </w:rPr>
        <w:t xml:space="preserve">بعد أخذ رأي </w:t>
      </w:r>
      <w:r w:rsidR="00436468" w:rsidRPr="00EA70DD">
        <w:rPr>
          <w:rFonts w:asciiTheme="majorBidi" w:hAnsiTheme="majorBidi" w:cstheme="majorBidi"/>
          <w:sz w:val="28"/>
          <w:szCs w:val="28"/>
          <w:rtl/>
          <w:lang w:bidi="ar-TN"/>
        </w:rPr>
        <w:t>لجنة وزارية للتنمية الترابية والتعمير</w:t>
      </w:r>
      <w:r w:rsidRPr="00EA70DD">
        <w:rPr>
          <w:rFonts w:asciiTheme="majorBidi" w:hAnsiTheme="majorBidi" w:cstheme="majorBidi"/>
          <w:sz w:val="28"/>
          <w:szCs w:val="28"/>
          <w:rtl/>
          <w:lang w:val="en-US"/>
        </w:rPr>
        <w:t xml:space="preserve"> والمنصوص عليها بالفصل </w:t>
      </w:r>
      <w:r w:rsidRPr="00EA70DD">
        <w:rPr>
          <w:rFonts w:asciiTheme="majorBidi" w:hAnsiTheme="majorBidi" w:cstheme="majorBidi"/>
          <w:sz w:val="28"/>
          <w:szCs w:val="28"/>
        </w:rPr>
        <w:t>4</w:t>
      </w:r>
      <w:r w:rsidRPr="00EA70DD">
        <w:rPr>
          <w:rFonts w:asciiTheme="majorBidi" w:hAnsiTheme="majorBidi" w:cstheme="majorBidi"/>
          <w:sz w:val="28"/>
          <w:szCs w:val="28"/>
          <w:rtl/>
          <w:lang w:val="en-US"/>
        </w:rPr>
        <w:t xml:space="preserve">من هذه المجلة ، </w:t>
      </w:r>
      <w:r w:rsidR="00436468" w:rsidRPr="00EA70DD">
        <w:rPr>
          <w:rFonts w:asciiTheme="majorBidi" w:hAnsiTheme="majorBidi" w:cstheme="majorBidi" w:hint="cs"/>
          <w:sz w:val="28"/>
          <w:szCs w:val="28"/>
          <w:rtl/>
          <w:lang w:val="en-US"/>
        </w:rPr>
        <w:t>في ضوء</w:t>
      </w:r>
      <w:r w:rsidRPr="00EA70DD">
        <w:rPr>
          <w:rFonts w:asciiTheme="majorBidi" w:hAnsiTheme="majorBidi" w:cstheme="majorBidi"/>
          <w:sz w:val="28"/>
          <w:szCs w:val="28"/>
          <w:rtl/>
          <w:lang w:val="en-US"/>
        </w:rPr>
        <w:t xml:space="preserve"> دراسة  جدوى إنجاز المشروع يتمّ إعدادها </w:t>
      </w:r>
      <w:r w:rsidR="00436468" w:rsidRPr="00EA70DD">
        <w:rPr>
          <w:rFonts w:asciiTheme="majorBidi" w:hAnsiTheme="majorBidi" w:cstheme="majorBidi" w:hint="cs"/>
          <w:sz w:val="28"/>
          <w:szCs w:val="28"/>
          <w:rtl/>
          <w:lang w:val="en-US"/>
        </w:rPr>
        <w:t>ل</w:t>
      </w:r>
      <w:r w:rsidRPr="00EA70DD">
        <w:rPr>
          <w:rFonts w:asciiTheme="majorBidi" w:hAnsiTheme="majorBidi" w:cstheme="majorBidi"/>
          <w:sz w:val="28"/>
          <w:szCs w:val="28"/>
          <w:rtl/>
          <w:lang w:val="en-US"/>
        </w:rPr>
        <w:t>لغرض وبعد اخذ رأي الجماعات المحلية المعنية .</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val="en-US"/>
        </w:rPr>
        <w:t>الفصل 201 :</w:t>
      </w:r>
      <w:r w:rsidRPr="00EA70DD">
        <w:rPr>
          <w:rFonts w:asciiTheme="majorBidi" w:hAnsiTheme="majorBidi" w:cstheme="majorBidi"/>
          <w:sz w:val="28"/>
          <w:szCs w:val="28"/>
          <w:rtl/>
        </w:rPr>
        <w:t xml:space="preserve">يتم </w:t>
      </w:r>
      <w:r w:rsidRPr="00EA70DD">
        <w:rPr>
          <w:rFonts w:asciiTheme="majorBidi" w:hAnsiTheme="majorBidi" w:cstheme="majorBidi"/>
          <w:sz w:val="28"/>
          <w:szCs w:val="28"/>
          <w:rtl/>
          <w:lang w:val="en-US"/>
        </w:rPr>
        <w:t xml:space="preserve">تحديد محيط المشروع وضبط تركيبته الماليّة والمؤسساتية </w:t>
      </w:r>
      <w:r w:rsidRPr="00EA70DD">
        <w:rPr>
          <w:rFonts w:asciiTheme="majorBidi" w:hAnsiTheme="majorBidi" w:cstheme="majorBidi"/>
          <w:sz w:val="28"/>
          <w:szCs w:val="28"/>
          <w:rtl/>
        </w:rPr>
        <w:t xml:space="preserve">بمقتضى </w:t>
      </w:r>
      <w:r w:rsidR="00436468" w:rsidRPr="00EA70DD">
        <w:rPr>
          <w:rFonts w:asciiTheme="majorBidi" w:hAnsiTheme="majorBidi" w:cstheme="majorBidi" w:hint="cs"/>
          <w:sz w:val="28"/>
          <w:szCs w:val="28"/>
          <w:rtl/>
        </w:rPr>
        <w:t>ال</w:t>
      </w:r>
      <w:r w:rsidR="0059738F" w:rsidRPr="00EA70DD">
        <w:rPr>
          <w:rFonts w:asciiTheme="majorBidi" w:hAnsiTheme="majorBidi" w:cstheme="majorBidi"/>
          <w:sz w:val="28"/>
          <w:szCs w:val="28"/>
          <w:rtl/>
          <w:lang w:bidi="ar-TN"/>
        </w:rPr>
        <w:t xml:space="preserve">أمر </w:t>
      </w:r>
      <w:r w:rsidR="00436468" w:rsidRPr="00EA70DD">
        <w:rPr>
          <w:rFonts w:asciiTheme="majorBidi" w:hAnsiTheme="majorBidi" w:cstheme="majorBidi" w:hint="cs"/>
          <w:sz w:val="28"/>
          <w:szCs w:val="28"/>
          <w:rtl/>
          <w:lang w:bidi="ar-TN"/>
        </w:rPr>
        <w:t>ال</w:t>
      </w:r>
      <w:r w:rsidR="0059738F" w:rsidRPr="00EA70DD">
        <w:rPr>
          <w:rFonts w:asciiTheme="majorBidi" w:hAnsiTheme="majorBidi" w:cstheme="majorBidi" w:hint="cs"/>
          <w:sz w:val="28"/>
          <w:szCs w:val="28"/>
          <w:rtl/>
          <w:lang w:bidi="ar-TN"/>
        </w:rPr>
        <w:t>حكومي</w:t>
      </w:r>
      <w:r w:rsidR="0059738F" w:rsidRPr="00EA70DD">
        <w:rPr>
          <w:rFonts w:asciiTheme="majorBidi" w:hAnsiTheme="majorBidi" w:cstheme="majorBidi"/>
          <w:sz w:val="28"/>
          <w:szCs w:val="28"/>
          <w:rtl/>
          <w:lang w:val="en-US"/>
        </w:rPr>
        <w:t xml:space="preserve"> </w:t>
      </w:r>
      <w:r w:rsidRPr="00EA70DD">
        <w:rPr>
          <w:rFonts w:asciiTheme="majorBidi" w:hAnsiTheme="majorBidi" w:cstheme="majorBidi"/>
          <w:sz w:val="28"/>
          <w:szCs w:val="28"/>
          <w:rtl/>
          <w:lang w:val="en-US"/>
        </w:rPr>
        <w:t>ال</w:t>
      </w:r>
      <w:r w:rsidR="00436468" w:rsidRPr="00EA70DD">
        <w:rPr>
          <w:rFonts w:asciiTheme="majorBidi" w:hAnsiTheme="majorBidi" w:cstheme="majorBidi" w:hint="cs"/>
          <w:sz w:val="28"/>
          <w:szCs w:val="28"/>
          <w:rtl/>
          <w:lang w:val="en-US"/>
        </w:rPr>
        <w:t>محدث لل</w:t>
      </w:r>
      <w:r w:rsidRPr="00EA70DD">
        <w:rPr>
          <w:rFonts w:asciiTheme="majorBidi" w:hAnsiTheme="majorBidi" w:cstheme="majorBidi"/>
          <w:sz w:val="28"/>
          <w:szCs w:val="28"/>
          <w:rtl/>
          <w:lang w:val="en-US"/>
        </w:rPr>
        <w:t>مشروع العمراني</w:t>
      </w:r>
      <w:r w:rsidR="00BF4140" w:rsidRPr="00EA70DD">
        <w:rPr>
          <w:rFonts w:asciiTheme="majorBidi" w:hAnsiTheme="majorBidi" w:cstheme="majorBidi" w:hint="cs"/>
          <w:sz w:val="28"/>
          <w:szCs w:val="28"/>
          <w:rtl/>
          <w:lang w:val="en-US"/>
        </w:rPr>
        <w:t xml:space="preserve"> الكبير</w:t>
      </w:r>
      <w:r w:rsidRPr="00EA70DD">
        <w:rPr>
          <w:rFonts w:asciiTheme="majorBidi" w:hAnsiTheme="majorBidi" w:cstheme="majorBidi"/>
          <w:sz w:val="28"/>
          <w:szCs w:val="28"/>
          <w:rtl/>
          <w:lang w:val="en-US"/>
        </w:rPr>
        <w:t>.</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val="en-US"/>
        </w:rPr>
        <w:t>الفصل 202:</w:t>
      </w:r>
      <w:r w:rsidRPr="00EA70DD">
        <w:rPr>
          <w:rFonts w:asciiTheme="majorBidi" w:hAnsiTheme="majorBidi" w:cstheme="majorBidi"/>
          <w:sz w:val="28"/>
          <w:szCs w:val="28"/>
          <w:rtl/>
          <w:lang w:val="en-US"/>
        </w:rPr>
        <w:t xml:space="preserve"> </w:t>
      </w:r>
      <w:r w:rsidR="00436468" w:rsidRPr="00EA70DD">
        <w:rPr>
          <w:rFonts w:asciiTheme="majorBidi" w:hAnsiTheme="majorBidi" w:cstheme="majorBidi" w:hint="cs"/>
          <w:sz w:val="28"/>
          <w:szCs w:val="28"/>
          <w:rtl/>
          <w:lang w:val="en-US"/>
        </w:rPr>
        <w:t xml:space="preserve">يعد </w:t>
      </w:r>
      <w:r w:rsidRPr="00EA70DD">
        <w:rPr>
          <w:rFonts w:asciiTheme="majorBidi" w:hAnsiTheme="majorBidi" w:cstheme="majorBidi"/>
          <w:sz w:val="28"/>
          <w:szCs w:val="28"/>
          <w:rtl/>
          <w:lang w:val="en-US"/>
        </w:rPr>
        <w:t xml:space="preserve"> </w:t>
      </w:r>
      <w:r w:rsidR="00436468" w:rsidRPr="00EA70DD">
        <w:rPr>
          <w:rFonts w:asciiTheme="majorBidi" w:hAnsiTheme="majorBidi" w:cstheme="majorBidi" w:hint="cs"/>
          <w:sz w:val="28"/>
          <w:szCs w:val="28"/>
          <w:rtl/>
          <w:lang w:val="en-US"/>
        </w:rPr>
        <w:t>ال</w:t>
      </w:r>
      <w:r w:rsidR="00A63256" w:rsidRPr="00EA70DD">
        <w:rPr>
          <w:rFonts w:asciiTheme="majorBidi" w:hAnsiTheme="majorBidi" w:cstheme="majorBidi"/>
          <w:sz w:val="28"/>
          <w:szCs w:val="28"/>
          <w:rtl/>
          <w:lang w:val="en-US"/>
        </w:rPr>
        <w:t xml:space="preserve">أمر </w:t>
      </w:r>
      <w:r w:rsidR="00436468" w:rsidRPr="00EA70DD">
        <w:rPr>
          <w:rFonts w:asciiTheme="majorBidi" w:hAnsiTheme="majorBidi" w:cstheme="majorBidi" w:hint="cs"/>
          <w:sz w:val="28"/>
          <w:szCs w:val="28"/>
          <w:rtl/>
          <w:lang w:val="en-US"/>
        </w:rPr>
        <w:t>ال</w:t>
      </w:r>
      <w:r w:rsidR="00A63256" w:rsidRPr="00EA70DD">
        <w:rPr>
          <w:rFonts w:asciiTheme="majorBidi" w:hAnsiTheme="majorBidi" w:cstheme="majorBidi"/>
          <w:sz w:val="28"/>
          <w:szCs w:val="28"/>
          <w:rtl/>
          <w:lang w:val="en-US"/>
        </w:rPr>
        <w:t>حكومي</w:t>
      </w:r>
      <w:r w:rsidRPr="00EA70DD">
        <w:rPr>
          <w:rFonts w:asciiTheme="majorBidi" w:hAnsiTheme="majorBidi" w:cstheme="majorBidi"/>
          <w:sz w:val="28"/>
          <w:szCs w:val="28"/>
          <w:rtl/>
          <w:lang w:val="en-US"/>
        </w:rPr>
        <w:t xml:space="preserve"> </w:t>
      </w:r>
      <w:r w:rsidR="00436468" w:rsidRPr="00EA70DD">
        <w:rPr>
          <w:rFonts w:asciiTheme="majorBidi" w:hAnsiTheme="majorBidi" w:cstheme="majorBidi" w:hint="cs"/>
          <w:sz w:val="28"/>
          <w:szCs w:val="28"/>
          <w:rtl/>
          <w:lang w:val="en-US"/>
        </w:rPr>
        <w:t>المحدث</w:t>
      </w:r>
      <w:r w:rsidRPr="00EA70DD">
        <w:rPr>
          <w:rFonts w:asciiTheme="majorBidi" w:hAnsiTheme="majorBidi" w:cstheme="majorBidi"/>
          <w:sz w:val="28"/>
          <w:szCs w:val="28"/>
          <w:rtl/>
          <w:lang w:val="en-US"/>
        </w:rPr>
        <w:t xml:space="preserve"> </w:t>
      </w:r>
      <w:r w:rsidR="00436468" w:rsidRPr="00EA70DD">
        <w:rPr>
          <w:rFonts w:asciiTheme="majorBidi" w:hAnsiTheme="majorBidi" w:cstheme="majorBidi" w:hint="cs"/>
          <w:sz w:val="28"/>
          <w:szCs w:val="28"/>
          <w:rtl/>
          <w:lang w:val="en-US"/>
        </w:rPr>
        <w:t>ل</w:t>
      </w:r>
      <w:r w:rsidRPr="00EA70DD">
        <w:rPr>
          <w:rFonts w:asciiTheme="majorBidi" w:hAnsiTheme="majorBidi" w:cstheme="majorBidi"/>
          <w:sz w:val="28"/>
          <w:szCs w:val="28"/>
          <w:rtl/>
          <w:lang w:val="en-US"/>
        </w:rPr>
        <w:t>مشروع عمراني</w:t>
      </w:r>
      <w:r w:rsidR="00BF4140" w:rsidRPr="00EA70DD">
        <w:rPr>
          <w:rFonts w:asciiTheme="majorBidi" w:hAnsiTheme="majorBidi" w:cstheme="majorBidi" w:hint="cs"/>
          <w:sz w:val="28"/>
          <w:szCs w:val="28"/>
          <w:rtl/>
          <w:lang w:val="en-US"/>
        </w:rPr>
        <w:t xml:space="preserve"> كبير</w:t>
      </w:r>
      <w:r w:rsidRPr="00EA70DD">
        <w:rPr>
          <w:rFonts w:asciiTheme="majorBidi" w:hAnsiTheme="majorBidi" w:cstheme="majorBidi"/>
          <w:sz w:val="28"/>
          <w:szCs w:val="28"/>
          <w:rtl/>
          <w:lang w:val="en-US"/>
        </w:rPr>
        <w:t>:</w:t>
      </w:r>
    </w:p>
    <w:p w:rsidR="00BC4149" w:rsidRPr="00EA70DD" w:rsidRDefault="003D5DC6" w:rsidP="00EA70DD">
      <w:pPr>
        <w:bidi/>
        <w:spacing w:after="0" w:line="240" w:lineRule="auto"/>
        <w:ind w:left="283"/>
        <w:jc w:val="both"/>
        <w:rPr>
          <w:rFonts w:asciiTheme="majorBidi" w:hAnsiTheme="majorBidi" w:cstheme="majorBidi"/>
          <w:sz w:val="28"/>
          <w:szCs w:val="28"/>
        </w:rPr>
      </w:pPr>
      <w:r w:rsidRPr="00EA70DD">
        <w:rPr>
          <w:rFonts w:asciiTheme="majorBidi" w:hAnsiTheme="majorBidi" w:cstheme="majorBidi" w:hint="cs"/>
          <w:sz w:val="28"/>
          <w:szCs w:val="28"/>
          <w:rtl/>
          <w:lang w:val="en-US"/>
        </w:rPr>
        <w:t xml:space="preserve">ـ </w:t>
      </w:r>
      <w:r w:rsidR="00BC4149" w:rsidRPr="00EA70DD">
        <w:rPr>
          <w:rFonts w:asciiTheme="majorBidi" w:hAnsiTheme="majorBidi" w:cstheme="majorBidi"/>
          <w:sz w:val="28"/>
          <w:szCs w:val="28"/>
          <w:rtl/>
          <w:lang w:val="en-US"/>
        </w:rPr>
        <w:t>التصريح بالمصلحة العامة للمشروع العمراني ؛</w:t>
      </w:r>
    </w:p>
    <w:p w:rsidR="00BC4149" w:rsidRPr="00EA70DD" w:rsidRDefault="003D5DC6" w:rsidP="00EA70DD">
      <w:pPr>
        <w:bidi/>
        <w:spacing w:after="0" w:line="240" w:lineRule="auto"/>
        <w:ind w:left="283"/>
        <w:jc w:val="both"/>
        <w:rPr>
          <w:rFonts w:asciiTheme="majorBidi" w:hAnsiTheme="majorBidi" w:cstheme="majorBidi"/>
          <w:sz w:val="28"/>
          <w:szCs w:val="28"/>
        </w:rPr>
      </w:pPr>
      <w:r w:rsidRPr="00EA70DD">
        <w:rPr>
          <w:rFonts w:asciiTheme="majorBidi" w:hAnsiTheme="majorBidi" w:cstheme="majorBidi" w:hint="cs"/>
          <w:sz w:val="28"/>
          <w:szCs w:val="28"/>
          <w:rtl/>
          <w:lang w:val="en-US"/>
        </w:rPr>
        <w:t xml:space="preserve">ـ </w:t>
      </w:r>
      <w:r w:rsidR="00BC4149" w:rsidRPr="00EA70DD">
        <w:rPr>
          <w:rFonts w:asciiTheme="majorBidi" w:hAnsiTheme="majorBidi" w:cstheme="majorBidi"/>
          <w:sz w:val="28"/>
          <w:szCs w:val="28"/>
          <w:rtl/>
          <w:lang w:val="en-US"/>
        </w:rPr>
        <w:t xml:space="preserve">تغيير صبغة الأراضي التي يشملها حدود المشروع.  </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val="en-US"/>
        </w:rPr>
        <w:t>الفصل 203 :</w:t>
      </w:r>
      <w:r w:rsidRPr="00EA70DD">
        <w:rPr>
          <w:rFonts w:asciiTheme="majorBidi" w:hAnsiTheme="majorBidi" w:cstheme="majorBidi"/>
          <w:sz w:val="28"/>
          <w:szCs w:val="28"/>
          <w:rtl/>
          <w:lang w:val="en-US"/>
        </w:rPr>
        <w:t xml:space="preserve"> تبرم اتفاقية شراكة مع المستفيدين من المشروع العمراني </w:t>
      </w:r>
      <w:r w:rsidR="00436468" w:rsidRPr="00EA70DD">
        <w:rPr>
          <w:rFonts w:asciiTheme="majorBidi" w:hAnsiTheme="majorBidi" w:cstheme="majorBidi" w:hint="cs"/>
          <w:sz w:val="28"/>
          <w:szCs w:val="28"/>
          <w:rtl/>
          <w:lang w:val="en-US"/>
        </w:rPr>
        <w:t>ال</w:t>
      </w:r>
      <w:r w:rsidR="00436468" w:rsidRPr="00EA70DD">
        <w:rPr>
          <w:rFonts w:asciiTheme="majorBidi" w:hAnsiTheme="majorBidi" w:cstheme="majorBidi"/>
          <w:sz w:val="28"/>
          <w:szCs w:val="28"/>
          <w:rtl/>
          <w:lang w:val="en-US"/>
        </w:rPr>
        <w:t>مالكي</w:t>
      </w:r>
      <w:r w:rsidR="00436468" w:rsidRPr="00EA70DD">
        <w:rPr>
          <w:rFonts w:asciiTheme="majorBidi" w:hAnsiTheme="majorBidi" w:cstheme="majorBidi" w:hint="cs"/>
          <w:sz w:val="28"/>
          <w:szCs w:val="28"/>
          <w:rtl/>
          <w:lang w:val="en-US"/>
        </w:rPr>
        <w:t>ن</w:t>
      </w:r>
      <w:r w:rsidR="00436468" w:rsidRPr="00EA70DD">
        <w:rPr>
          <w:rFonts w:asciiTheme="majorBidi" w:hAnsiTheme="majorBidi" w:cstheme="majorBidi"/>
          <w:sz w:val="28"/>
          <w:szCs w:val="28"/>
          <w:rtl/>
          <w:lang w:val="en-US"/>
        </w:rPr>
        <w:t xml:space="preserve"> </w:t>
      </w:r>
      <w:r w:rsidR="00436468" w:rsidRPr="00EA70DD">
        <w:rPr>
          <w:rFonts w:asciiTheme="majorBidi" w:hAnsiTheme="majorBidi" w:cstheme="majorBidi" w:hint="cs"/>
          <w:sz w:val="28"/>
          <w:szCs w:val="28"/>
          <w:rtl/>
          <w:lang w:val="en-US"/>
        </w:rPr>
        <w:t>ل</w:t>
      </w:r>
      <w:r w:rsidR="00436468" w:rsidRPr="00EA70DD">
        <w:rPr>
          <w:rFonts w:asciiTheme="majorBidi" w:hAnsiTheme="majorBidi" w:cstheme="majorBidi"/>
          <w:sz w:val="28"/>
          <w:szCs w:val="28"/>
          <w:rtl/>
          <w:lang w:val="en-US"/>
        </w:rPr>
        <w:t>لعقارات الموجودة في  محيط المشروع و</w:t>
      </w:r>
      <w:r w:rsidR="00436468" w:rsidRPr="00EA70DD">
        <w:rPr>
          <w:rFonts w:asciiTheme="majorBidi" w:hAnsiTheme="majorBidi" w:cstheme="majorBidi" w:hint="cs"/>
          <w:sz w:val="28"/>
          <w:szCs w:val="28"/>
          <w:rtl/>
          <w:lang w:val="en-US"/>
        </w:rPr>
        <w:t xml:space="preserve">التي لا </w:t>
      </w:r>
      <w:r w:rsidR="00436468" w:rsidRPr="00EA70DD">
        <w:rPr>
          <w:rFonts w:asciiTheme="majorBidi" w:hAnsiTheme="majorBidi" w:cstheme="majorBidi"/>
          <w:sz w:val="28"/>
          <w:szCs w:val="28"/>
          <w:rtl/>
          <w:lang w:val="en-US"/>
        </w:rPr>
        <w:t xml:space="preserve">تقل </w:t>
      </w:r>
      <w:r w:rsidR="00436468" w:rsidRPr="00EA70DD">
        <w:rPr>
          <w:rFonts w:asciiTheme="majorBidi" w:hAnsiTheme="majorBidi" w:cstheme="majorBidi" w:hint="cs"/>
          <w:sz w:val="28"/>
          <w:szCs w:val="28"/>
          <w:rtl/>
          <w:lang w:val="en-US"/>
        </w:rPr>
        <w:t>مساحتها عن</w:t>
      </w:r>
      <w:r w:rsidR="00436468" w:rsidRPr="00EA70DD">
        <w:rPr>
          <w:rFonts w:asciiTheme="majorBidi" w:hAnsiTheme="majorBidi" w:cstheme="majorBidi"/>
          <w:sz w:val="28"/>
          <w:szCs w:val="28"/>
          <w:rtl/>
          <w:lang w:val="en-US"/>
        </w:rPr>
        <w:t xml:space="preserve"> </w:t>
      </w:r>
      <w:r w:rsidR="00436468" w:rsidRPr="00EA70DD">
        <w:rPr>
          <w:rFonts w:asciiTheme="majorBidi" w:hAnsiTheme="majorBidi" w:cstheme="majorBidi"/>
          <w:sz w:val="28"/>
          <w:szCs w:val="28"/>
        </w:rPr>
        <w:t>5</w:t>
      </w:r>
      <w:r w:rsidR="00436468" w:rsidRPr="00EA70DD">
        <w:rPr>
          <w:rFonts w:asciiTheme="majorBidi" w:hAnsiTheme="majorBidi" w:cstheme="majorBidi"/>
          <w:sz w:val="28"/>
          <w:szCs w:val="28"/>
          <w:rtl/>
          <w:lang w:val="en-US"/>
        </w:rPr>
        <w:t xml:space="preserve">هكتارات </w:t>
      </w:r>
      <w:r w:rsidR="00436468" w:rsidRPr="00EA70DD">
        <w:rPr>
          <w:rFonts w:asciiTheme="majorBidi" w:hAnsiTheme="majorBidi" w:cstheme="majorBidi" w:hint="cs"/>
          <w:sz w:val="28"/>
          <w:szCs w:val="28"/>
          <w:rtl/>
          <w:lang w:val="en-US"/>
        </w:rPr>
        <w:t>و</w:t>
      </w:r>
      <w:r w:rsidR="00436468" w:rsidRPr="00EA70DD">
        <w:rPr>
          <w:rFonts w:asciiTheme="majorBidi" w:hAnsiTheme="majorBidi" w:cstheme="majorBidi"/>
          <w:sz w:val="28"/>
          <w:szCs w:val="28"/>
          <w:rtl/>
          <w:lang w:val="en-US"/>
        </w:rPr>
        <w:t xml:space="preserve">عن </w:t>
      </w:r>
      <w:r w:rsidR="00436468" w:rsidRPr="00EA70DD">
        <w:rPr>
          <w:rFonts w:asciiTheme="majorBidi" w:hAnsiTheme="majorBidi" w:cstheme="majorBidi"/>
          <w:sz w:val="28"/>
          <w:szCs w:val="28"/>
        </w:rPr>
        <w:t>5</w:t>
      </w:r>
      <w:r w:rsidR="00436468" w:rsidRPr="00EA70DD">
        <w:rPr>
          <w:rFonts w:asciiTheme="majorBidi" w:hAnsiTheme="majorBidi" w:cstheme="majorBidi"/>
          <w:sz w:val="28"/>
          <w:szCs w:val="28"/>
          <w:rtl/>
          <w:lang w:val="en-US"/>
        </w:rPr>
        <w:t xml:space="preserve">٪ من المساحة </w:t>
      </w:r>
      <w:r w:rsidR="00436468" w:rsidRPr="00EA70DD">
        <w:rPr>
          <w:rFonts w:asciiTheme="majorBidi" w:hAnsiTheme="majorBidi" w:cstheme="majorBidi" w:hint="cs"/>
          <w:sz w:val="28"/>
          <w:szCs w:val="28"/>
          <w:rtl/>
          <w:lang w:val="en-US"/>
        </w:rPr>
        <w:t>الجملية</w:t>
      </w:r>
      <w:r w:rsidR="00436468" w:rsidRPr="00EA70DD">
        <w:rPr>
          <w:rFonts w:asciiTheme="majorBidi" w:hAnsiTheme="majorBidi" w:cstheme="majorBidi"/>
          <w:sz w:val="28"/>
          <w:szCs w:val="28"/>
          <w:rtl/>
          <w:lang w:val="en-US"/>
        </w:rPr>
        <w:t xml:space="preserve"> للمشروع العمراني وبالاتفاق مع المستفيد من المشروع العمراني ،</w:t>
      </w:r>
      <w:r w:rsidRPr="00EA70DD">
        <w:rPr>
          <w:rFonts w:asciiTheme="majorBidi" w:hAnsiTheme="majorBidi" w:cstheme="majorBidi"/>
          <w:sz w:val="28"/>
          <w:szCs w:val="28"/>
          <w:rtl/>
          <w:lang w:val="en-US"/>
        </w:rPr>
        <w:t xml:space="preserve">في أجل ستة أشهر بداية من تاريخ إصدار </w:t>
      </w:r>
      <w:r w:rsidR="00A63256" w:rsidRPr="00EA70DD">
        <w:rPr>
          <w:rFonts w:asciiTheme="majorBidi" w:hAnsiTheme="majorBidi" w:cstheme="majorBidi"/>
          <w:sz w:val="28"/>
          <w:szCs w:val="28"/>
          <w:rtl/>
          <w:lang w:val="en-US"/>
        </w:rPr>
        <w:t>أمر حكومي</w:t>
      </w:r>
      <w:r w:rsidRPr="00EA70DD">
        <w:rPr>
          <w:rFonts w:asciiTheme="majorBidi" w:hAnsiTheme="majorBidi" w:cstheme="majorBidi"/>
          <w:sz w:val="28"/>
          <w:szCs w:val="28"/>
          <w:rtl/>
          <w:lang w:val="en-US"/>
        </w:rPr>
        <w:t xml:space="preserve"> </w:t>
      </w:r>
      <w:r w:rsidR="00436468" w:rsidRPr="00EA70DD">
        <w:rPr>
          <w:rFonts w:asciiTheme="majorBidi" w:hAnsiTheme="majorBidi" w:cstheme="majorBidi" w:hint="cs"/>
          <w:sz w:val="28"/>
          <w:szCs w:val="28"/>
          <w:rtl/>
          <w:lang w:val="en-US"/>
        </w:rPr>
        <w:t>المحدث</w:t>
      </w:r>
      <w:r w:rsidR="00436468" w:rsidRPr="00EA70DD">
        <w:rPr>
          <w:rFonts w:asciiTheme="majorBidi" w:hAnsiTheme="majorBidi" w:cstheme="majorBidi"/>
          <w:sz w:val="28"/>
          <w:szCs w:val="28"/>
          <w:rtl/>
          <w:lang w:val="en-US"/>
        </w:rPr>
        <w:t xml:space="preserve"> </w:t>
      </w:r>
      <w:r w:rsidR="00436468" w:rsidRPr="00EA70DD">
        <w:rPr>
          <w:rFonts w:asciiTheme="majorBidi" w:hAnsiTheme="majorBidi" w:cstheme="majorBidi" w:hint="cs"/>
          <w:sz w:val="28"/>
          <w:szCs w:val="28"/>
          <w:rtl/>
          <w:lang w:val="en-US"/>
        </w:rPr>
        <w:t>لل</w:t>
      </w:r>
      <w:r w:rsidR="00436468" w:rsidRPr="00EA70DD">
        <w:rPr>
          <w:rFonts w:asciiTheme="majorBidi" w:hAnsiTheme="majorBidi" w:cstheme="majorBidi"/>
          <w:sz w:val="28"/>
          <w:szCs w:val="28"/>
          <w:rtl/>
          <w:lang w:val="en-US"/>
        </w:rPr>
        <w:t xml:space="preserve">مشروع </w:t>
      </w:r>
      <w:r w:rsidR="00436468" w:rsidRPr="00EA70DD">
        <w:rPr>
          <w:rFonts w:asciiTheme="majorBidi" w:hAnsiTheme="majorBidi" w:cstheme="majorBidi" w:hint="cs"/>
          <w:sz w:val="28"/>
          <w:szCs w:val="28"/>
          <w:rtl/>
          <w:lang w:val="en-US"/>
        </w:rPr>
        <w:t>ال</w:t>
      </w:r>
      <w:r w:rsidR="00436468" w:rsidRPr="00EA70DD">
        <w:rPr>
          <w:rFonts w:asciiTheme="majorBidi" w:hAnsiTheme="majorBidi" w:cstheme="majorBidi"/>
          <w:sz w:val="28"/>
          <w:szCs w:val="28"/>
          <w:rtl/>
          <w:lang w:val="en-US"/>
        </w:rPr>
        <w:t>عمراني</w:t>
      </w:r>
      <w:r w:rsidR="00436468" w:rsidRPr="00EA70DD">
        <w:rPr>
          <w:rFonts w:asciiTheme="majorBidi" w:hAnsiTheme="majorBidi" w:cstheme="majorBidi" w:hint="cs"/>
          <w:sz w:val="28"/>
          <w:szCs w:val="28"/>
          <w:rtl/>
          <w:lang w:val="en-US"/>
        </w:rPr>
        <w:t xml:space="preserve"> الكبير</w:t>
      </w:r>
      <w:r w:rsidR="00436468" w:rsidRPr="00EA70DD">
        <w:rPr>
          <w:rFonts w:asciiTheme="majorBidi" w:hAnsiTheme="majorBidi" w:cstheme="majorBidi"/>
          <w:sz w:val="28"/>
          <w:szCs w:val="28"/>
          <w:rtl/>
          <w:lang w:val="en-US"/>
        </w:rPr>
        <w:t xml:space="preserve"> </w:t>
      </w:r>
      <w:r w:rsidRPr="00EA70DD">
        <w:rPr>
          <w:rFonts w:asciiTheme="majorBidi" w:hAnsiTheme="majorBidi" w:cstheme="majorBidi"/>
          <w:sz w:val="28"/>
          <w:szCs w:val="28"/>
          <w:rtl/>
          <w:lang w:val="en-US"/>
        </w:rPr>
        <w:t>ويجدد مرة واحدة.</w:t>
      </w:r>
      <w:r w:rsidR="00436468" w:rsidRPr="00EA70DD">
        <w:rPr>
          <w:rFonts w:asciiTheme="majorBidi" w:hAnsiTheme="majorBidi" w:cstheme="majorBidi"/>
          <w:sz w:val="28"/>
          <w:szCs w:val="28"/>
          <w:rtl/>
          <w:lang w:val="en-US"/>
        </w:rPr>
        <w:t xml:space="preserve"> بناء</w:t>
      </w:r>
      <w:r w:rsidR="00436468" w:rsidRPr="00EA70DD">
        <w:rPr>
          <w:rFonts w:asciiTheme="majorBidi" w:hAnsiTheme="majorBidi" w:cstheme="majorBidi" w:hint="cs"/>
          <w:sz w:val="28"/>
          <w:szCs w:val="28"/>
          <w:rtl/>
          <w:lang w:val="en-US"/>
        </w:rPr>
        <w:t>ا</w:t>
      </w:r>
      <w:r w:rsidR="00436468" w:rsidRPr="00EA70DD">
        <w:rPr>
          <w:rFonts w:asciiTheme="majorBidi" w:hAnsiTheme="majorBidi" w:cstheme="majorBidi"/>
          <w:sz w:val="28"/>
          <w:szCs w:val="28"/>
          <w:rtl/>
          <w:lang w:val="en-US"/>
        </w:rPr>
        <w:t xml:space="preserve"> على طلب من</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val="en-US"/>
        </w:rPr>
        <w:t>الفصل 204 :</w:t>
      </w:r>
      <w:r w:rsidR="00436468" w:rsidRPr="00EA70DD">
        <w:rPr>
          <w:rFonts w:asciiTheme="majorBidi" w:hAnsiTheme="majorBidi" w:cstheme="majorBidi" w:hint="cs"/>
          <w:sz w:val="28"/>
          <w:szCs w:val="28"/>
          <w:rtl/>
          <w:lang w:val="en-US"/>
        </w:rPr>
        <w:t>تتصرف في</w:t>
      </w:r>
      <w:r w:rsidRPr="00EA70DD">
        <w:rPr>
          <w:rFonts w:asciiTheme="majorBidi" w:hAnsiTheme="majorBidi" w:cstheme="majorBidi"/>
          <w:sz w:val="28"/>
          <w:szCs w:val="28"/>
          <w:rtl/>
          <w:lang w:val="en-US"/>
        </w:rPr>
        <w:t xml:space="preserve"> المشروع العمراني </w:t>
      </w:r>
      <w:r w:rsidR="00BF4140" w:rsidRPr="00EA70DD">
        <w:rPr>
          <w:rFonts w:asciiTheme="majorBidi" w:hAnsiTheme="majorBidi" w:cstheme="majorBidi" w:hint="cs"/>
          <w:sz w:val="28"/>
          <w:szCs w:val="28"/>
          <w:rtl/>
          <w:lang w:val="en-US"/>
        </w:rPr>
        <w:t xml:space="preserve">الكبرى </w:t>
      </w:r>
      <w:r w:rsidRPr="00EA70DD">
        <w:rPr>
          <w:rFonts w:asciiTheme="majorBidi" w:hAnsiTheme="majorBidi" w:cstheme="majorBidi"/>
          <w:sz w:val="28"/>
          <w:szCs w:val="28"/>
          <w:rtl/>
          <w:lang w:val="en-US"/>
        </w:rPr>
        <w:t>وحدة قيادة ومتابعة تعين بمقتضى قرار من الوزير المعني</w:t>
      </w:r>
      <w:r w:rsidR="00E2771C" w:rsidRPr="00EA70DD">
        <w:rPr>
          <w:rFonts w:asciiTheme="majorBidi" w:hAnsiTheme="majorBidi" w:cstheme="majorBidi" w:hint="cs"/>
          <w:sz w:val="28"/>
          <w:szCs w:val="28"/>
          <w:rtl/>
          <w:lang w:val="en-US"/>
        </w:rPr>
        <w:t xml:space="preserve"> </w:t>
      </w:r>
      <w:r w:rsidRPr="00EA70DD">
        <w:rPr>
          <w:rFonts w:asciiTheme="majorBidi" w:hAnsiTheme="majorBidi" w:cstheme="majorBidi"/>
          <w:sz w:val="28"/>
          <w:szCs w:val="28"/>
          <w:rtl/>
          <w:lang w:val="en-US"/>
        </w:rPr>
        <w:t xml:space="preserve">بالمشروع </w:t>
      </w:r>
      <w:r w:rsidR="00E2771C" w:rsidRPr="00EA70DD">
        <w:rPr>
          <w:rFonts w:asciiTheme="majorBidi" w:hAnsiTheme="majorBidi" w:cstheme="majorBidi" w:hint="cs"/>
          <w:sz w:val="28"/>
          <w:szCs w:val="28"/>
          <w:rtl/>
          <w:lang w:val="en-US"/>
        </w:rPr>
        <w:t>العمراني الكبير</w:t>
      </w:r>
      <w:r w:rsidRPr="00EA70DD">
        <w:rPr>
          <w:rFonts w:asciiTheme="majorBidi" w:hAnsiTheme="majorBidi" w:cstheme="majorBidi"/>
          <w:sz w:val="28"/>
          <w:szCs w:val="28"/>
          <w:rtl/>
          <w:lang w:val="en-US"/>
        </w:rPr>
        <w:t>.</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val="en-US"/>
        </w:rPr>
        <w:t>الفصل 205</w:t>
      </w:r>
      <w:r w:rsidRPr="00EA70DD">
        <w:rPr>
          <w:rFonts w:asciiTheme="majorBidi" w:hAnsiTheme="majorBidi" w:cstheme="majorBidi"/>
          <w:sz w:val="28"/>
          <w:szCs w:val="28"/>
          <w:rtl/>
          <w:lang w:val="en-US"/>
        </w:rPr>
        <w:t xml:space="preserve"> : يتم إعداد مثال إجمالي في حدود محيط المشاريع العمرانية </w:t>
      </w:r>
      <w:r w:rsidR="00BF4140" w:rsidRPr="00EA70DD">
        <w:rPr>
          <w:rFonts w:asciiTheme="majorBidi" w:hAnsiTheme="majorBidi" w:cstheme="majorBidi" w:hint="cs"/>
          <w:sz w:val="28"/>
          <w:szCs w:val="28"/>
          <w:rtl/>
          <w:lang w:val="en-US"/>
        </w:rPr>
        <w:t xml:space="preserve">الكبرى </w:t>
      </w:r>
      <w:r w:rsidRPr="00EA70DD">
        <w:rPr>
          <w:rFonts w:asciiTheme="majorBidi" w:hAnsiTheme="majorBidi" w:cstheme="majorBidi"/>
          <w:sz w:val="28"/>
          <w:szCs w:val="28"/>
          <w:rtl/>
          <w:lang w:val="en-US"/>
        </w:rPr>
        <w:t>يحدد مختلف مكوناتها .</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val="en-US"/>
        </w:rPr>
        <w:t xml:space="preserve">الفصل 206 : </w:t>
      </w:r>
      <w:r w:rsidRPr="00EA70DD">
        <w:rPr>
          <w:rFonts w:asciiTheme="majorBidi" w:hAnsiTheme="majorBidi" w:cstheme="majorBidi"/>
          <w:sz w:val="28"/>
          <w:szCs w:val="28"/>
          <w:rtl/>
          <w:lang w:val="en-US"/>
        </w:rPr>
        <w:t xml:space="preserve">تعد الوزارة المعنية </w:t>
      </w:r>
      <w:r w:rsidR="00E2771C" w:rsidRPr="00EA70DD">
        <w:rPr>
          <w:rFonts w:asciiTheme="majorBidi" w:hAnsiTheme="majorBidi" w:cstheme="majorBidi" w:hint="cs"/>
          <w:sz w:val="28"/>
          <w:szCs w:val="28"/>
          <w:rtl/>
          <w:lang w:val="en-US"/>
        </w:rPr>
        <w:t>با</w:t>
      </w:r>
      <w:r w:rsidR="00E2771C" w:rsidRPr="00EA70DD">
        <w:rPr>
          <w:rFonts w:asciiTheme="majorBidi" w:hAnsiTheme="majorBidi" w:cstheme="majorBidi"/>
          <w:sz w:val="28"/>
          <w:szCs w:val="28"/>
          <w:rtl/>
          <w:lang w:val="en-US"/>
        </w:rPr>
        <w:t xml:space="preserve">لمشروع العمراني </w:t>
      </w:r>
      <w:r w:rsidR="00E2771C" w:rsidRPr="00EA70DD">
        <w:rPr>
          <w:rFonts w:asciiTheme="majorBidi" w:hAnsiTheme="majorBidi" w:cstheme="majorBidi" w:hint="cs"/>
          <w:sz w:val="28"/>
          <w:szCs w:val="28"/>
          <w:rtl/>
          <w:lang w:val="en-US"/>
        </w:rPr>
        <w:t xml:space="preserve">الكبير </w:t>
      </w:r>
      <w:r w:rsidRPr="00EA70DD">
        <w:rPr>
          <w:rFonts w:asciiTheme="majorBidi" w:hAnsiTheme="majorBidi" w:cstheme="majorBidi"/>
          <w:sz w:val="28"/>
          <w:szCs w:val="28"/>
          <w:rtl/>
          <w:lang w:val="en-US"/>
        </w:rPr>
        <w:t>مثال</w:t>
      </w:r>
      <w:r w:rsidR="00E2771C" w:rsidRPr="00EA70DD">
        <w:rPr>
          <w:rFonts w:asciiTheme="majorBidi" w:hAnsiTheme="majorBidi" w:cstheme="majorBidi" w:hint="cs"/>
          <w:sz w:val="28"/>
          <w:szCs w:val="28"/>
          <w:rtl/>
          <w:lang w:val="en-US"/>
        </w:rPr>
        <w:t>ه</w:t>
      </w:r>
      <w:r w:rsidRPr="00EA70DD">
        <w:rPr>
          <w:rFonts w:asciiTheme="majorBidi" w:hAnsiTheme="majorBidi" w:cstheme="majorBidi"/>
          <w:sz w:val="28"/>
          <w:szCs w:val="28"/>
          <w:rtl/>
          <w:lang w:val="en-US"/>
        </w:rPr>
        <w:t xml:space="preserve"> الإجمالي </w:t>
      </w:r>
      <w:r w:rsidR="00E2771C" w:rsidRPr="00EA70DD">
        <w:rPr>
          <w:rFonts w:asciiTheme="majorBidi" w:hAnsiTheme="majorBidi" w:cstheme="majorBidi" w:hint="cs"/>
          <w:sz w:val="28"/>
          <w:szCs w:val="28"/>
          <w:rtl/>
          <w:lang w:val="en-US"/>
        </w:rPr>
        <w:t>بالتنسيق</w:t>
      </w:r>
      <w:r w:rsidRPr="00EA70DD">
        <w:rPr>
          <w:rFonts w:asciiTheme="majorBidi" w:hAnsiTheme="majorBidi" w:cstheme="majorBidi"/>
          <w:sz w:val="28"/>
          <w:szCs w:val="28"/>
          <w:rtl/>
          <w:lang w:val="en-US"/>
        </w:rPr>
        <w:t xml:space="preserve"> مع الوزارة المكلفة </w:t>
      </w:r>
      <w:r w:rsidR="00E2771C" w:rsidRPr="00EA70DD">
        <w:rPr>
          <w:rFonts w:asciiTheme="majorBidi" w:hAnsiTheme="majorBidi" w:cstheme="majorBidi" w:hint="cs"/>
          <w:sz w:val="28"/>
          <w:szCs w:val="28"/>
          <w:rtl/>
          <w:lang w:val="en-US"/>
        </w:rPr>
        <w:t>بالتعمير</w:t>
      </w:r>
      <w:r w:rsidRPr="00EA70DD">
        <w:rPr>
          <w:rFonts w:asciiTheme="majorBidi" w:hAnsiTheme="majorBidi" w:cstheme="majorBidi"/>
          <w:sz w:val="28"/>
          <w:szCs w:val="28"/>
          <w:rtl/>
          <w:lang w:val="en-US"/>
        </w:rPr>
        <w:t xml:space="preserve">. </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sz w:val="28"/>
          <w:szCs w:val="28"/>
          <w:rtl/>
        </w:rPr>
        <w:t xml:space="preserve">يخضع مثال المشروع لإجراءات الاستشارة الإدارية وللمصادقة </w:t>
      </w:r>
      <w:r w:rsidR="00994F64" w:rsidRPr="00EA70DD">
        <w:rPr>
          <w:rFonts w:asciiTheme="majorBidi" w:hAnsiTheme="majorBidi" w:cstheme="majorBidi" w:hint="cs"/>
          <w:sz w:val="28"/>
          <w:szCs w:val="28"/>
          <w:rtl/>
        </w:rPr>
        <w:t xml:space="preserve">عملا </w:t>
      </w:r>
      <w:r w:rsidRPr="00EA70DD">
        <w:rPr>
          <w:rFonts w:asciiTheme="majorBidi" w:hAnsiTheme="majorBidi" w:cstheme="majorBidi"/>
          <w:sz w:val="28"/>
          <w:szCs w:val="28"/>
          <w:rtl/>
        </w:rPr>
        <w:t xml:space="preserve">بمقتضيات </w:t>
      </w:r>
      <w:r w:rsidR="00994F64" w:rsidRPr="00EA70DD">
        <w:rPr>
          <w:rFonts w:asciiTheme="majorBidi" w:hAnsiTheme="majorBidi" w:cstheme="majorBidi" w:hint="cs"/>
          <w:sz w:val="28"/>
          <w:szCs w:val="28"/>
          <w:rtl/>
        </w:rPr>
        <w:t>ال</w:t>
      </w:r>
      <w:r w:rsidRPr="00EA70DD">
        <w:rPr>
          <w:rFonts w:asciiTheme="majorBidi" w:hAnsiTheme="majorBidi" w:cstheme="majorBidi"/>
          <w:sz w:val="28"/>
          <w:szCs w:val="28"/>
          <w:rtl/>
        </w:rPr>
        <w:t>فصل</w:t>
      </w:r>
      <w:r w:rsidR="00E2771C" w:rsidRPr="00EA70DD">
        <w:rPr>
          <w:rFonts w:asciiTheme="majorBidi" w:hAnsiTheme="majorBidi" w:cstheme="majorBidi" w:hint="cs"/>
          <w:sz w:val="28"/>
          <w:szCs w:val="28"/>
          <w:rtl/>
        </w:rPr>
        <w:t>ين</w:t>
      </w:r>
      <w:r w:rsidRPr="00EA70DD">
        <w:rPr>
          <w:rFonts w:asciiTheme="majorBidi" w:hAnsiTheme="majorBidi" w:cstheme="majorBidi"/>
          <w:sz w:val="28"/>
          <w:szCs w:val="28"/>
          <w:rtl/>
        </w:rPr>
        <w:t xml:space="preserve"> </w:t>
      </w:r>
      <w:r w:rsidR="00E2771C" w:rsidRPr="00EA70DD">
        <w:rPr>
          <w:rFonts w:asciiTheme="majorBidi" w:hAnsiTheme="majorBidi" w:cstheme="majorBidi" w:hint="cs"/>
          <w:sz w:val="28"/>
          <w:szCs w:val="28"/>
          <w:rtl/>
        </w:rPr>
        <w:t>170  و171</w:t>
      </w:r>
      <w:r w:rsidRPr="00EA70DD">
        <w:rPr>
          <w:rFonts w:asciiTheme="majorBidi" w:hAnsiTheme="majorBidi" w:cstheme="majorBidi"/>
          <w:sz w:val="28"/>
          <w:szCs w:val="28"/>
          <w:rtl/>
        </w:rPr>
        <w:t xml:space="preserve"> من هذه المجلة.</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val="en-US"/>
        </w:rPr>
        <w:t>الفصل 207</w:t>
      </w:r>
      <w:r w:rsidRPr="00EA70DD">
        <w:rPr>
          <w:rFonts w:asciiTheme="majorBidi" w:hAnsiTheme="majorBidi" w:cstheme="majorBidi"/>
          <w:sz w:val="28"/>
          <w:szCs w:val="28"/>
          <w:rtl/>
          <w:lang w:val="en-US"/>
        </w:rPr>
        <w:t xml:space="preserve"> : يعرض مثال المشروع العمراني </w:t>
      </w:r>
      <w:r w:rsidR="00BF4140" w:rsidRPr="00EA70DD">
        <w:rPr>
          <w:rFonts w:asciiTheme="majorBidi" w:hAnsiTheme="majorBidi" w:cstheme="majorBidi" w:hint="cs"/>
          <w:sz w:val="28"/>
          <w:szCs w:val="28"/>
          <w:rtl/>
          <w:lang w:val="en-US"/>
        </w:rPr>
        <w:t xml:space="preserve">الكبير </w:t>
      </w:r>
      <w:r w:rsidRPr="00EA70DD">
        <w:rPr>
          <w:rFonts w:asciiTheme="majorBidi" w:hAnsiTheme="majorBidi" w:cstheme="majorBidi"/>
          <w:sz w:val="28"/>
          <w:szCs w:val="28"/>
          <w:rtl/>
          <w:lang w:val="en-US"/>
        </w:rPr>
        <w:t xml:space="preserve">من </w:t>
      </w:r>
      <w:r w:rsidR="00E2771C" w:rsidRPr="00EA70DD">
        <w:rPr>
          <w:rFonts w:asciiTheme="majorBidi" w:hAnsiTheme="majorBidi" w:cstheme="majorBidi" w:hint="cs"/>
          <w:sz w:val="28"/>
          <w:szCs w:val="28"/>
          <w:rtl/>
          <w:lang w:val="en-US"/>
        </w:rPr>
        <w:t xml:space="preserve">باقتراح من </w:t>
      </w:r>
      <w:r w:rsidRPr="00EA70DD">
        <w:rPr>
          <w:rFonts w:asciiTheme="majorBidi" w:hAnsiTheme="majorBidi" w:cstheme="majorBidi"/>
          <w:sz w:val="28"/>
          <w:szCs w:val="28"/>
          <w:rtl/>
          <w:lang w:val="en-US"/>
        </w:rPr>
        <w:t xml:space="preserve"> المنتفع بالمشروع على الإدارات المختصة وعلى المجلس أو  المجالس الجهوية أو البلدية المعنية.</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sz w:val="28"/>
          <w:szCs w:val="28"/>
          <w:rtl/>
          <w:lang w:val="en-US"/>
        </w:rPr>
        <w:lastRenderedPageBreak/>
        <w:t>يمكن للإدارات والمجالس تقديم اقتراحات بشأن المشروع في غضون شهر من تاريخ استلامهم له،</w:t>
      </w:r>
      <w:r w:rsidRPr="00EA70DD">
        <w:rPr>
          <w:rFonts w:asciiTheme="majorBidi" w:hAnsiTheme="majorBidi" w:cstheme="majorBidi"/>
          <w:sz w:val="28"/>
          <w:szCs w:val="28"/>
          <w:rtl/>
          <w:lang w:val="en-US" w:bidi="ar-TN"/>
        </w:rPr>
        <w:t xml:space="preserve"> </w:t>
      </w:r>
      <w:r w:rsidRPr="00EA70DD">
        <w:rPr>
          <w:rFonts w:asciiTheme="majorBidi" w:hAnsiTheme="majorBidi" w:cstheme="majorBidi"/>
          <w:sz w:val="28"/>
          <w:szCs w:val="28"/>
          <w:rtl/>
          <w:lang w:val="en-US"/>
        </w:rPr>
        <w:t>و في خلاف ذلك يعتبر عدم الرد مصادقة ضمنية على المشروع.</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val="en-US"/>
        </w:rPr>
        <w:t xml:space="preserve">يتم تعديل ملفات المشاريع العمرانية </w:t>
      </w:r>
      <w:r w:rsidR="00BF4140" w:rsidRPr="00EA70DD">
        <w:rPr>
          <w:rFonts w:asciiTheme="majorBidi" w:hAnsiTheme="majorBidi" w:cstheme="majorBidi" w:hint="cs"/>
          <w:sz w:val="28"/>
          <w:szCs w:val="28"/>
          <w:rtl/>
          <w:lang w:val="en-US"/>
        </w:rPr>
        <w:t xml:space="preserve">الكبرى </w:t>
      </w:r>
      <w:r w:rsidRPr="00EA70DD">
        <w:rPr>
          <w:rFonts w:asciiTheme="majorBidi" w:hAnsiTheme="majorBidi" w:cstheme="majorBidi"/>
          <w:sz w:val="28"/>
          <w:szCs w:val="28"/>
          <w:rtl/>
          <w:lang w:val="en-US"/>
        </w:rPr>
        <w:t xml:space="preserve">بنفس طريقة وشروط </w:t>
      </w:r>
      <w:r w:rsidR="00E2771C" w:rsidRPr="00EA70DD">
        <w:rPr>
          <w:rFonts w:asciiTheme="majorBidi" w:hAnsiTheme="majorBidi" w:cstheme="majorBidi" w:hint="cs"/>
          <w:sz w:val="28"/>
          <w:szCs w:val="28"/>
          <w:rtl/>
          <w:lang w:val="en-US"/>
        </w:rPr>
        <w:t>إحداثها</w:t>
      </w:r>
      <w:r w:rsidRPr="00EA70DD">
        <w:rPr>
          <w:rFonts w:asciiTheme="majorBidi" w:hAnsiTheme="majorBidi" w:cstheme="majorBidi"/>
          <w:sz w:val="28"/>
          <w:szCs w:val="28"/>
          <w:rtl/>
          <w:lang w:val="en-US"/>
        </w:rPr>
        <w:t xml:space="preserve"> والمصادقة عليها</w:t>
      </w:r>
      <w:r w:rsidRPr="00EA70DD">
        <w:rPr>
          <w:rFonts w:asciiTheme="majorBidi" w:hAnsiTheme="majorBidi" w:cstheme="majorBidi"/>
          <w:sz w:val="28"/>
          <w:szCs w:val="28"/>
          <w:rtl/>
        </w:rPr>
        <w:t>.</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b/>
          <w:bCs/>
          <w:sz w:val="28"/>
          <w:szCs w:val="28"/>
          <w:rtl/>
          <w:lang w:val="en-US"/>
        </w:rPr>
        <w:t>الفصل 208 :</w:t>
      </w:r>
      <w:r w:rsidRPr="00EA70DD">
        <w:rPr>
          <w:rFonts w:asciiTheme="majorBidi" w:hAnsiTheme="majorBidi" w:cstheme="majorBidi"/>
          <w:sz w:val="28"/>
          <w:szCs w:val="28"/>
          <w:rtl/>
          <w:lang w:val="en-US"/>
        </w:rPr>
        <w:t xml:space="preserve">تتم المصادقة على المثال الجملي للمشروع العمراني </w:t>
      </w:r>
      <w:r w:rsidR="00BF4140" w:rsidRPr="00EA70DD">
        <w:rPr>
          <w:rFonts w:asciiTheme="majorBidi" w:hAnsiTheme="majorBidi" w:cstheme="majorBidi" w:hint="cs"/>
          <w:sz w:val="28"/>
          <w:szCs w:val="28"/>
          <w:rtl/>
          <w:lang w:val="en-US"/>
        </w:rPr>
        <w:t xml:space="preserve">الكبير </w:t>
      </w:r>
      <w:r w:rsidRPr="00EA70DD">
        <w:rPr>
          <w:rFonts w:asciiTheme="majorBidi" w:hAnsiTheme="majorBidi" w:cstheme="majorBidi"/>
          <w:sz w:val="28"/>
          <w:szCs w:val="28"/>
          <w:rtl/>
          <w:lang w:val="en-US"/>
        </w:rPr>
        <w:t>بأمر</w:t>
      </w:r>
      <w:r w:rsidR="002346C0" w:rsidRPr="00EA70DD">
        <w:rPr>
          <w:rFonts w:asciiTheme="majorBidi" w:hAnsiTheme="majorBidi" w:cstheme="majorBidi"/>
          <w:sz w:val="28"/>
          <w:szCs w:val="28"/>
          <w:rtl/>
          <w:lang w:bidi="ar-TN"/>
        </w:rPr>
        <w:t xml:space="preserve"> </w:t>
      </w:r>
      <w:r w:rsidR="002346C0" w:rsidRPr="00EA70DD">
        <w:rPr>
          <w:rFonts w:asciiTheme="majorBidi" w:hAnsiTheme="majorBidi" w:cstheme="majorBidi" w:hint="cs"/>
          <w:sz w:val="28"/>
          <w:szCs w:val="28"/>
          <w:rtl/>
          <w:lang w:bidi="ar-TN"/>
        </w:rPr>
        <w:t>حكومي</w:t>
      </w:r>
      <w:r w:rsidRPr="00EA70DD">
        <w:rPr>
          <w:rFonts w:asciiTheme="majorBidi" w:hAnsiTheme="majorBidi" w:cstheme="majorBidi"/>
          <w:sz w:val="28"/>
          <w:szCs w:val="28"/>
          <w:rtl/>
          <w:lang w:val="en-US"/>
        </w:rPr>
        <w:t>.</w:t>
      </w:r>
    </w:p>
    <w:p w:rsidR="00BC4149" w:rsidRPr="00EA70DD" w:rsidRDefault="00BC4149" w:rsidP="00EA70DD">
      <w:pPr>
        <w:bidi/>
        <w:spacing w:after="0" w:line="240" w:lineRule="auto"/>
        <w:jc w:val="both"/>
        <w:rPr>
          <w:rFonts w:asciiTheme="majorBidi" w:hAnsiTheme="majorBidi" w:cstheme="majorBidi"/>
          <w:sz w:val="28"/>
          <w:szCs w:val="28"/>
        </w:rPr>
      </w:pPr>
      <w:r w:rsidRPr="00EA70DD">
        <w:rPr>
          <w:rFonts w:asciiTheme="majorBidi" w:hAnsiTheme="majorBidi" w:cstheme="majorBidi"/>
          <w:sz w:val="28"/>
          <w:szCs w:val="28"/>
          <w:rtl/>
          <w:lang w:val="en-US"/>
        </w:rPr>
        <w:t>على إثر المصادقة على المثال الجملي للمشروع العمراني يتم تعليق</w:t>
      </w:r>
      <w:r w:rsidR="00E2771C" w:rsidRPr="00EA70DD">
        <w:rPr>
          <w:rFonts w:asciiTheme="majorBidi" w:hAnsiTheme="majorBidi" w:cstheme="majorBidi" w:hint="cs"/>
          <w:sz w:val="28"/>
          <w:szCs w:val="28"/>
          <w:rtl/>
          <w:lang w:val="en-US"/>
        </w:rPr>
        <w:t>ه</w:t>
      </w:r>
      <w:r w:rsidRPr="00EA70DD">
        <w:rPr>
          <w:rFonts w:asciiTheme="majorBidi" w:hAnsiTheme="majorBidi" w:cstheme="majorBidi"/>
          <w:sz w:val="28"/>
          <w:szCs w:val="28"/>
          <w:rtl/>
          <w:lang w:val="en-US"/>
        </w:rPr>
        <w:t xml:space="preserve"> في مقر الجماعة أو الجماعات المحلية المعنية ليطلع عليه العموم، </w:t>
      </w:r>
    </w:p>
    <w:p w:rsidR="00BC4149" w:rsidRPr="00EA70DD" w:rsidRDefault="00BC4149" w:rsidP="00EA70DD">
      <w:pPr>
        <w:bidi/>
        <w:spacing w:after="0" w:line="240" w:lineRule="auto"/>
        <w:jc w:val="both"/>
        <w:rPr>
          <w:rFonts w:asciiTheme="majorBidi" w:hAnsiTheme="majorBidi" w:cstheme="majorBidi"/>
          <w:sz w:val="28"/>
          <w:szCs w:val="28"/>
          <w:lang w:bidi="ar-TN"/>
        </w:rPr>
      </w:pPr>
      <w:r w:rsidRPr="00EA70DD">
        <w:rPr>
          <w:rFonts w:asciiTheme="majorBidi" w:hAnsiTheme="majorBidi" w:cstheme="majorBidi"/>
          <w:sz w:val="28"/>
          <w:szCs w:val="28"/>
          <w:rtl/>
          <w:lang w:val="en-US"/>
        </w:rPr>
        <w:t>يتم تنقيح وتغيير مثال المشروع العمراني بإتباع نفس إجراءات إعداده.</w:t>
      </w:r>
    </w:p>
    <w:p w:rsidR="00BC4149" w:rsidRPr="00EA70DD" w:rsidRDefault="00BC4149" w:rsidP="00EA70DD">
      <w:pPr>
        <w:bidi/>
        <w:spacing w:after="0" w:line="240" w:lineRule="auto"/>
        <w:jc w:val="both"/>
        <w:rPr>
          <w:rFonts w:asciiTheme="majorBidi" w:hAnsiTheme="majorBidi" w:cstheme="majorBidi"/>
          <w:sz w:val="28"/>
          <w:szCs w:val="28"/>
          <w:rtl/>
          <w:lang w:val="en-US"/>
        </w:rPr>
      </w:pPr>
      <w:r w:rsidRPr="00EA70DD">
        <w:rPr>
          <w:rFonts w:asciiTheme="majorBidi" w:hAnsiTheme="majorBidi" w:cstheme="majorBidi"/>
          <w:b/>
          <w:bCs/>
          <w:sz w:val="28"/>
          <w:szCs w:val="28"/>
          <w:rtl/>
          <w:lang w:val="en-US"/>
        </w:rPr>
        <w:t>الفصل 209 :</w:t>
      </w:r>
      <w:r w:rsidRPr="00EA70DD">
        <w:rPr>
          <w:rFonts w:asciiTheme="majorBidi" w:hAnsiTheme="majorBidi" w:cstheme="majorBidi"/>
          <w:sz w:val="28"/>
          <w:szCs w:val="28"/>
          <w:rtl/>
          <w:lang w:val="en-US"/>
        </w:rPr>
        <w:t xml:space="preserve"> بغض النظر عن التراتيب المخالفة وبداية من تاريخ صدور </w:t>
      </w:r>
      <w:r w:rsidR="00E2771C" w:rsidRPr="00EA70DD">
        <w:rPr>
          <w:rFonts w:asciiTheme="majorBidi" w:hAnsiTheme="majorBidi" w:cstheme="majorBidi" w:hint="cs"/>
          <w:sz w:val="28"/>
          <w:szCs w:val="28"/>
          <w:rtl/>
          <w:lang w:val="en-US"/>
        </w:rPr>
        <w:t>ال</w:t>
      </w:r>
      <w:r w:rsidR="00A63256" w:rsidRPr="00EA70DD">
        <w:rPr>
          <w:rFonts w:asciiTheme="majorBidi" w:hAnsiTheme="majorBidi" w:cstheme="majorBidi"/>
          <w:sz w:val="28"/>
          <w:szCs w:val="28"/>
          <w:rtl/>
          <w:lang w:val="en-US"/>
        </w:rPr>
        <w:t xml:space="preserve">أمر </w:t>
      </w:r>
      <w:r w:rsidR="00E2771C" w:rsidRPr="00EA70DD">
        <w:rPr>
          <w:rFonts w:asciiTheme="majorBidi" w:hAnsiTheme="majorBidi" w:cstheme="majorBidi" w:hint="cs"/>
          <w:sz w:val="28"/>
          <w:szCs w:val="28"/>
          <w:rtl/>
          <w:lang w:val="en-US"/>
        </w:rPr>
        <w:t>ال</w:t>
      </w:r>
      <w:r w:rsidR="00A63256" w:rsidRPr="00EA70DD">
        <w:rPr>
          <w:rFonts w:asciiTheme="majorBidi" w:hAnsiTheme="majorBidi" w:cstheme="majorBidi"/>
          <w:sz w:val="28"/>
          <w:szCs w:val="28"/>
          <w:rtl/>
          <w:lang w:val="en-US"/>
        </w:rPr>
        <w:t>حكومي</w:t>
      </w:r>
      <w:r w:rsidR="00E2771C" w:rsidRPr="00EA70DD">
        <w:rPr>
          <w:rFonts w:asciiTheme="majorBidi" w:hAnsiTheme="majorBidi" w:cstheme="majorBidi" w:hint="cs"/>
          <w:sz w:val="28"/>
          <w:szCs w:val="28"/>
          <w:rtl/>
          <w:lang w:val="en-US"/>
        </w:rPr>
        <w:t xml:space="preserve"> المتعلق</w:t>
      </w:r>
      <w:r w:rsidRPr="00EA70DD">
        <w:rPr>
          <w:rFonts w:asciiTheme="majorBidi" w:hAnsiTheme="majorBidi" w:cstheme="majorBidi"/>
          <w:sz w:val="28"/>
          <w:szCs w:val="28"/>
          <w:rtl/>
          <w:lang w:val="en-US"/>
        </w:rPr>
        <w:t xml:space="preserve"> </w:t>
      </w:r>
      <w:r w:rsidR="00E2771C" w:rsidRPr="00EA70DD">
        <w:rPr>
          <w:rFonts w:asciiTheme="majorBidi" w:hAnsiTheme="majorBidi" w:cstheme="majorBidi" w:hint="cs"/>
          <w:sz w:val="28"/>
          <w:szCs w:val="28"/>
          <w:rtl/>
          <w:lang w:val="en-US"/>
        </w:rPr>
        <w:t>ب</w:t>
      </w:r>
      <w:r w:rsidRPr="00EA70DD">
        <w:rPr>
          <w:rFonts w:asciiTheme="majorBidi" w:hAnsiTheme="majorBidi" w:cstheme="majorBidi"/>
          <w:sz w:val="28"/>
          <w:szCs w:val="28"/>
          <w:rtl/>
          <w:lang w:val="en-US"/>
        </w:rPr>
        <w:t xml:space="preserve">المصادقة على المشروع العمراني </w:t>
      </w:r>
      <w:r w:rsidR="00E2771C" w:rsidRPr="00EA70DD">
        <w:rPr>
          <w:rFonts w:asciiTheme="majorBidi" w:hAnsiTheme="majorBidi" w:cstheme="majorBidi" w:hint="cs"/>
          <w:sz w:val="28"/>
          <w:szCs w:val="28"/>
          <w:rtl/>
          <w:lang w:val="en-US"/>
        </w:rPr>
        <w:t>الكبير</w:t>
      </w:r>
      <w:r w:rsidRPr="00EA70DD">
        <w:rPr>
          <w:rFonts w:asciiTheme="majorBidi" w:hAnsiTheme="majorBidi" w:cstheme="majorBidi"/>
          <w:sz w:val="28"/>
          <w:szCs w:val="28"/>
          <w:rtl/>
          <w:lang w:val="en-US"/>
        </w:rPr>
        <w:t xml:space="preserve">، </w:t>
      </w:r>
      <w:r w:rsidR="00E2771C" w:rsidRPr="00EA70DD">
        <w:rPr>
          <w:rFonts w:asciiTheme="majorBidi" w:hAnsiTheme="majorBidi" w:cstheme="majorBidi"/>
          <w:sz w:val="28"/>
          <w:szCs w:val="28"/>
          <w:rtl/>
          <w:lang w:val="en-US"/>
        </w:rPr>
        <w:t xml:space="preserve">وفي حالة </w:t>
      </w:r>
      <w:r w:rsidR="00E2771C" w:rsidRPr="00EA70DD">
        <w:rPr>
          <w:rFonts w:asciiTheme="majorBidi" w:hAnsiTheme="majorBidi" w:cstheme="majorBidi" w:hint="cs"/>
          <w:sz w:val="28"/>
          <w:szCs w:val="28"/>
          <w:rtl/>
          <w:lang w:val="en-US"/>
        </w:rPr>
        <w:t>التضارب</w:t>
      </w:r>
      <w:r w:rsidR="00E2771C" w:rsidRPr="00EA70DD">
        <w:rPr>
          <w:rFonts w:asciiTheme="majorBidi" w:hAnsiTheme="majorBidi" w:cstheme="majorBidi"/>
          <w:sz w:val="28"/>
          <w:szCs w:val="28"/>
          <w:rtl/>
          <w:lang w:val="en-US"/>
        </w:rPr>
        <w:t xml:space="preserve"> مع وثائق التعمير الجاري بها العمل وعند الاقتضاء،  مع كل مخطط قطاعي معمول به داخل محيط مثال المشروع العمراني</w:t>
      </w:r>
      <w:r w:rsidR="00E2771C" w:rsidRPr="00EA70DD">
        <w:rPr>
          <w:rFonts w:asciiTheme="majorBidi" w:hAnsiTheme="majorBidi" w:cstheme="majorBidi" w:hint="cs"/>
          <w:sz w:val="28"/>
          <w:szCs w:val="28"/>
          <w:rtl/>
          <w:lang w:val="en-US"/>
        </w:rPr>
        <w:t xml:space="preserve"> الكبير</w:t>
      </w:r>
      <w:r w:rsidR="00E2771C" w:rsidRPr="00EA70DD">
        <w:rPr>
          <w:rFonts w:asciiTheme="majorBidi" w:hAnsiTheme="majorBidi" w:cstheme="majorBidi"/>
          <w:sz w:val="28"/>
          <w:szCs w:val="28"/>
          <w:rtl/>
          <w:lang w:val="en-US"/>
        </w:rPr>
        <w:t xml:space="preserve"> </w:t>
      </w:r>
      <w:r w:rsidRPr="00EA70DD">
        <w:rPr>
          <w:rFonts w:asciiTheme="majorBidi" w:hAnsiTheme="majorBidi" w:cstheme="majorBidi"/>
          <w:sz w:val="28"/>
          <w:szCs w:val="28"/>
          <w:rtl/>
          <w:lang w:val="en-US"/>
        </w:rPr>
        <w:t xml:space="preserve">تعتمد تراتيب </w:t>
      </w:r>
      <w:r w:rsidR="00E2771C" w:rsidRPr="00EA70DD">
        <w:rPr>
          <w:rFonts w:asciiTheme="majorBidi" w:hAnsiTheme="majorBidi" w:cstheme="majorBidi" w:hint="cs"/>
          <w:sz w:val="28"/>
          <w:szCs w:val="28"/>
          <w:rtl/>
          <w:lang w:val="en-US"/>
        </w:rPr>
        <w:t>ا</w:t>
      </w:r>
      <w:r w:rsidR="00E2771C" w:rsidRPr="00EA70DD">
        <w:rPr>
          <w:rFonts w:asciiTheme="majorBidi" w:hAnsiTheme="majorBidi" w:cstheme="majorBidi"/>
          <w:sz w:val="28"/>
          <w:szCs w:val="28"/>
          <w:rtl/>
          <w:lang w:val="en-US"/>
        </w:rPr>
        <w:t xml:space="preserve">لمشروع </w:t>
      </w:r>
      <w:r w:rsidR="00E2771C" w:rsidRPr="00EA70DD">
        <w:rPr>
          <w:rFonts w:asciiTheme="majorBidi" w:hAnsiTheme="majorBidi" w:cstheme="majorBidi" w:hint="cs"/>
          <w:sz w:val="28"/>
          <w:szCs w:val="28"/>
          <w:rtl/>
          <w:lang w:val="en-US"/>
        </w:rPr>
        <w:t>ال</w:t>
      </w:r>
      <w:r w:rsidR="00E2771C" w:rsidRPr="00EA70DD">
        <w:rPr>
          <w:rFonts w:asciiTheme="majorBidi" w:hAnsiTheme="majorBidi" w:cstheme="majorBidi"/>
          <w:sz w:val="28"/>
          <w:szCs w:val="28"/>
          <w:rtl/>
          <w:lang w:val="en-US"/>
        </w:rPr>
        <w:t xml:space="preserve">عمراني </w:t>
      </w:r>
      <w:r w:rsidR="00E2771C" w:rsidRPr="00EA70DD">
        <w:rPr>
          <w:rFonts w:asciiTheme="majorBidi" w:hAnsiTheme="majorBidi" w:cstheme="majorBidi" w:hint="cs"/>
          <w:sz w:val="28"/>
          <w:szCs w:val="28"/>
          <w:rtl/>
          <w:lang w:val="en-US"/>
        </w:rPr>
        <w:t>ال</w:t>
      </w:r>
      <w:r w:rsidR="00E2771C" w:rsidRPr="00EA70DD">
        <w:rPr>
          <w:rFonts w:asciiTheme="majorBidi" w:hAnsiTheme="majorBidi" w:cstheme="majorBidi"/>
          <w:sz w:val="28"/>
          <w:szCs w:val="28"/>
          <w:rtl/>
          <w:lang w:val="en-US"/>
        </w:rPr>
        <w:t>كبير</w:t>
      </w:r>
    </w:p>
    <w:p w:rsidR="00BC4149" w:rsidRPr="00EA70DD" w:rsidRDefault="00BC4149" w:rsidP="00EA70DD">
      <w:pPr>
        <w:bidi/>
        <w:spacing w:after="0" w:line="240" w:lineRule="auto"/>
        <w:jc w:val="both"/>
        <w:rPr>
          <w:rFonts w:asciiTheme="majorBidi" w:hAnsiTheme="majorBidi" w:cstheme="majorBidi"/>
          <w:b/>
          <w:bCs/>
          <w:sz w:val="28"/>
          <w:szCs w:val="28"/>
          <w:lang w:val="en-US"/>
        </w:rPr>
      </w:pPr>
      <w:r w:rsidRPr="00EA70DD">
        <w:rPr>
          <w:rFonts w:asciiTheme="majorBidi" w:hAnsiTheme="majorBidi" w:cstheme="majorBidi"/>
          <w:b/>
          <w:bCs/>
          <w:sz w:val="28"/>
          <w:szCs w:val="28"/>
          <w:rtl/>
          <w:lang w:val="en-US"/>
        </w:rPr>
        <w:t xml:space="preserve">الفصل 210 : </w:t>
      </w:r>
      <w:r w:rsidRPr="00EA70DD">
        <w:rPr>
          <w:rFonts w:asciiTheme="majorBidi" w:hAnsiTheme="majorBidi" w:cstheme="majorBidi"/>
          <w:sz w:val="28"/>
          <w:szCs w:val="28"/>
          <w:rtl/>
          <w:lang w:val="en-US"/>
        </w:rPr>
        <w:t xml:space="preserve">مع مراعاة التراتيب العامة للبناء، يضبط مثال المشروع العمراني </w:t>
      </w:r>
      <w:r w:rsidR="00BF4140" w:rsidRPr="00EA70DD">
        <w:rPr>
          <w:rFonts w:asciiTheme="majorBidi" w:hAnsiTheme="majorBidi" w:cstheme="majorBidi" w:hint="cs"/>
          <w:sz w:val="28"/>
          <w:szCs w:val="28"/>
          <w:rtl/>
          <w:lang w:val="en-US"/>
        </w:rPr>
        <w:t xml:space="preserve">الكبير </w:t>
      </w:r>
      <w:r w:rsidRPr="00EA70DD">
        <w:rPr>
          <w:rFonts w:asciiTheme="majorBidi" w:hAnsiTheme="majorBidi" w:cstheme="majorBidi"/>
          <w:sz w:val="28"/>
          <w:szCs w:val="28"/>
          <w:rtl/>
          <w:lang w:val="en-US"/>
        </w:rPr>
        <w:t>تراتيب بناء يقع تطبيقها داخل محيط</w:t>
      </w:r>
      <w:r w:rsidR="004C61F3" w:rsidRPr="00EA70DD">
        <w:rPr>
          <w:rFonts w:asciiTheme="majorBidi" w:hAnsiTheme="majorBidi" w:cstheme="majorBidi" w:hint="cs"/>
          <w:sz w:val="28"/>
          <w:szCs w:val="28"/>
          <w:rtl/>
          <w:lang w:val="en-US"/>
        </w:rPr>
        <w:t>ه</w:t>
      </w:r>
      <w:r w:rsidRPr="00EA70DD">
        <w:rPr>
          <w:rFonts w:asciiTheme="majorBidi" w:hAnsiTheme="majorBidi" w:cstheme="majorBidi"/>
          <w:sz w:val="28"/>
          <w:szCs w:val="28"/>
          <w:rtl/>
          <w:lang w:val="en-US"/>
        </w:rPr>
        <w:t>.</w:t>
      </w:r>
    </w:p>
    <w:p w:rsidR="00BC4149" w:rsidRPr="00036499" w:rsidRDefault="00BC4149" w:rsidP="00EA70DD">
      <w:pPr>
        <w:spacing w:after="0" w:line="240" w:lineRule="auto"/>
        <w:jc w:val="right"/>
        <w:rPr>
          <w:lang w:val="en-US" w:bidi="ar-TN"/>
        </w:rPr>
      </w:pPr>
      <w:r w:rsidRPr="00EA70DD">
        <w:rPr>
          <w:rFonts w:asciiTheme="majorBidi" w:hAnsiTheme="majorBidi" w:cstheme="majorBidi"/>
          <w:sz w:val="28"/>
          <w:szCs w:val="28"/>
          <w:rtl/>
          <w:lang w:val="en-US"/>
        </w:rPr>
        <w:t>تضبط هذه التراتيب خاصة نسبة إشغال الأرض ونسبة الاستعمال العقاري،</w:t>
      </w:r>
      <w:r w:rsidR="004C61F3" w:rsidRPr="00EA70DD">
        <w:rPr>
          <w:rFonts w:asciiTheme="majorBidi" w:hAnsiTheme="majorBidi" w:cstheme="majorBidi" w:hint="cs"/>
          <w:sz w:val="28"/>
          <w:szCs w:val="28"/>
          <w:rtl/>
          <w:lang w:val="en-US"/>
        </w:rPr>
        <w:t xml:space="preserve"> والطابع</w:t>
      </w:r>
      <w:r w:rsidRPr="00EA70DD">
        <w:rPr>
          <w:rFonts w:asciiTheme="majorBidi" w:hAnsiTheme="majorBidi" w:cstheme="majorBidi"/>
          <w:sz w:val="28"/>
          <w:szCs w:val="28"/>
          <w:rtl/>
          <w:lang w:val="en-US"/>
        </w:rPr>
        <w:t xml:space="preserve"> المعماري للبناءات، </w:t>
      </w:r>
      <w:r w:rsidR="004C61F3" w:rsidRPr="00EA70DD">
        <w:rPr>
          <w:rFonts w:asciiTheme="majorBidi" w:hAnsiTheme="majorBidi" w:cstheme="majorBidi" w:hint="cs"/>
          <w:sz w:val="28"/>
          <w:szCs w:val="28"/>
          <w:rtl/>
          <w:lang w:val="en-US"/>
        </w:rPr>
        <w:t>وقواعد</w:t>
      </w:r>
      <w:r w:rsidRPr="00EA70DD">
        <w:rPr>
          <w:rFonts w:asciiTheme="majorBidi" w:hAnsiTheme="majorBidi" w:cstheme="majorBidi"/>
          <w:sz w:val="28"/>
          <w:szCs w:val="28"/>
          <w:rtl/>
          <w:lang w:val="en-US"/>
        </w:rPr>
        <w:t xml:space="preserve"> السلامة لحماية البيئة والاقتصاد في الطاقة والاستخدام الرشيد للموارد الطبيعية والنقل وحركة المرور والراحة العامة.</w:t>
      </w:r>
      <w:r>
        <w:rPr>
          <w:szCs w:val="28"/>
          <w:lang w:val="en-US"/>
        </w:rPr>
        <w:t>.</w:t>
      </w:r>
    </w:p>
    <w:p w:rsidR="00D96163" w:rsidRDefault="00D96163" w:rsidP="00D96163">
      <w:pPr>
        <w:bidi/>
        <w:spacing w:after="0" w:line="240" w:lineRule="auto"/>
        <w:jc w:val="center"/>
        <w:rPr>
          <w:rFonts w:asciiTheme="majorBidi" w:hAnsiTheme="majorBidi" w:cstheme="majorBidi" w:hint="cs"/>
          <w:b/>
          <w:bCs/>
          <w:sz w:val="32"/>
          <w:szCs w:val="32"/>
          <w:rtl/>
          <w:lang w:val="en-US"/>
        </w:rPr>
      </w:pPr>
    </w:p>
    <w:p w:rsidR="00BC4149" w:rsidRDefault="00BC4149" w:rsidP="00D96163">
      <w:pPr>
        <w:bidi/>
        <w:spacing w:after="0" w:line="240" w:lineRule="auto"/>
        <w:jc w:val="center"/>
        <w:rPr>
          <w:rFonts w:asciiTheme="majorBidi" w:hAnsiTheme="majorBidi" w:cstheme="majorBidi" w:hint="cs"/>
          <w:b/>
          <w:bCs/>
          <w:sz w:val="32"/>
          <w:szCs w:val="32"/>
          <w:rtl/>
          <w:lang w:val="en-US"/>
        </w:rPr>
      </w:pPr>
      <w:r w:rsidRPr="003D5DC6">
        <w:rPr>
          <w:rFonts w:asciiTheme="majorBidi" w:hAnsiTheme="majorBidi" w:cstheme="majorBidi"/>
          <w:b/>
          <w:bCs/>
          <w:sz w:val="32"/>
          <w:szCs w:val="32"/>
          <w:rtl/>
          <w:lang w:val="en-US"/>
        </w:rPr>
        <w:t>الباب الخامس</w:t>
      </w:r>
      <w:r w:rsidRPr="003D5DC6">
        <w:rPr>
          <w:rFonts w:asciiTheme="majorBidi" w:hAnsiTheme="majorBidi" w:cstheme="majorBidi"/>
          <w:sz w:val="32"/>
          <w:szCs w:val="32"/>
          <w:rtl/>
          <w:lang w:val="en-US"/>
        </w:rPr>
        <w:t>:</w:t>
      </w:r>
      <w:r w:rsidR="00E71C76">
        <w:rPr>
          <w:rFonts w:asciiTheme="majorBidi" w:hAnsiTheme="majorBidi" w:cstheme="majorBidi" w:hint="cs"/>
          <w:sz w:val="32"/>
          <w:szCs w:val="32"/>
          <w:rtl/>
          <w:lang w:val="en-US"/>
        </w:rPr>
        <w:t xml:space="preserve"> في </w:t>
      </w:r>
      <w:r w:rsidRPr="003D5DC6">
        <w:rPr>
          <w:rFonts w:asciiTheme="majorBidi" w:hAnsiTheme="majorBidi" w:cstheme="majorBidi"/>
          <w:b/>
          <w:bCs/>
          <w:sz w:val="32"/>
          <w:szCs w:val="32"/>
          <w:rtl/>
          <w:lang w:val="en-US"/>
        </w:rPr>
        <w:t>التقسيمات</w:t>
      </w:r>
    </w:p>
    <w:p w:rsidR="00D96163" w:rsidRPr="003D5DC6" w:rsidRDefault="00D96163" w:rsidP="00D96163">
      <w:pPr>
        <w:bidi/>
        <w:spacing w:after="0" w:line="240" w:lineRule="auto"/>
        <w:jc w:val="center"/>
        <w:rPr>
          <w:rFonts w:asciiTheme="majorBidi" w:hAnsiTheme="majorBidi" w:cstheme="majorBidi"/>
          <w:b/>
          <w:bCs/>
          <w:sz w:val="32"/>
          <w:szCs w:val="32"/>
          <w:lang w:val="en-US"/>
        </w:rPr>
      </w:pP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t>الفصل 211 :</w:t>
      </w:r>
      <w:r w:rsidRPr="00EA70DD">
        <w:rPr>
          <w:rFonts w:asciiTheme="majorBidi" w:hAnsiTheme="majorBidi" w:cstheme="majorBidi"/>
          <w:sz w:val="28"/>
          <w:szCs w:val="28"/>
          <w:rtl/>
          <w:lang w:val="en-US"/>
        </w:rPr>
        <w:t xml:space="preserve"> يقصد بالتقسيم كل عملية تجزئة </w:t>
      </w:r>
      <w:r w:rsidR="00770ECE" w:rsidRPr="00EA70DD">
        <w:rPr>
          <w:rFonts w:asciiTheme="majorBidi" w:hAnsiTheme="majorBidi" w:cstheme="majorBidi"/>
          <w:sz w:val="28"/>
          <w:szCs w:val="28"/>
          <w:rtl/>
          <w:lang w:val="en-US"/>
        </w:rPr>
        <w:t>ل</w:t>
      </w:r>
      <w:r w:rsidRPr="00EA70DD">
        <w:rPr>
          <w:rFonts w:asciiTheme="majorBidi" w:hAnsiTheme="majorBidi" w:cstheme="majorBidi"/>
          <w:sz w:val="28"/>
          <w:szCs w:val="28"/>
          <w:rtl/>
          <w:lang w:val="en-US"/>
        </w:rPr>
        <w:t>قطعة أرض إلى مقاسم يساوي عددها ثلاثة أو أكثر، معدة، بعد التهيئة، لبناء محلات سك</w:t>
      </w:r>
      <w:r w:rsidR="00770ECE" w:rsidRPr="00EA70DD">
        <w:rPr>
          <w:rFonts w:asciiTheme="majorBidi" w:hAnsiTheme="majorBidi" w:cstheme="majorBidi"/>
          <w:sz w:val="28"/>
          <w:szCs w:val="28"/>
          <w:rtl/>
          <w:lang w:val="en-US"/>
        </w:rPr>
        <w:t>نية</w:t>
      </w:r>
      <w:r w:rsidRPr="00EA70DD">
        <w:rPr>
          <w:rFonts w:asciiTheme="majorBidi" w:hAnsiTheme="majorBidi" w:cstheme="majorBidi"/>
          <w:sz w:val="28"/>
          <w:szCs w:val="28"/>
          <w:rtl/>
          <w:lang w:val="en-US"/>
        </w:rPr>
        <w:t xml:space="preserve"> أو </w:t>
      </w:r>
      <w:r w:rsidR="00D02FF5" w:rsidRPr="00EA70DD">
        <w:rPr>
          <w:rFonts w:asciiTheme="majorBidi" w:hAnsiTheme="majorBidi" w:cstheme="majorBidi"/>
          <w:sz w:val="28"/>
          <w:szCs w:val="28"/>
          <w:rtl/>
          <w:lang w:val="en-US"/>
        </w:rPr>
        <w:t>خدماتية</w:t>
      </w:r>
      <w:r w:rsidRPr="00EA70DD">
        <w:rPr>
          <w:rFonts w:asciiTheme="majorBidi" w:hAnsiTheme="majorBidi" w:cstheme="majorBidi"/>
          <w:sz w:val="28"/>
          <w:szCs w:val="28"/>
          <w:rtl/>
          <w:lang w:val="en-US"/>
        </w:rPr>
        <w:t xml:space="preserve"> أو صناعية أو سياحية </w:t>
      </w:r>
      <w:r w:rsidR="00D02FF5" w:rsidRPr="00EA70DD">
        <w:rPr>
          <w:rFonts w:asciiTheme="majorBidi" w:hAnsiTheme="majorBidi" w:cstheme="majorBidi"/>
          <w:sz w:val="28"/>
          <w:szCs w:val="28"/>
          <w:rtl/>
          <w:lang w:val="en-US"/>
        </w:rPr>
        <w:t xml:space="preserve">أو تجارية </w:t>
      </w:r>
      <w:r w:rsidR="005E68BD" w:rsidRPr="00EA70DD">
        <w:rPr>
          <w:rFonts w:asciiTheme="majorBidi" w:hAnsiTheme="majorBidi" w:cstheme="majorBidi"/>
          <w:sz w:val="28"/>
          <w:szCs w:val="28"/>
          <w:rtl/>
          <w:lang w:val="en-US"/>
        </w:rPr>
        <w:t>أو</w:t>
      </w:r>
      <w:r w:rsidR="005112A6" w:rsidRPr="00EA70DD">
        <w:rPr>
          <w:rFonts w:asciiTheme="majorBidi" w:hAnsiTheme="majorBidi" w:cstheme="majorBidi"/>
          <w:sz w:val="28"/>
          <w:szCs w:val="28"/>
          <w:rtl/>
          <w:lang w:val="en-US"/>
        </w:rPr>
        <w:t xml:space="preserve"> </w:t>
      </w:r>
      <w:r w:rsidR="005E68BD" w:rsidRPr="00EA70DD">
        <w:rPr>
          <w:rFonts w:asciiTheme="majorBidi" w:hAnsiTheme="majorBidi" w:cstheme="majorBidi"/>
          <w:sz w:val="28"/>
          <w:szCs w:val="28"/>
          <w:rtl/>
          <w:lang w:val="en-US"/>
        </w:rPr>
        <w:t xml:space="preserve">لوجستية </w:t>
      </w:r>
      <w:r w:rsidRPr="00EA70DD">
        <w:rPr>
          <w:rFonts w:asciiTheme="majorBidi" w:hAnsiTheme="majorBidi" w:cstheme="majorBidi"/>
          <w:sz w:val="28"/>
          <w:szCs w:val="28"/>
          <w:rtl/>
          <w:lang w:val="en-US"/>
        </w:rPr>
        <w:t>أو تجهيزات مشتركة اجتماعية وثقافية حسب مقتضيات هذه المجلة.</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xml:space="preserve">ويعد تقسيما كل عقد إيجار أو بيع يهدف إلى إعادة تجزئة قطعة إلى جزئين </w:t>
      </w:r>
      <w:r w:rsidR="00770ECE" w:rsidRPr="00EA70DD">
        <w:rPr>
          <w:rFonts w:asciiTheme="majorBidi" w:hAnsiTheme="majorBidi" w:cstheme="majorBidi"/>
          <w:sz w:val="28"/>
          <w:szCs w:val="28"/>
          <w:rtl/>
          <w:lang w:val="en-US"/>
        </w:rPr>
        <w:t xml:space="preserve">بعدفترة تقل عن </w:t>
      </w:r>
      <w:r w:rsidRPr="00EA70DD">
        <w:rPr>
          <w:rFonts w:asciiTheme="majorBidi" w:hAnsiTheme="majorBidi" w:cstheme="majorBidi"/>
          <w:sz w:val="28"/>
          <w:szCs w:val="28"/>
          <w:rtl/>
          <w:lang w:val="en-US"/>
        </w:rPr>
        <w:t xml:space="preserve">عشر سنوات </w:t>
      </w:r>
      <w:r w:rsidR="00770ECE" w:rsidRPr="00EA70DD">
        <w:rPr>
          <w:rFonts w:asciiTheme="majorBidi" w:hAnsiTheme="majorBidi" w:cstheme="majorBidi"/>
          <w:sz w:val="28"/>
          <w:szCs w:val="28"/>
          <w:rtl/>
          <w:lang w:val="en-US"/>
        </w:rPr>
        <w:t>من تاريخ</w:t>
      </w:r>
      <w:r w:rsidRPr="00EA70DD">
        <w:rPr>
          <w:rFonts w:asciiTheme="majorBidi" w:hAnsiTheme="majorBidi" w:cstheme="majorBidi"/>
          <w:sz w:val="28"/>
          <w:szCs w:val="28"/>
          <w:rtl/>
          <w:lang w:val="en-US"/>
        </w:rPr>
        <w:t xml:space="preserve"> تجزئ</w:t>
      </w:r>
      <w:r w:rsidR="00770ECE" w:rsidRPr="00EA70DD">
        <w:rPr>
          <w:rFonts w:asciiTheme="majorBidi" w:hAnsiTheme="majorBidi" w:cstheme="majorBidi"/>
          <w:sz w:val="28"/>
          <w:szCs w:val="28"/>
          <w:rtl/>
          <w:lang w:val="en-US"/>
        </w:rPr>
        <w:t>تها</w:t>
      </w:r>
      <w:r w:rsidRPr="00EA70DD">
        <w:rPr>
          <w:rFonts w:asciiTheme="majorBidi" w:hAnsiTheme="majorBidi" w:cstheme="majorBidi"/>
          <w:sz w:val="28"/>
          <w:szCs w:val="28"/>
          <w:rtl/>
          <w:lang w:val="en-US"/>
        </w:rPr>
        <w:t xml:space="preserve"> </w:t>
      </w:r>
      <w:r w:rsidR="00770ECE" w:rsidRPr="00EA70DD">
        <w:rPr>
          <w:rFonts w:asciiTheme="majorBidi" w:hAnsiTheme="majorBidi" w:cstheme="majorBidi"/>
          <w:sz w:val="28"/>
          <w:szCs w:val="28"/>
          <w:rtl/>
          <w:lang w:val="en-US"/>
        </w:rPr>
        <w:t>ال</w:t>
      </w:r>
      <w:r w:rsidRPr="00EA70DD">
        <w:rPr>
          <w:rFonts w:asciiTheme="majorBidi" w:hAnsiTheme="majorBidi" w:cstheme="majorBidi"/>
          <w:sz w:val="28"/>
          <w:szCs w:val="28"/>
          <w:rtl/>
          <w:lang w:val="en-US"/>
        </w:rPr>
        <w:t xml:space="preserve">أولى إن لم تكن </w:t>
      </w:r>
      <w:r w:rsidR="00770ECE" w:rsidRPr="00EA70DD">
        <w:rPr>
          <w:rFonts w:asciiTheme="majorBidi" w:hAnsiTheme="majorBidi" w:cstheme="majorBidi"/>
          <w:sz w:val="28"/>
          <w:szCs w:val="28"/>
          <w:rtl/>
          <w:lang w:val="en-US"/>
        </w:rPr>
        <w:t>متأتية من</w:t>
      </w:r>
      <w:r w:rsidRPr="00EA70DD">
        <w:rPr>
          <w:rFonts w:asciiTheme="majorBidi" w:hAnsiTheme="majorBidi" w:cstheme="majorBidi"/>
          <w:sz w:val="28"/>
          <w:szCs w:val="28"/>
          <w:rtl/>
          <w:lang w:val="en-US"/>
        </w:rPr>
        <w:t xml:space="preserve"> تقسيم.</w:t>
      </w:r>
    </w:p>
    <w:p w:rsidR="00BC4149" w:rsidRPr="00EA70DD" w:rsidRDefault="00BC4149" w:rsidP="00EA70DD">
      <w:pPr>
        <w:bidi/>
        <w:spacing w:after="0" w:line="240" w:lineRule="auto"/>
        <w:jc w:val="both"/>
        <w:rPr>
          <w:rFonts w:asciiTheme="majorBidi" w:hAnsiTheme="majorBidi" w:cstheme="majorBidi"/>
          <w:sz w:val="28"/>
          <w:szCs w:val="28"/>
          <w:rtl/>
          <w:lang w:val="en-US"/>
        </w:rPr>
      </w:pPr>
      <w:r w:rsidRPr="00EA70DD">
        <w:rPr>
          <w:rFonts w:asciiTheme="majorBidi" w:hAnsiTheme="majorBidi" w:cstheme="majorBidi"/>
          <w:sz w:val="28"/>
          <w:szCs w:val="28"/>
          <w:rtl/>
          <w:lang w:val="en-US"/>
        </w:rPr>
        <w:t xml:space="preserve">ويعد تقسيما بيع جزء أو أجزاء مشاعة من عقار معد للبناء </w:t>
      </w:r>
      <w:r w:rsidR="009E19FE" w:rsidRPr="00EA70DD">
        <w:rPr>
          <w:rFonts w:asciiTheme="majorBidi" w:hAnsiTheme="majorBidi" w:cstheme="majorBidi"/>
          <w:sz w:val="28"/>
          <w:szCs w:val="28"/>
          <w:rtl/>
          <w:lang w:val="en-US"/>
        </w:rPr>
        <w:t>طبقا</w:t>
      </w:r>
      <w:r w:rsidRPr="00EA70DD">
        <w:rPr>
          <w:rFonts w:asciiTheme="majorBidi" w:hAnsiTheme="majorBidi" w:cstheme="majorBidi"/>
          <w:sz w:val="28"/>
          <w:szCs w:val="28"/>
          <w:rtl/>
          <w:lang w:val="en-US"/>
        </w:rPr>
        <w:t xml:space="preserve"> </w:t>
      </w:r>
      <w:r w:rsidR="009E19FE" w:rsidRPr="00EA70DD">
        <w:rPr>
          <w:rFonts w:asciiTheme="majorBidi" w:hAnsiTheme="majorBidi" w:cstheme="majorBidi"/>
          <w:sz w:val="28"/>
          <w:szCs w:val="28"/>
          <w:rtl/>
          <w:lang w:val="en-US"/>
        </w:rPr>
        <w:t>ل</w:t>
      </w:r>
      <w:r w:rsidRPr="00EA70DD">
        <w:rPr>
          <w:rFonts w:asciiTheme="majorBidi" w:hAnsiTheme="majorBidi" w:cstheme="majorBidi"/>
          <w:sz w:val="28"/>
          <w:szCs w:val="28"/>
          <w:rtl/>
          <w:lang w:val="en-US"/>
        </w:rPr>
        <w:t>لتراتيب الجاري بها العمل.</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ولا تخضع لمقتضيات هذا الباب العمليات المتعلقة:</w:t>
      </w:r>
    </w:p>
    <w:p w:rsidR="00BC4149" w:rsidRPr="00EA70DD" w:rsidRDefault="00BC4149" w:rsidP="00EA70DD">
      <w:pPr>
        <w:bidi/>
        <w:spacing w:after="0" w:line="240" w:lineRule="auto"/>
        <w:ind w:left="283"/>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بانتقال الملكية بالإرث.</w:t>
      </w:r>
    </w:p>
    <w:p w:rsidR="00BC4149" w:rsidRPr="00EA70DD" w:rsidRDefault="00BC4149" w:rsidP="00EA70DD">
      <w:pPr>
        <w:bidi/>
        <w:spacing w:after="0" w:line="240" w:lineRule="auto"/>
        <w:ind w:left="283"/>
        <w:jc w:val="both"/>
        <w:rPr>
          <w:rFonts w:asciiTheme="majorBidi" w:hAnsiTheme="majorBidi" w:cstheme="majorBidi"/>
          <w:sz w:val="28"/>
          <w:szCs w:val="28"/>
          <w:rtl/>
          <w:lang w:val="en-US"/>
        </w:rPr>
      </w:pPr>
      <w:r w:rsidRPr="00EA70DD">
        <w:rPr>
          <w:rFonts w:asciiTheme="majorBidi" w:hAnsiTheme="majorBidi" w:cstheme="majorBidi"/>
          <w:sz w:val="28"/>
          <w:szCs w:val="28"/>
          <w:rtl/>
          <w:lang w:val="en-US"/>
        </w:rPr>
        <w:t>- ببيع منابات على الشياع من عقار من شأنه عدم الترفيع في عدد المالكين.</w:t>
      </w:r>
    </w:p>
    <w:p w:rsidR="00BC4149" w:rsidRPr="00EA70DD" w:rsidRDefault="00BC4149" w:rsidP="00EA70DD">
      <w:pPr>
        <w:bidi/>
        <w:spacing w:after="0" w:line="240" w:lineRule="auto"/>
        <w:ind w:left="283"/>
        <w:jc w:val="both"/>
        <w:rPr>
          <w:rFonts w:asciiTheme="majorBidi" w:hAnsiTheme="majorBidi" w:cstheme="majorBidi"/>
          <w:sz w:val="28"/>
          <w:szCs w:val="28"/>
          <w:rtl/>
          <w:lang w:val="en-US"/>
        </w:rPr>
      </w:pPr>
      <w:r w:rsidRPr="00EA70DD">
        <w:rPr>
          <w:rFonts w:asciiTheme="majorBidi" w:hAnsiTheme="majorBidi" w:cstheme="majorBidi"/>
          <w:sz w:val="28"/>
          <w:szCs w:val="28"/>
          <w:rtl/>
          <w:lang w:val="en-US"/>
        </w:rPr>
        <w:t xml:space="preserve">ـ وفي صورة ما إذا تعلق الأمر بتجزئة قطعة أرض إلى مقسمين </w:t>
      </w:r>
      <w:r w:rsidR="005112A6" w:rsidRPr="00EA70DD">
        <w:rPr>
          <w:rFonts w:asciiTheme="majorBidi" w:hAnsiTheme="majorBidi" w:cstheme="majorBidi"/>
          <w:sz w:val="28"/>
          <w:szCs w:val="28"/>
          <w:rtl/>
          <w:lang w:val="en-US"/>
        </w:rPr>
        <w:t>اثنين</w:t>
      </w:r>
      <w:r w:rsidRPr="00EA70DD">
        <w:rPr>
          <w:rFonts w:asciiTheme="majorBidi" w:hAnsiTheme="majorBidi" w:cstheme="majorBidi"/>
          <w:sz w:val="28"/>
          <w:szCs w:val="28"/>
          <w:rtl/>
          <w:lang w:val="en-US"/>
        </w:rPr>
        <w:t>، فإن هذه العملية تخضع إلى المصادقة المسبقة من قبل رئيس البلدية وذلك بعد أخذ رأي اللجنة الفنية المنصوص عليها بالفصل 213 من هذه المجلة.</w:t>
      </w:r>
    </w:p>
    <w:p w:rsidR="00BC4149" w:rsidRPr="00EA70DD" w:rsidRDefault="00BC4149" w:rsidP="00EA70DD">
      <w:pPr>
        <w:bidi/>
        <w:spacing w:after="0" w:line="240" w:lineRule="auto"/>
        <w:ind w:left="283"/>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xml:space="preserve">ـ تقسيم عقار يرجع بالملكية للدولة أو للجماعات المحلية قصد </w:t>
      </w:r>
      <w:r w:rsidR="007762A3" w:rsidRPr="00EA70DD">
        <w:rPr>
          <w:rFonts w:asciiTheme="majorBidi" w:hAnsiTheme="majorBidi" w:cstheme="majorBidi"/>
          <w:sz w:val="28"/>
          <w:szCs w:val="28"/>
          <w:rtl/>
          <w:lang w:val="en-US"/>
        </w:rPr>
        <w:t>انجاز خدمات</w:t>
      </w:r>
      <w:r w:rsidRPr="00EA70DD">
        <w:rPr>
          <w:rFonts w:asciiTheme="majorBidi" w:hAnsiTheme="majorBidi" w:cstheme="majorBidi"/>
          <w:sz w:val="28"/>
          <w:szCs w:val="28"/>
          <w:rtl/>
          <w:lang w:val="en-US"/>
        </w:rPr>
        <w:t xml:space="preserve"> عامة أو مشاريع للسكن الاجتماعي أو للاستثمار. </w:t>
      </w:r>
      <w:r w:rsidR="007762A3" w:rsidRPr="00EA70DD">
        <w:rPr>
          <w:rFonts w:asciiTheme="majorBidi" w:hAnsiTheme="majorBidi" w:cstheme="majorBidi"/>
          <w:sz w:val="28"/>
          <w:szCs w:val="28"/>
          <w:rtl/>
          <w:lang w:val="en-US"/>
        </w:rPr>
        <w:t>و</w:t>
      </w:r>
      <w:r w:rsidRPr="00EA70DD">
        <w:rPr>
          <w:rFonts w:asciiTheme="majorBidi" w:hAnsiTheme="majorBidi" w:cstheme="majorBidi"/>
          <w:sz w:val="28"/>
          <w:szCs w:val="28"/>
          <w:rtl/>
          <w:lang w:val="en-US"/>
        </w:rPr>
        <w:t xml:space="preserve">لا يمكن لهذه التقسيمات، في أي حال من الأحوال، </w:t>
      </w:r>
      <w:r w:rsidR="007762A3" w:rsidRPr="00EA70DD">
        <w:rPr>
          <w:rFonts w:asciiTheme="majorBidi" w:hAnsiTheme="majorBidi" w:cstheme="majorBidi"/>
          <w:sz w:val="28"/>
          <w:szCs w:val="28"/>
          <w:rtl/>
          <w:lang w:val="en-US"/>
        </w:rPr>
        <w:t>مخالفة</w:t>
      </w:r>
      <w:r w:rsidRPr="00EA70DD">
        <w:rPr>
          <w:rFonts w:asciiTheme="majorBidi" w:hAnsiTheme="majorBidi" w:cstheme="majorBidi"/>
          <w:sz w:val="28"/>
          <w:szCs w:val="28"/>
          <w:rtl/>
          <w:lang w:val="en-US"/>
        </w:rPr>
        <w:t xml:space="preserve"> وثائق التعمير المنطبقة على المنطقة موضوع التقسيم.</w:t>
      </w:r>
    </w:p>
    <w:p w:rsidR="00BC4149" w:rsidRPr="00EA70DD" w:rsidRDefault="00BC4149" w:rsidP="00EA70DD">
      <w:pPr>
        <w:bidi/>
        <w:spacing w:after="0" w:line="240" w:lineRule="auto"/>
        <w:jc w:val="both"/>
        <w:rPr>
          <w:rFonts w:asciiTheme="majorBidi" w:hAnsiTheme="majorBidi" w:cstheme="majorBidi"/>
          <w:sz w:val="28"/>
          <w:szCs w:val="28"/>
          <w:lang w:val="en-US" w:bidi="ar-TN"/>
        </w:rPr>
      </w:pPr>
      <w:r w:rsidRPr="00EA70DD">
        <w:rPr>
          <w:rFonts w:asciiTheme="majorBidi" w:hAnsiTheme="majorBidi" w:cstheme="majorBidi"/>
          <w:sz w:val="28"/>
          <w:szCs w:val="28"/>
          <w:rtl/>
          <w:lang w:val="en-US"/>
        </w:rPr>
        <w:t xml:space="preserve">في صور تقسيم قطعة ارض إلى مقسمين اثنين </w:t>
      </w:r>
      <w:r w:rsidR="007762A3" w:rsidRPr="00EA70DD">
        <w:rPr>
          <w:rFonts w:asciiTheme="majorBidi" w:hAnsiTheme="majorBidi" w:cstheme="majorBidi"/>
          <w:sz w:val="28"/>
          <w:szCs w:val="28"/>
          <w:rtl/>
          <w:lang w:val="en-US"/>
        </w:rPr>
        <w:t>تعد</w:t>
      </w:r>
      <w:r w:rsidRPr="00EA70DD">
        <w:rPr>
          <w:rFonts w:asciiTheme="majorBidi" w:hAnsiTheme="majorBidi" w:cstheme="majorBidi"/>
          <w:sz w:val="28"/>
          <w:szCs w:val="28"/>
          <w:rtl/>
          <w:lang w:val="en-US"/>
        </w:rPr>
        <w:t xml:space="preserve"> ه</w:t>
      </w:r>
      <w:r w:rsidR="007762A3" w:rsidRPr="00EA70DD">
        <w:rPr>
          <w:rFonts w:asciiTheme="majorBidi" w:hAnsiTheme="majorBidi" w:cstheme="majorBidi"/>
          <w:sz w:val="28"/>
          <w:szCs w:val="28"/>
          <w:rtl/>
          <w:lang w:val="en-US"/>
        </w:rPr>
        <w:t>ذ</w:t>
      </w:r>
      <w:r w:rsidRPr="00EA70DD">
        <w:rPr>
          <w:rFonts w:asciiTheme="majorBidi" w:hAnsiTheme="majorBidi" w:cstheme="majorBidi"/>
          <w:sz w:val="28"/>
          <w:szCs w:val="28"/>
          <w:rtl/>
          <w:lang w:val="en-US"/>
        </w:rPr>
        <w:t xml:space="preserve">ه </w:t>
      </w:r>
      <w:r w:rsidR="007762A3" w:rsidRPr="00EA70DD">
        <w:rPr>
          <w:rFonts w:asciiTheme="majorBidi" w:hAnsiTheme="majorBidi" w:cstheme="majorBidi"/>
          <w:sz w:val="28"/>
          <w:szCs w:val="28"/>
          <w:rtl/>
          <w:lang w:val="en-US"/>
        </w:rPr>
        <w:t>ال</w:t>
      </w:r>
      <w:r w:rsidRPr="00EA70DD">
        <w:rPr>
          <w:rFonts w:asciiTheme="majorBidi" w:hAnsiTheme="majorBidi" w:cstheme="majorBidi"/>
          <w:sz w:val="28"/>
          <w:szCs w:val="28"/>
          <w:rtl/>
          <w:lang w:val="en-US"/>
        </w:rPr>
        <w:t xml:space="preserve">عملية تجزئة </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t xml:space="preserve">الفصل 212 : </w:t>
      </w:r>
      <w:r w:rsidRPr="00EA70DD">
        <w:rPr>
          <w:rFonts w:asciiTheme="majorBidi" w:hAnsiTheme="majorBidi" w:cstheme="majorBidi"/>
          <w:sz w:val="28"/>
          <w:szCs w:val="28"/>
          <w:rtl/>
          <w:lang w:val="en-US"/>
        </w:rPr>
        <w:t xml:space="preserve">يعد مثال مشروع تقسيم من قبل مختص في المجال </w:t>
      </w:r>
      <w:r w:rsidR="007762A3" w:rsidRPr="00EA70DD">
        <w:rPr>
          <w:rFonts w:asciiTheme="majorBidi" w:hAnsiTheme="majorBidi" w:cstheme="majorBidi"/>
          <w:sz w:val="28"/>
          <w:szCs w:val="28"/>
          <w:rtl/>
          <w:lang w:val="en-US"/>
        </w:rPr>
        <w:t xml:space="preserve">مرخص له في ممارسة نشاطه </w:t>
      </w:r>
      <w:r w:rsidRPr="00EA70DD">
        <w:rPr>
          <w:rFonts w:asciiTheme="majorBidi" w:hAnsiTheme="majorBidi" w:cstheme="majorBidi"/>
          <w:sz w:val="28"/>
          <w:szCs w:val="28"/>
          <w:rtl/>
          <w:lang w:val="en-US"/>
        </w:rPr>
        <w:t xml:space="preserve">وفقا للتراتيب الجاري بها العمل. </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تضبط الوثائق المكونة لملف التقسيم والتجزئة بما في ذلك كراس الشروط بمقتضى قرار من الوزير المكلف بالتعمير.</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t>الفصل213 :</w:t>
      </w:r>
      <w:r w:rsidRPr="00EA70DD">
        <w:rPr>
          <w:rFonts w:asciiTheme="majorBidi" w:hAnsiTheme="majorBidi" w:cstheme="majorBidi"/>
          <w:sz w:val="28"/>
          <w:szCs w:val="28"/>
          <w:rtl/>
          <w:lang w:val="en-US"/>
        </w:rPr>
        <w:t xml:space="preserve"> يعرض كل مشروع تقسيم أو تجزئة على المصادقة من رئيس البلدية المعنية.  </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xml:space="preserve">يعرض كل ملف تقسيم، قبل المصادقة عليه، على اللجنة الفنية المعنية </w:t>
      </w:r>
      <w:r w:rsidR="007762A3" w:rsidRPr="00EA70DD">
        <w:rPr>
          <w:rFonts w:asciiTheme="majorBidi" w:hAnsiTheme="majorBidi" w:cstheme="majorBidi"/>
          <w:sz w:val="28"/>
          <w:szCs w:val="28"/>
          <w:rtl/>
          <w:lang w:val="en-US"/>
        </w:rPr>
        <w:t>وفقا</w:t>
      </w:r>
      <w:r w:rsidRPr="00EA70DD">
        <w:rPr>
          <w:rFonts w:asciiTheme="majorBidi" w:hAnsiTheme="majorBidi" w:cstheme="majorBidi"/>
          <w:sz w:val="28"/>
          <w:szCs w:val="28"/>
          <w:rtl/>
          <w:lang w:val="en-US"/>
        </w:rPr>
        <w:t xml:space="preserve"> لطبيعة المشروع. </w:t>
      </w:r>
    </w:p>
    <w:p w:rsidR="00E71C76" w:rsidRPr="00EA70DD" w:rsidRDefault="007762A3" w:rsidP="00EA70DD">
      <w:pPr>
        <w:bidi/>
        <w:spacing w:after="0" w:line="240" w:lineRule="auto"/>
        <w:jc w:val="both"/>
        <w:rPr>
          <w:rFonts w:asciiTheme="majorBidi" w:hAnsiTheme="majorBidi" w:cstheme="majorBidi"/>
          <w:sz w:val="28"/>
          <w:szCs w:val="28"/>
          <w:rtl/>
          <w:lang w:val="en-US"/>
        </w:rPr>
      </w:pPr>
      <w:r w:rsidRPr="00EA70DD">
        <w:rPr>
          <w:rFonts w:asciiTheme="majorBidi" w:hAnsiTheme="majorBidi" w:cstheme="majorBidi"/>
          <w:sz w:val="28"/>
          <w:szCs w:val="28"/>
          <w:rtl/>
          <w:lang w:val="en-US"/>
        </w:rPr>
        <w:t>ت</w:t>
      </w:r>
      <w:r w:rsidR="00BC4149" w:rsidRPr="00EA70DD">
        <w:rPr>
          <w:rFonts w:asciiTheme="majorBidi" w:hAnsiTheme="majorBidi" w:cstheme="majorBidi"/>
          <w:sz w:val="28"/>
          <w:szCs w:val="28"/>
          <w:rtl/>
          <w:lang w:val="en-US"/>
        </w:rPr>
        <w:t>ضبط تركيبة وطرق سير اللجان الفنية المذكورة بقرار من الوزير المكلف بالتعمير.</w:t>
      </w:r>
    </w:p>
    <w:p w:rsidR="00BC4149" w:rsidRPr="00EA70DD" w:rsidRDefault="00BC4149" w:rsidP="00EA70DD">
      <w:pPr>
        <w:bidi/>
        <w:spacing w:after="0" w:line="240" w:lineRule="auto"/>
        <w:jc w:val="both"/>
        <w:rPr>
          <w:rFonts w:asciiTheme="majorBidi" w:hAnsiTheme="majorBidi" w:cstheme="majorBidi"/>
          <w:sz w:val="28"/>
          <w:szCs w:val="28"/>
          <w:rtl/>
          <w:lang w:val="en-US"/>
        </w:rPr>
      </w:pPr>
      <w:r w:rsidRPr="00EA70DD">
        <w:rPr>
          <w:rFonts w:asciiTheme="majorBidi" w:hAnsiTheme="majorBidi" w:cstheme="majorBidi"/>
          <w:sz w:val="28"/>
          <w:szCs w:val="28"/>
          <w:rtl/>
          <w:lang w:val="en-US"/>
        </w:rPr>
        <w:t>عندما تكون لرئيس البلدية أو أعضاء المجلس البلدي، مصلحة شخصية مرتبطة برخصة تقسيم، تطبق مقتضيات مجلة الجماعات المحلية في هذا الشأن.</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lastRenderedPageBreak/>
        <w:t xml:space="preserve">الفصل 214 : </w:t>
      </w:r>
      <w:r w:rsidRPr="00EA70DD">
        <w:rPr>
          <w:rFonts w:asciiTheme="majorBidi" w:hAnsiTheme="majorBidi" w:cstheme="majorBidi"/>
          <w:sz w:val="28"/>
          <w:szCs w:val="28"/>
          <w:rtl/>
          <w:lang w:val="en-US"/>
        </w:rPr>
        <w:t xml:space="preserve">لا يمكن إحداث أو توسعة أو تعديل تقسيم إلا داخل المناطق العمرانية القابلة للتقسيم </w:t>
      </w:r>
      <w:r w:rsidR="007762A3" w:rsidRPr="00EA70DD">
        <w:rPr>
          <w:rFonts w:asciiTheme="majorBidi" w:hAnsiTheme="majorBidi" w:cstheme="majorBidi"/>
          <w:sz w:val="28"/>
          <w:szCs w:val="28"/>
          <w:rtl/>
          <w:lang w:val="en-US"/>
        </w:rPr>
        <w:t>طبقا</w:t>
      </w:r>
      <w:r w:rsidRPr="00EA70DD">
        <w:rPr>
          <w:rFonts w:asciiTheme="majorBidi" w:hAnsiTheme="majorBidi" w:cstheme="majorBidi"/>
          <w:sz w:val="28"/>
          <w:szCs w:val="28"/>
          <w:rtl/>
          <w:lang w:val="en-US"/>
        </w:rPr>
        <w:t xml:space="preserve"> </w:t>
      </w:r>
      <w:r w:rsidR="007762A3" w:rsidRPr="00EA70DD">
        <w:rPr>
          <w:rFonts w:asciiTheme="majorBidi" w:hAnsiTheme="majorBidi" w:cstheme="majorBidi"/>
          <w:sz w:val="28"/>
          <w:szCs w:val="28"/>
          <w:rtl/>
          <w:lang w:val="en-US"/>
        </w:rPr>
        <w:t>ل</w:t>
      </w:r>
      <w:r w:rsidRPr="00EA70DD">
        <w:rPr>
          <w:rFonts w:asciiTheme="majorBidi" w:hAnsiTheme="majorBidi" w:cstheme="majorBidi"/>
          <w:sz w:val="28"/>
          <w:szCs w:val="28"/>
          <w:rtl/>
          <w:lang w:val="en-US"/>
        </w:rPr>
        <w:t>مختلف وثائق التخطيط العمراني المصادق عليها و العمليات العمرانية المعرفة بهذه المجلة إن وجدت،</w:t>
      </w:r>
      <w:r w:rsidR="007762A3" w:rsidRPr="00EA70DD">
        <w:rPr>
          <w:rFonts w:asciiTheme="majorBidi" w:hAnsiTheme="majorBidi" w:cstheme="majorBidi"/>
          <w:sz w:val="28"/>
          <w:szCs w:val="28"/>
          <w:rtl/>
          <w:lang w:val="en-US"/>
        </w:rPr>
        <w:t xml:space="preserve"> </w:t>
      </w:r>
      <w:r w:rsidRPr="00EA70DD">
        <w:rPr>
          <w:rFonts w:asciiTheme="majorBidi" w:hAnsiTheme="majorBidi" w:cstheme="majorBidi"/>
          <w:sz w:val="28"/>
          <w:szCs w:val="28"/>
          <w:rtl/>
          <w:lang w:val="en-US"/>
        </w:rPr>
        <w:t>أو داخل محيط</w:t>
      </w:r>
      <w:r w:rsidR="007762A3" w:rsidRPr="00EA70DD">
        <w:rPr>
          <w:rFonts w:asciiTheme="majorBidi" w:hAnsiTheme="majorBidi" w:cstheme="majorBidi"/>
          <w:sz w:val="28"/>
          <w:szCs w:val="28"/>
          <w:rtl/>
          <w:lang w:val="en-US"/>
        </w:rPr>
        <w:t xml:space="preserve"> دراسة</w:t>
      </w:r>
      <w:r w:rsidRPr="00EA70DD">
        <w:rPr>
          <w:rFonts w:asciiTheme="majorBidi" w:hAnsiTheme="majorBidi" w:cstheme="majorBidi"/>
          <w:sz w:val="28"/>
          <w:szCs w:val="28"/>
          <w:rtl/>
          <w:lang w:val="en-US"/>
        </w:rPr>
        <w:t xml:space="preserve"> إ</w:t>
      </w:r>
      <w:r w:rsidR="007762A3" w:rsidRPr="00EA70DD">
        <w:rPr>
          <w:rFonts w:asciiTheme="majorBidi" w:hAnsiTheme="majorBidi" w:cstheme="majorBidi"/>
          <w:sz w:val="28"/>
          <w:szCs w:val="28"/>
          <w:rtl/>
          <w:lang w:val="en-US"/>
        </w:rPr>
        <w:t>ع</w:t>
      </w:r>
      <w:r w:rsidRPr="00EA70DD">
        <w:rPr>
          <w:rFonts w:asciiTheme="majorBidi" w:hAnsiTheme="majorBidi" w:cstheme="majorBidi"/>
          <w:sz w:val="28"/>
          <w:szCs w:val="28"/>
          <w:rtl/>
          <w:lang w:val="en-US"/>
        </w:rPr>
        <w:t>دا</w:t>
      </w:r>
      <w:r w:rsidR="007762A3" w:rsidRPr="00EA70DD">
        <w:rPr>
          <w:rFonts w:asciiTheme="majorBidi" w:hAnsiTheme="majorBidi" w:cstheme="majorBidi"/>
          <w:sz w:val="28"/>
          <w:szCs w:val="28"/>
          <w:rtl/>
          <w:lang w:val="en-US"/>
        </w:rPr>
        <w:t>د</w:t>
      </w:r>
      <w:r w:rsidRPr="00EA70DD">
        <w:rPr>
          <w:rFonts w:asciiTheme="majorBidi" w:hAnsiTheme="majorBidi" w:cstheme="majorBidi"/>
          <w:sz w:val="28"/>
          <w:szCs w:val="28"/>
          <w:rtl/>
          <w:lang w:val="en-US"/>
        </w:rPr>
        <w:t xml:space="preserve">ها أو توسعتها و ذلك بعد الـتأكد من وجود التجهيزات الأساسية الضرورية بهذه المناطق سوى القائمة أو المبرمجة .    </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t>الفصل 215:</w:t>
      </w:r>
      <w:r w:rsidRPr="00EA70DD">
        <w:rPr>
          <w:rFonts w:asciiTheme="majorBidi" w:hAnsiTheme="majorBidi" w:cstheme="majorBidi"/>
          <w:sz w:val="28"/>
          <w:szCs w:val="28"/>
          <w:rtl/>
          <w:lang w:val="en-US"/>
        </w:rPr>
        <w:t xml:space="preserve"> يعلق إعلان </w:t>
      </w:r>
      <w:r w:rsidR="00310241" w:rsidRPr="00EA70DD">
        <w:rPr>
          <w:rFonts w:asciiTheme="majorBidi" w:hAnsiTheme="majorBidi" w:cstheme="majorBidi"/>
          <w:sz w:val="28"/>
          <w:szCs w:val="28"/>
          <w:rtl/>
          <w:lang w:val="en-US"/>
        </w:rPr>
        <w:t>طلب</w:t>
      </w:r>
      <w:r w:rsidRPr="00EA70DD">
        <w:rPr>
          <w:rFonts w:asciiTheme="majorBidi" w:hAnsiTheme="majorBidi" w:cstheme="majorBidi"/>
          <w:sz w:val="28"/>
          <w:szCs w:val="28"/>
          <w:rtl/>
          <w:lang w:val="en-US"/>
        </w:rPr>
        <w:t xml:space="preserve"> التقسيم بمقر البلدية المعنية </w:t>
      </w:r>
      <w:r w:rsidR="00310241" w:rsidRPr="00EA70DD">
        <w:rPr>
          <w:rFonts w:asciiTheme="majorBidi" w:hAnsiTheme="majorBidi" w:cstheme="majorBidi"/>
          <w:sz w:val="28"/>
          <w:szCs w:val="28"/>
          <w:rtl/>
          <w:lang w:val="en-US"/>
        </w:rPr>
        <w:t>منذ</w:t>
      </w:r>
      <w:r w:rsidRPr="00EA70DD">
        <w:rPr>
          <w:rFonts w:asciiTheme="majorBidi" w:hAnsiTheme="majorBidi" w:cstheme="majorBidi"/>
          <w:sz w:val="28"/>
          <w:szCs w:val="28"/>
          <w:rtl/>
          <w:lang w:val="en-US"/>
        </w:rPr>
        <w:t xml:space="preserve"> </w:t>
      </w:r>
      <w:r w:rsidR="00310241" w:rsidRPr="00EA70DD">
        <w:rPr>
          <w:rFonts w:asciiTheme="majorBidi" w:hAnsiTheme="majorBidi" w:cstheme="majorBidi"/>
          <w:sz w:val="28"/>
          <w:szCs w:val="28"/>
          <w:rtl/>
          <w:lang w:val="en-US"/>
        </w:rPr>
        <w:t>إيداعه</w:t>
      </w:r>
      <w:r w:rsidRPr="00EA70DD">
        <w:rPr>
          <w:rFonts w:asciiTheme="majorBidi" w:hAnsiTheme="majorBidi" w:cstheme="majorBidi"/>
          <w:sz w:val="28"/>
          <w:szCs w:val="28"/>
          <w:rtl/>
          <w:lang w:val="en-US"/>
        </w:rPr>
        <w:t xml:space="preserve"> وذلك خلال مدة الدرس.</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t>الفصل 216 :</w:t>
      </w:r>
      <w:r w:rsidRPr="00EA70DD">
        <w:rPr>
          <w:rFonts w:asciiTheme="majorBidi" w:hAnsiTheme="majorBidi" w:cstheme="majorBidi"/>
          <w:sz w:val="28"/>
          <w:szCs w:val="28"/>
          <w:rtl/>
          <w:lang w:val="en-US"/>
        </w:rPr>
        <w:t xml:space="preserve"> يمكن لرئيس البلدية بمبادرته الخاصة أو بطلب من الممثل الجهوي  للوزير المكلف بالتعمير </w:t>
      </w:r>
      <w:r w:rsidR="00310241" w:rsidRPr="00EA70DD">
        <w:rPr>
          <w:rFonts w:asciiTheme="majorBidi" w:hAnsiTheme="majorBidi" w:cstheme="majorBidi"/>
          <w:sz w:val="28"/>
          <w:szCs w:val="28"/>
          <w:rtl/>
          <w:lang w:val="en-US"/>
        </w:rPr>
        <w:t>إدخال</w:t>
      </w:r>
      <w:r w:rsidRPr="00EA70DD">
        <w:rPr>
          <w:rFonts w:asciiTheme="majorBidi" w:hAnsiTheme="majorBidi" w:cstheme="majorBidi"/>
          <w:sz w:val="28"/>
          <w:szCs w:val="28"/>
          <w:rtl/>
          <w:lang w:val="en-US"/>
        </w:rPr>
        <w:t xml:space="preserve"> التعديلات اللازمة و</w:t>
      </w:r>
      <w:r w:rsidR="00310241" w:rsidRPr="00EA70DD">
        <w:rPr>
          <w:rFonts w:asciiTheme="majorBidi" w:hAnsiTheme="majorBidi" w:cstheme="majorBidi"/>
          <w:sz w:val="28"/>
          <w:szCs w:val="28"/>
          <w:rtl/>
          <w:lang w:val="en-US"/>
        </w:rPr>
        <w:t>المطالبة ب</w:t>
      </w:r>
      <w:r w:rsidRPr="00EA70DD">
        <w:rPr>
          <w:rFonts w:asciiTheme="majorBidi" w:hAnsiTheme="majorBidi" w:cstheme="majorBidi"/>
          <w:sz w:val="28"/>
          <w:szCs w:val="28"/>
          <w:rtl/>
          <w:lang w:val="en-US"/>
        </w:rPr>
        <w:t>تحديد الارتفاقات الضرورية ل</w:t>
      </w:r>
      <w:r w:rsidR="00310241" w:rsidRPr="00EA70DD">
        <w:rPr>
          <w:rFonts w:asciiTheme="majorBidi" w:hAnsiTheme="majorBidi" w:cstheme="majorBidi"/>
          <w:sz w:val="28"/>
          <w:szCs w:val="28"/>
          <w:rtl/>
          <w:lang w:val="en-US"/>
        </w:rPr>
        <w:t xml:space="preserve">ضمان </w:t>
      </w:r>
      <w:r w:rsidRPr="00EA70DD">
        <w:rPr>
          <w:rFonts w:asciiTheme="majorBidi" w:hAnsiTheme="majorBidi" w:cstheme="majorBidi"/>
          <w:sz w:val="28"/>
          <w:szCs w:val="28"/>
          <w:rtl/>
          <w:lang w:val="en-US"/>
        </w:rPr>
        <w:t>وظيفية التقسيم والحي وفقا للتراتيب العمرانية الجاري بها العمل ولجدول المرافق والطرقات العمرانية المنطبقة على التقسيمات.</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xml:space="preserve">يبرم رئيس البلدية مع المقسم اتفاقية تحدد عناصر الاتفاق المتعلق بالمساهمة أو التعويض المصرح بها من طرف المقسم طبقا للفصل 228 من هذه المجلة  وعند الاقتضاء، يشرع المقسم ، </w:t>
      </w:r>
      <w:r w:rsidR="00310241" w:rsidRPr="00EA70DD">
        <w:rPr>
          <w:rFonts w:asciiTheme="majorBidi" w:hAnsiTheme="majorBidi" w:cstheme="majorBidi"/>
          <w:sz w:val="28"/>
          <w:szCs w:val="28"/>
          <w:rtl/>
          <w:lang w:val="en-US"/>
        </w:rPr>
        <w:t xml:space="preserve">بمبادرة خاصة منه أو بمبادرة من رئيس البلدية، </w:t>
      </w:r>
      <w:r w:rsidRPr="00EA70DD">
        <w:rPr>
          <w:rFonts w:asciiTheme="majorBidi" w:hAnsiTheme="majorBidi" w:cstheme="majorBidi"/>
          <w:sz w:val="28"/>
          <w:szCs w:val="28"/>
          <w:rtl/>
          <w:lang w:val="en-US"/>
        </w:rPr>
        <w:t xml:space="preserve">، </w:t>
      </w:r>
      <w:r w:rsidR="00310241" w:rsidRPr="00EA70DD">
        <w:rPr>
          <w:rFonts w:asciiTheme="majorBidi" w:hAnsiTheme="majorBidi" w:cstheme="majorBidi"/>
          <w:sz w:val="28"/>
          <w:szCs w:val="28"/>
          <w:rtl/>
          <w:lang w:val="en-US"/>
        </w:rPr>
        <w:t xml:space="preserve"> في </w:t>
      </w:r>
      <w:r w:rsidRPr="00EA70DD">
        <w:rPr>
          <w:rFonts w:asciiTheme="majorBidi" w:hAnsiTheme="majorBidi" w:cstheme="majorBidi"/>
          <w:sz w:val="28"/>
          <w:szCs w:val="28"/>
          <w:rtl/>
          <w:lang w:val="en-US"/>
        </w:rPr>
        <w:t xml:space="preserve">تعديل  مشروع التقسيم في حدود الجزء من العقار المزمع التفويت فيه بدون مقبل كما هو مبين بالفصل232 من هذه المجلة </w:t>
      </w:r>
      <w:r w:rsidR="00310241" w:rsidRPr="00EA70DD">
        <w:rPr>
          <w:rFonts w:asciiTheme="majorBidi" w:hAnsiTheme="majorBidi" w:cstheme="majorBidi"/>
          <w:sz w:val="28"/>
          <w:szCs w:val="28"/>
          <w:rtl/>
          <w:lang w:val="en-US"/>
        </w:rPr>
        <w:t>إذا ما مكنته التراتيب الجاري بها العمل في التقسيم من ذلك</w:t>
      </w:r>
      <w:r w:rsidRPr="00EA70DD">
        <w:rPr>
          <w:rFonts w:asciiTheme="majorBidi" w:hAnsiTheme="majorBidi" w:cstheme="majorBidi"/>
          <w:sz w:val="28"/>
          <w:szCs w:val="28"/>
          <w:rtl/>
          <w:lang w:val="en-US"/>
        </w:rPr>
        <w:t>.</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xml:space="preserve">ويمكن لرئيس البلدية أن  يفرض على المقسم </w:t>
      </w:r>
      <w:r w:rsidR="00310241" w:rsidRPr="00EA70DD">
        <w:rPr>
          <w:rFonts w:asciiTheme="majorBidi" w:hAnsiTheme="majorBidi" w:cstheme="majorBidi"/>
          <w:sz w:val="28"/>
          <w:szCs w:val="28"/>
          <w:rtl/>
          <w:lang w:val="en-US"/>
        </w:rPr>
        <w:t>تسوية</w:t>
      </w:r>
      <w:r w:rsidRPr="00EA70DD">
        <w:rPr>
          <w:rFonts w:asciiTheme="majorBidi" w:hAnsiTheme="majorBidi" w:cstheme="majorBidi"/>
          <w:sz w:val="28"/>
          <w:szCs w:val="28"/>
          <w:rtl/>
          <w:lang w:val="en-US"/>
        </w:rPr>
        <w:t xml:space="preserve"> حدود تقسيمه وفي حالة اعتراض الاجوار المالكين على </w:t>
      </w:r>
      <w:r w:rsidR="00310241" w:rsidRPr="00EA70DD">
        <w:rPr>
          <w:rFonts w:asciiTheme="majorBidi" w:hAnsiTheme="majorBidi" w:cstheme="majorBidi"/>
          <w:sz w:val="28"/>
          <w:szCs w:val="28"/>
          <w:rtl/>
          <w:lang w:val="en-US"/>
        </w:rPr>
        <w:t>هذه التسوية</w:t>
      </w:r>
      <w:r w:rsidRPr="00EA70DD">
        <w:rPr>
          <w:rFonts w:asciiTheme="majorBidi" w:hAnsiTheme="majorBidi" w:cstheme="majorBidi"/>
          <w:sz w:val="28"/>
          <w:szCs w:val="28"/>
          <w:rtl/>
          <w:lang w:val="en-US"/>
        </w:rPr>
        <w:t xml:space="preserve">، يمكن للسلطة الإدارية المختصة أن تلتجأ لانتزاع القطع الضرورية في إطار التشريع الجاري به العمل. </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t>الفصل 217 :</w:t>
      </w:r>
      <w:r w:rsidRPr="00EA70DD">
        <w:rPr>
          <w:rFonts w:asciiTheme="majorBidi" w:hAnsiTheme="majorBidi" w:cstheme="majorBidi"/>
          <w:sz w:val="28"/>
          <w:szCs w:val="28"/>
          <w:rtl/>
          <w:lang w:val="en-US"/>
        </w:rPr>
        <w:t xml:space="preserve"> لا يمكن إنجاز أي مشروع تقسيم قبل المصادقة</w:t>
      </w:r>
      <w:r w:rsidR="00310241" w:rsidRPr="00EA70DD">
        <w:rPr>
          <w:rFonts w:asciiTheme="majorBidi" w:hAnsiTheme="majorBidi" w:cstheme="majorBidi"/>
          <w:sz w:val="28"/>
          <w:szCs w:val="28"/>
          <w:rtl/>
          <w:lang w:val="en-US"/>
        </w:rPr>
        <w:t xml:space="preserve"> عليه </w:t>
      </w:r>
      <w:r w:rsidRPr="00EA70DD">
        <w:rPr>
          <w:rFonts w:asciiTheme="majorBidi" w:hAnsiTheme="majorBidi" w:cstheme="majorBidi"/>
          <w:sz w:val="28"/>
          <w:szCs w:val="28"/>
          <w:rtl/>
          <w:lang w:val="en-US"/>
        </w:rPr>
        <w:t>مسبق</w:t>
      </w:r>
      <w:r w:rsidR="00310241" w:rsidRPr="00EA70DD">
        <w:rPr>
          <w:rFonts w:asciiTheme="majorBidi" w:hAnsiTheme="majorBidi" w:cstheme="majorBidi"/>
          <w:sz w:val="28"/>
          <w:szCs w:val="28"/>
          <w:rtl/>
          <w:lang w:val="en-US"/>
        </w:rPr>
        <w:t>ا</w:t>
      </w:r>
      <w:r w:rsidRPr="00EA70DD">
        <w:rPr>
          <w:rFonts w:asciiTheme="majorBidi" w:hAnsiTheme="majorBidi" w:cstheme="majorBidi"/>
          <w:sz w:val="28"/>
          <w:szCs w:val="28"/>
          <w:rtl/>
          <w:lang w:val="en-US"/>
        </w:rPr>
        <w:t xml:space="preserve"> </w:t>
      </w:r>
      <w:r w:rsidR="00310241" w:rsidRPr="00EA70DD">
        <w:rPr>
          <w:rFonts w:asciiTheme="majorBidi" w:hAnsiTheme="majorBidi" w:cstheme="majorBidi"/>
          <w:sz w:val="28"/>
          <w:szCs w:val="28"/>
          <w:rtl/>
          <w:lang w:val="en-US"/>
        </w:rPr>
        <w:t xml:space="preserve">وإسناده </w:t>
      </w:r>
      <w:r w:rsidRPr="00EA70DD">
        <w:rPr>
          <w:rFonts w:asciiTheme="majorBidi" w:hAnsiTheme="majorBidi" w:cstheme="majorBidi"/>
          <w:sz w:val="28"/>
          <w:szCs w:val="28"/>
          <w:rtl/>
          <w:lang w:val="en-US"/>
        </w:rPr>
        <w:t>رخصة تقسيم من طرف رئيس البلدية المعنية.</w:t>
      </w:r>
    </w:p>
    <w:p w:rsidR="00BC4149" w:rsidRPr="00EA70DD" w:rsidRDefault="00F83572"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يتم ال</w:t>
      </w:r>
      <w:r w:rsidR="00BC4149" w:rsidRPr="00EA70DD">
        <w:rPr>
          <w:rFonts w:asciiTheme="majorBidi" w:hAnsiTheme="majorBidi" w:cstheme="majorBidi"/>
          <w:sz w:val="28"/>
          <w:szCs w:val="28"/>
          <w:rtl/>
          <w:lang w:val="en-US"/>
        </w:rPr>
        <w:t xml:space="preserve">ترخيص في التقسيم في </w:t>
      </w:r>
      <w:r w:rsidRPr="00EA70DD">
        <w:rPr>
          <w:rFonts w:asciiTheme="majorBidi" w:hAnsiTheme="majorBidi" w:cstheme="majorBidi"/>
          <w:sz w:val="28"/>
          <w:szCs w:val="28"/>
          <w:rtl/>
          <w:lang w:val="en-US"/>
        </w:rPr>
        <w:t>أجل</w:t>
      </w:r>
      <w:r w:rsidR="00BC4149" w:rsidRPr="00EA70DD">
        <w:rPr>
          <w:rFonts w:asciiTheme="majorBidi" w:hAnsiTheme="majorBidi" w:cstheme="majorBidi"/>
          <w:sz w:val="28"/>
          <w:szCs w:val="28"/>
          <w:rtl/>
          <w:lang w:val="en-US"/>
        </w:rPr>
        <w:t xml:space="preserve"> ثلاثين يوما (30 يوما) إبتداء من تاريخ إيداع الملف تام الموجب لدى البلدية المعنية.</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ويتم تبليغ طالب التقسيم برأي اللجنة في ظرف عشرة أيام ابتداء من تاريخ اتخاذه، مع وجوب التعليل في حالة الرفض.</w:t>
      </w:r>
    </w:p>
    <w:p w:rsidR="00BC4149" w:rsidRPr="00EA70DD" w:rsidRDefault="00BC4149" w:rsidP="00EA70DD">
      <w:pPr>
        <w:bidi/>
        <w:spacing w:after="0" w:line="240" w:lineRule="auto"/>
        <w:jc w:val="both"/>
        <w:rPr>
          <w:rFonts w:asciiTheme="majorBidi" w:hAnsiTheme="majorBidi" w:cstheme="majorBidi"/>
          <w:sz w:val="28"/>
          <w:szCs w:val="28"/>
          <w:rtl/>
          <w:lang w:val="en-US" w:bidi="ar-TN"/>
        </w:rPr>
      </w:pPr>
      <w:r w:rsidRPr="00EA70DD">
        <w:rPr>
          <w:rFonts w:asciiTheme="majorBidi" w:hAnsiTheme="majorBidi" w:cstheme="majorBidi"/>
          <w:sz w:val="28"/>
          <w:szCs w:val="28"/>
          <w:rtl/>
          <w:lang w:val="en-US"/>
        </w:rPr>
        <w:t>تسلم رخصة التقسيم بعد دفع معلوم  تحدد قيمته وفقا للتشريع و التراتيب الجاري بها العمل.</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t>الفصل 218 :</w:t>
      </w:r>
      <w:r w:rsidR="00F83572" w:rsidRPr="00EA70DD">
        <w:rPr>
          <w:rFonts w:asciiTheme="majorBidi" w:hAnsiTheme="majorBidi" w:cstheme="majorBidi"/>
          <w:sz w:val="28"/>
          <w:szCs w:val="28"/>
          <w:rtl/>
          <w:lang w:val="en-US"/>
        </w:rPr>
        <w:t xml:space="preserve"> ويتم إحالة نسخة من الوثائق المكونة لملف التقسيم المصادق عليه </w:t>
      </w:r>
      <w:r w:rsidRPr="00EA70DD">
        <w:rPr>
          <w:rFonts w:asciiTheme="majorBidi" w:hAnsiTheme="majorBidi" w:cstheme="majorBidi"/>
          <w:sz w:val="28"/>
          <w:szCs w:val="28"/>
          <w:rtl/>
          <w:lang w:val="en-US"/>
        </w:rPr>
        <w:t xml:space="preserve">إلى  </w:t>
      </w:r>
      <w:r w:rsidR="00F83572" w:rsidRPr="00EA70DD">
        <w:rPr>
          <w:rFonts w:asciiTheme="majorBidi" w:hAnsiTheme="majorBidi" w:cstheme="majorBidi"/>
          <w:sz w:val="28"/>
          <w:szCs w:val="28"/>
          <w:rtl/>
          <w:lang w:val="en-US"/>
        </w:rPr>
        <w:t>ال</w:t>
      </w:r>
      <w:r w:rsidRPr="00EA70DD">
        <w:rPr>
          <w:rFonts w:asciiTheme="majorBidi" w:hAnsiTheme="majorBidi" w:cstheme="majorBidi"/>
          <w:sz w:val="28"/>
          <w:szCs w:val="28"/>
          <w:rtl/>
          <w:lang w:val="en-US"/>
        </w:rPr>
        <w:t>والي و ممثل الوزارة المكلفة بالتعمير.</w:t>
      </w:r>
    </w:p>
    <w:p w:rsidR="00F83572" w:rsidRPr="00EA70DD" w:rsidRDefault="00F83572"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xml:space="preserve">يمكن للوالي أن يطلب من رئيس البلدية المعنية في أجل </w:t>
      </w:r>
      <w:r w:rsidRPr="00EA70DD">
        <w:rPr>
          <w:rFonts w:asciiTheme="majorBidi" w:hAnsiTheme="majorBidi" w:cstheme="majorBidi"/>
          <w:sz w:val="28"/>
          <w:szCs w:val="28"/>
          <w:lang w:val="en-US"/>
        </w:rPr>
        <w:t>15</w:t>
      </w:r>
      <w:r w:rsidRPr="00EA70DD">
        <w:rPr>
          <w:rFonts w:asciiTheme="majorBidi" w:hAnsiTheme="majorBidi" w:cstheme="majorBidi"/>
          <w:sz w:val="28"/>
          <w:szCs w:val="28"/>
          <w:rtl/>
          <w:lang w:val="en-US"/>
        </w:rPr>
        <w:t>يوما من تاريخ توصله بنسخة من الملف إعادة النظر في المشروع لجعله يتلاءم والتشريع الجاري به العمل.</w:t>
      </w:r>
    </w:p>
    <w:p w:rsidR="00BC4149" w:rsidRPr="00EA70DD" w:rsidRDefault="00F83572"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t xml:space="preserve"> </w:t>
      </w:r>
      <w:r w:rsidR="00BC4149" w:rsidRPr="00EA70DD">
        <w:rPr>
          <w:rFonts w:asciiTheme="majorBidi" w:hAnsiTheme="majorBidi" w:cstheme="majorBidi"/>
          <w:b/>
          <w:bCs/>
          <w:sz w:val="28"/>
          <w:szCs w:val="28"/>
          <w:rtl/>
          <w:lang w:val="en-US"/>
        </w:rPr>
        <w:t xml:space="preserve">الفصل 219: </w:t>
      </w:r>
      <w:r w:rsidR="00BC4149" w:rsidRPr="00EA70DD">
        <w:rPr>
          <w:rFonts w:asciiTheme="majorBidi" w:hAnsiTheme="majorBidi" w:cstheme="majorBidi"/>
          <w:sz w:val="28"/>
          <w:szCs w:val="28"/>
          <w:rtl/>
          <w:lang w:val="en-US"/>
        </w:rPr>
        <w:t>يدخل قرار التقس</w:t>
      </w:r>
      <w:r w:rsidR="00BF4140" w:rsidRPr="00EA70DD">
        <w:rPr>
          <w:rFonts w:asciiTheme="majorBidi" w:hAnsiTheme="majorBidi" w:cstheme="majorBidi"/>
          <w:sz w:val="28"/>
          <w:szCs w:val="28"/>
          <w:rtl/>
          <w:lang w:val="en-US"/>
        </w:rPr>
        <w:t>يم حيز التنفيذ بداية من استلامه</w:t>
      </w:r>
      <w:r w:rsidR="00BC4149" w:rsidRPr="00EA70DD">
        <w:rPr>
          <w:rFonts w:asciiTheme="majorBidi" w:hAnsiTheme="majorBidi" w:cstheme="majorBidi"/>
          <w:sz w:val="28"/>
          <w:szCs w:val="28"/>
          <w:rtl/>
          <w:lang w:val="en-US"/>
        </w:rPr>
        <w:t xml:space="preserve"> من طرف </w:t>
      </w:r>
      <w:r w:rsidRPr="00EA70DD">
        <w:rPr>
          <w:rFonts w:asciiTheme="majorBidi" w:hAnsiTheme="majorBidi" w:cstheme="majorBidi"/>
          <w:sz w:val="28"/>
          <w:szCs w:val="28"/>
          <w:rtl/>
          <w:lang w:val="en-US"/>
        </w:rPr>
        <w:t>ال</w:t>
      </w:r>
      <w:r w:rsidR="00BC4149" w:rsidRPr="00EA70DD">
        <w:rPr>
          <w:rFonts w:asciiTheme="majorBidi" w:hAnsiTheme="majorBidi" w:cstheme="majorBidi"/>
          <w:sz w:val="28"/>
          <w:szCs w:val="28"/>
          <w:rtl/>
          <w:lang w:val="en-US"/>
        </w:rPr>
        <w:t xml:space="preserve">والي. </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يمكن ل</w:t>
      </w:r>
      <w:r w:rsidR="00F83572" w:rsidRPr="00EA70DD">
        <w:rPr>
          <w:rFonts w:asciiTheme="majorBidi" w:hAnsiTheme="majorBidi" w:cstheme="majorBidi"/>
          <w:sz w:val="28"/>
          <w:szCs w:val="28"/>
          <w:rtl/>
          <w:lang w:val="en-US"/>
        </w:rPr>
        <w:t>ل</w:t>
      </w:r>
      <w:r w:rsidRPr="00EA70DD">
        <w:rPr>
          <w:rFonts w:asciiTheme="majorBidi" w:hAnsiTheme="majorBidi" w:cstheme="majorBidi"/>
          <w:sz w:val="28"/>
          <w:szCs w:val="28"/>
          <w:rtl/>
          <w:lang w:val="en-US"/>
        </w:rPr>
        <w:t xml:space="preserve">والي نشر دعوى في قرار التقسيم أمام المحكمة الإدارية في الحالات والآجال المحددة </w:t>
      </w:r>
      <w:r w:rsidR="00F83572" w:rsidRPr="00EA70DD">
        <w:rPr>
          <w:rFonts w:asciiTheme="majorBidi" w:hAnsiTheme="majorBidi" w:cstheme="majorBidi"/>
          <w:sz w:val="28"/>
          <w:szCs w:val="28"/>
          <w:rtl/>
          <w:lang w:val="en-US"/>
        </w:rPr>
        <w:t>طبقا</w:t>
      </w:r>
      <w:r w:rsidRPr="00EA70DD">
        <w:rPr>
          <w:rFonts w:asciiTheme="majorBidi" w:hAnsiTheme="majorBidi" w:cstheme="majorBidi"/>
          <w:sz w:val="28"/>
          <w:szCs w:val="28"/>
          <w:rtl/>
          <w:lang w:val="en-US"/>
        </w:rPr>
        <w:t xml:space="preserve"> التشريع الجاري به العمل.</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xml:space="preserve">كما يمكن لوالي الجهة إرفاق الدعوى بطلب إيقاف قرار التقسيم في حالة وجود </w:t>
      </w:r>
      <w:r w:rsidR="00BF4140" w:rsidRPr="00EA70DD">
        <w:rPr>
          <w:rFonts w:asciiTheme="majorBidi" w:hAnsiTheme="majorBidi" w:cstheme="majorBidi"/>
          <w:sz w:val="28"/>
          <w:szCs w:val="28"/>
          <w:rtl/>
          <w:lang w:bidi="ar-TN"/>
        </w:rPr>
        <w:t>اسباب جدية تؤدي الى عدم شرعيته</w:t>
      </w:r>
      <w:r w:rsidRPr="00EA70DD">
        <w:rPr>
          <w:rFonts w:asciiTheme="majorBidi" w:hAnsiTheme="majorBidi" w:cstheme="majorBidi"/>
          <w:sz w:val="28"/>
          <w:szCs w:val="28"/>
          <w:rtl/>
          <w:lang w:val="en-US"/>
        </w:rPr>
        <w:t>.</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t>الفصل 220 :</w:t>
      </w:r>
      <w:r w:rsidRPr="00EA70DD">
        <w:rPr>
          <w:rFonts w:asciiTheme="majorBidi" w:hAnsiTheme="majorBidi" w:cstheme="majorBidi"/>
          <w:sz w:val="28"/>
          <w:szCs w:val="28"/>
          <w:rtl/>
          <w:lang w:val="en-US"/>
        </w:rPr>
        <w:t xml:space="preserve">  تودع الوثائق المكونة لملف التقسيم المصادق عليه </w:t>
      </w:r>
      <w:r w:rsidR="00F83572" w:rsidRPr="00EA70DD">
        <w:rPr>
          <w:rFonts w:asciiTheme="majorBidi" w:hAnsiTheme="majorBidi" w:cstheme="majorBidi"/>
          <w:sz w:val="28"/>
          <w:szCs w:val="28"/>
          <w:rtl/>
          <w:lang w:val="en-US"/>
        </w:rPr>
        <w:t>بمقر البلدية المعنية وتوضع</w:t>
      </w:r>
      <w:r w:rsidRPr="00EA70DD">
        <w:rPr>
          <w:rFonts w:asciiTheme="majorBidi" w:hAnsiTheme="majorBidi" w:cstheme="majorBidi"/>
          <w:sz w:val="28"/>
          <w:szCs w:val="28"/>
          <w:rtl/>
          <w:lang w:val="en-US"/>
        </w:rPr>
        <w:t xml:space="preserve"> على ذمة العموم  للإطلاع عليها. </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كما يمكن تسليم نسخ منها لكل من له مصلحة في ذلك بمقابل مالي تحدد قيمته وفقا للتراتيب الجاري بها العمل.</w:t>
      </w:r>
    </w:p>
    <w:p w:rsidR="00F83572" w:rsidRPr="00EA70DD" w:rsidRDefault="00BC4149" w:rsidP="00EA70DD">
      <w:pPr>
        <w:bidi/>
        <w:spacing w:after="0" w:line="240" w:lineRule="auto"/>
        <w:jc w:val="both"/>
        <w:rPr>
          <w:rFonts w:asciiTheme="majorBidi" w:hAnsiTheme="majorBidi" w:cstheme="majorBidi"/>
          <w:sz w:val="28"/>
          <w:szCs w:val="28"/>
          <w:rtl/>
          <w:lang w:val="en-US"/>
        </w:rPr>
      </w:pPr>
      <w:r w:rsidRPr="00EA70DD">
        <w:rPr>
          <w:rFonts w:asciiTheme="majorBidi" w:hAnsiTheme="majorBidi" w:cstheme="majorBidi"/>
          <w:b/>
          <w:bCs/>
          <w:sz w:val="28"/>
          <w:szCs w:val="28"/>
          <w:rtl/>
          <w:lang w:val="en-US"/>
        </w:rPr>
        <w:t>الفصل 221 :</w:t>
      </w:r>
      <w:r w:rsidRPr="00EA70DD">
        <w:rPr>
          <w:rFonts w:asciiTheme="majorBidi" w:hAnsiTheme="majorBidi" w:cstheme="majorBidi"/>
          <w:sz w:val="28"/>
          <w:szCs w:val="28"/>
          <w:rtl/>
          <w:lang w:val="en-US"/>
        </w:rPr>
        <w:t xml:space="preserve"> </w:t>
      </w:r>
      <w:r w:rsidR="00F83572" w:rsidRPr="00EA70DD">
        <w:rPr>
          <w:rFonts w:asciiTheme="majorBidi" w:hAnsiTheme="majorBidi" w:cstheme="majorBidi"/>
          <w:sz w:val="28"/>
          <w:szCs w:val="28"/>
          <w:rtl/>
          <w:lang w:val="en-US"/>
        </w:rPr>
        <w:t>يمنع الإشهار لبيع أو الوعد بالبيع أو تسويغ العقار أو البناء بتقسيم غير مصادق عليه .</w:t>
      </w:r>
    </w:p>
    <w:p w:rsidR="00F83572" w:rsidRPr="00EA70DD" w:rsidRDefault="00F83572" w:rsidP="00EA70DD">
      <w:pPr>
        <w:bidi/>
        <w:spacing w:after="0" w:line="240" w:lineRule="auto"/>
        <w:jc w:val="both"/>
        <w:rPr>
          <w:rFonts w:asciiTheme="majorBidi" w:hAnsiTheme="majorBidi" w:cstheme="majorBidi"/>
          <w:sz w:val="28"/>
          <w:szCs w:val="28"/>
          <w:rtl/>
          <w:lang w:val="en-US"/>
        </w:rPr>
      </w:pPr>
      <w:r w:rsidRPr="00EA70DD">
        <w:rPr>
          <w:rFonts w:asciiTheme="majorBidi" w:hAnsiTheme="majorBidi" w:cstheme="majorBidi"/>
          <w:sz w:val="28"/>
          <w:szCs w:val="28"/>
          <w:rtl/>
          <w:lang w:val="en-US"/>
        </w:rPr>
        <w:t xml:space="preserve">تتضمن لوحة الإشهار لتقسيم مصادق عليه عدد </w:t>
      </w:r>
      <w:r w:rsidR="00B7690A" w:rsidRPr="00EA70DD">
        <w:rPr>
          <w:rFonts w:asciiTheme="majorBidi" w:hAnsiTheme="majorBidi" w:cstheme="majorBidi"/>
          <w:sz w:val="28"/>
          <w:szCs w:val="28"/>
          <w:rtl/>
          <w:lang w:val="en-US"/>
        </w:rPr>
        <w:t xml:space="preserve">قرار المصادقة عليه </w:t>
      </w:r>
      <w:r w:rsidRPr="00EA70DD">
        <w:rPr>
          <w:rFonts w:asciiTheme="majorBidi" w:hAnsiTheme="majorBidi" w:cstheme="majorBidi"/>
          <w:sz w:val="28"/>
          <w:szCs w:val="28"/>
          <w:rtl/>
          <w:lang w:val="en-US"/>
        </w:rPr>
        <w:t>وتاريخ</w:t>
      </w:r>
      <w:r w:rsidR="00B7690A" w:rsidRPr="00EA70DD">
        <w:rPr>
          <w:rFonts w:asciiTheme="majorBidi" w:hAnsiTheme="majorBidi" w:cstheme="majorBidi"/>
          <w:sz w:val="28"/>
          <w:szCs w:val="28"/>
          <w:rtl/>
          <w:lang w:val="en-US"/>
        </w:rPr>
        <w:t>ه</w:t>
      </w:r>
      <w:r w:rsidRPr="00EA70DD">
        <w:rPr>
          <w:rFonts w:asciiTheme="majorBidi" w:hAnsiTheme="majorBidi" w:cstheme="majorBidi"/>
          <w:sz w:val="28"/>
          <w:szCs w:val="28"/>
          <w:rtl/>
          <w:lang w:val="en-US"/>
        </w:rPr>
        <w:t xml:space="preserve">، </w:t>
      </w:r>
      <w:r w:rsidR="00B7690A" w:rsidRPr="00EA70DD">
        <w:rPr>
          <w:rFonts w:asciiTheme="majorBidi" w:hAnsiTheme="majorBidi" w:cstheme="majorBidi"/>
          <w:sz w:val="28"/>
          <w:szCs w:val="28"/>
          <w:rtl/>
          <w:lang w:val="en-US"/>
        </w:rPr>
        <w:t>وإمكانية ا</w:t>
      </w:r>
      <w:r w:rsidRPr="00EA70DD">
        <w:rPr>
          <w:rFonts w:asciiTheme="majorBidi" w:hAnsiTheme="majorBidi" w:cstheme="majorBidi"/>
          <w:sz w:val="28"/>
          <w:szCs w:val="28"/>
          <w:rtl/>
          <w:lang w:val="en-US"/>
        </w:rPr>
        <w:t>لإطلاع عليه.</w:t>
      </w:r>
      <w:r w:rsidR="00B7690A" w:rsidRPr="00EA70DD">
        <w:rPr>
          <w:rFonts w:asciiTheme="majorBidi" w:hAnsiTheme="majorBidi" w:cstheme="majorBidi"/>
          <w:sz w:val="28"/>
          <w:szCs w:val="28"/>
          <w:rtl/>
          <w:lang w:val="en-US"/>
        </w:rPr>
        <w:t xml:space="preserve"> بمقر البلدية المعنية ’</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t xml:space="preserve">الفصل 222 : </w:t>
      </w:r>
      <w:r w:rsidRPr="00EA70DD">
        <w:rPr>
          <w:rFonts w:asciiTheme="majorBidi" w:hAnsiTheme="majorBidi" w:cstheme="majorBidi"/>
          <w:sz w:val="28"/>
          <w:szCs w:val="28"/>
          <w:rtl/>
          <w:lang w:val="en-US"/>
        </w:rPr>
        <w:t>تمنع كل عملية وعد بالبيع، أو بيع أو تسويغ لكل عقار يوجد داخل تقسيم أو قبول تسبقة بعنوان هذا الوعد قبل تسلم رخصة التقسيم.</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t>الفصل 223 :</w:t>
      </w:r>
      <w:r w:rsidRPr="00EA70DD">
        <w:rPr>
          <w:rFonts w:asciiTheme="majorBidi" w:hAnsiTheme="majorBidi" w:cstheme="majorBidi"/>
          <w:sz w:val="28"/>
          <w:szCs w:val="28"/>
          <w:rtl/>
          <w:lang w:val="en-US"/>
        </w:rPr>
        <w:t xml:space="preserve"> لا يمكن بيع الأراضي أو تسويغها أو تشييد المباني فوقها إلا بعد إنجاز أشغال التهيئة المنصوص عليها بكراس شروط التقسيم وتسديد الديون التي يمكن أن تكون تخلدت بذمة المقسّم بعنوان مصاريف التسجيل المنصوص عليها بالفصل 26 من هذه المجلة.</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lastRenderedPageBreak/>
        <w:t>الفصل 224 :</w:t>
      </w:r>
      <w:r w:rsidRPr="00EA70DD">
        <w:rPr>
          <w:rFonts w:asciiTheme="majorBidi" w:hAnsiTheme="majorBidi" w:cstheme="majorBidi"/>
          <w:sz w:val="28"/>
          <w:szCs w:val="28"/>
          <w:rtl/>
          <w:lang w:val="en-US"/>
        </w:rPr>
        <w:t xml:space="preserve"> لا يمكن القيام بعمليات التفويت أو ا</w:t>
      </w:r>
      <w:r w:rsidR="00B7690A" w:rsidRPr="00EA70DD">
        <w:rPr>
          <w:rFonts w:asciiTheme="majorBidi" w:hAnsiTheme="majorBidi" w:cstheme="majorBidi"/>
          <w:sz w:val="28"/>
          <w:szCs w:val="28"/>
          <w:rtl/>
          <w:lang w:val="en-US"/>
        </w:rPr>
        <w:t xml:space="preserve">لكراء </w:t>
      </w:r>
      <w:r w:rsidRPr="00EA70DD">
        <w:rPr>
          <w:rFonts w:asciiTheme="majorBidi" w:hAnsiTheme="majorBidi" w:cstheme="majorBidi"/>
          <w:sz w:val="28"/>
          <w:szCs w:val="28"/>
          <w:rtl/>
          <w:lang w:val="en-US"/>
        </w:rPr>
        <w:t xml:space="preserve">لأراض في إطار إحدى العمليات المنصوص عليها بالفصل 211 من هذه المجلة، إلا بإبرام عقد ينص على تاريخ ورقم رخصة التقسيم لدى المؤهلين لذلك والمذكورين بمجلة الحقوق العينية. </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لا يمكن في جميع الحالات،  لرؤساء البلديات أو مساعديهم ،القيام بالتعريف بالإمضاء لعمليات التفويت أو الكراء المذكورة آنفا.</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يمنع على الأشخاص المؤهلين و الآنف ذكرهم أو قابض المالية إعداد أو تسجيل عقد البيع  أو الكراء، إلا إذا ما وفر احد أطراف العقد شهادة مسلم</w:t>
      </w:r>
      <w:r w:rsidR="00B7690A" w:rsidRPr="00EA70DD">
        <w:rPr>
          <w:rFonts w:asciiTheme="majorBidi" w:hAnsiTheme="majorBidi" w:cstheme="majorBidi"/>
          <w:sz w:val="28"/>
          <w:szCs w:val="28"/>
          <w:rtl/>
          <w:lang w:val="en-US"/>
        </w:rPr>
        <w:t xml:space="preserve">ة من طرف رئيس البلدية المعنية، </w:t>
      </w:r>
      <w:r w:rsidRPr="00EA70DD">
        <w:rPr>
          <w:rFonts w:asciiTheme="majorBidi" w:hAnsiTheme="majorBidi" w:cstheme="majorBidi"/>
          <w:sz w:val="28"/>
          <w:szCs w:val="28"/>
          <w:rtl/>
          <w:lang w:val="en-US"/>
        </w:rPr>
        <w:t xml:space="preserve">تثبت أن العقد المعروض قانوني بالنسبة لمقتضيات هذه المجلة عندما لا يتعلق الأمر بعملية التقسيم.  </w:t>
      </w:r>
    </w:p>
    <w:p w:rsidR="005C1470" w:rsidRPr="00EA70DD" w:rsidRDefault="00BC4149" w:rsidP="00EA70DD">
      <w:pPr>
        <w:bidi/>
        <w:spacing w:after="0" w:line="240" w:lineRule="auto"/>
        <w:jc w:val="both"/>
        <w:rPr>
          <w:rFonts w:asciiTheme="majorBidi" w:hAnsiTheme="majorBidi" w:cstheme="majorBidi"/>
          <w:sz w:val="28"/>
          <w:szCs w:val="28"/>
          <w:rtl/>
          <w:lang w:val="en-US"/>
        </w:rPr>
      </w:pPr>
      <w:r w:rsidRPr="00EA70DD">
        <w:rPr>
          <w:rFonts w:asciiTheme="majorBidi" w:hAnsiTheme="majorBidi" w:cstheme="majorBidi"/>
          <w:b/>
          <w:bCs/>
          <w:sz w:val="28"/>
          <w:szCs w:val="28"/>
          <w:rtl/>
          <w:lang w:val="en-US"/>
        </w:rPr>
        <w:t>الفصل 225 :</w:t>
      </w:r>
      <w:r w:rsidRPr="00EA70DD">
        <w:rPr>
          <w:rFonts w:asciiTheme="majorBidi" w:hAnsiTheme="majorBidi" w:cstheme="majorBidi"/>
          <w:sz w:val="28"/>
          <w:szCs w:val="28"/>
          <w:rtl/>
          <w:lang w:val="en-US"/>
        </w:rPr>
        <w:t xml:space="preserve"> لا تنطبق أحكام الفصل</w:t>
      </w:r>
      <w:r w:rsidR="00B7690A" w:rsidRPr="00EA70DD">
        <w:rPr>
          <w:rFonts w:asciiTheme="majorBidi" w:hAnsiTheme="majorBidi" w:cstheme="majorBidi"/>
          <w:sz w:val="28"/>
          <w:szCs w:val="28"/>
          <w:rtl/>
          <w:lang w:val="en-US"/>
        </w:rPr>
        <w:t xml:space="preserve"> </w:t>
      </w:r>
      <w:r w:rsidRPr="00EA70DD">
        <w:rPr>
          <w:rFonts w:asciiTheme="majorBidi" w:hAnsiTheme="majorBidi" w:cstheme="majorBidi"/>
          <w:sz w:val="28"/>
          <w:szCs w:val="28"/>
          <w:rtl/>
          <w:lang w:val="en-US"/>
        </w:rPr>
        <w:t xml:space="preserve">223 من هذه المجلة على الدولة، </w:t>
      </w:r>
      <w:r w:rsidR="00B7690A" w:rsidRPr="00EA70DD">
        <w:rPr>
          <w:rFonts w:asciiTheme="majorBidi" w:hAnsiTheme="majorBidi" w:cstheme="majorBidi"/>
          <w:sz w:val="28"/>
          <w:szCs w:val="28"/>
          <w:rtl/>
          <w:lang w:val="en-US"/>
        </w:rPr>
        <w:t>و</w:t>
      </w:r>
      <w:r w:rsidRPr="00EA70DD">
        <w:rPr>
          <w:rFonts w:asciiTheme="majorBidi" w:hAnsiTheme="majorBidi" w:cstheme="majorBidi"/>
          <w:sz w:val="28"/>
          <w:szCs w:val="28"/>
          <w:rtl/>
          <w:lang w:val="en-US"/>
        </w:rPr>
        <w:t xml:space="preserve">الوكالات العقارية، </w:t>
      </w:r>
      <w:r w:rsidR="00B7690A" w:rsidRPr="00EA70DD">
        <w:rPr>
          <w:rFonts w:asciiTheme="majorBidi" w:hAnsiTheme="majorBidi" w:cstheme="majorBidi"/>
          <w:sz w:val="28"/>
          <w:szCs w:val="28"/>
          <w:rtl/>
          <w:lang w:val="en-US"/>
        </w:rPr>
        <w:t>و</w:t>
      </w:r>
      <w:r w:rsidRPr="00EA70DD">
        <w:rPr>
          <w:rFonts w:asciiTheme="majorBidi" w:hAnsiTheme="majorBidi" w:cstheme="majorBidi"/>
          <w:sz w:val="28"/>
          <w:szCs w:val="28"/>
          <w:rtl/>
          <w:lang w:val="en-US"/>
        </w:rPr>
        <w:t xml:space="preserve">الجماعات المحلية، </w:t>
      </w:r>
      <w:r w:rsidR="00B7690A" w:rsidRPr="00EA70DD">
        <w:rPr>
          <w:rFonts w:asciiTheme="majorBidi" w:hAnsiTheme="majorBidi" w:cstheme="majorBidi"/>
          <w:sz w:val="28"/>
          <w:szCs w:val="28"/>
          <w:rtl/>
          <w:lang w:val="en-US"/>
        </w:rPr>
        <w:t>و</w:t>
      </w:r>
      <w:r w:rsidRPr="00EA70DD">
        <w:rPr>
          <w:rFonts w:asciiTheme="majorBidi" w:hAnsiTheme="majorBidi" w:cstheme="majorBidi"/>
          <w:sz w:val="28"/>
          <w:szCs w:val="28"/>
          <w:rtl/>
          <w:lang w:val="en-US"/>
        </w:rPr>
        <w:t>البا</w:t>
      </w:r>
      <w:r w:rsidR="005C1470" w:rsidRPr="00EA70DD">
        <w:rPr>
          <w:rFonts w:asciiTheme="majorBidi" w:hAnsiTheme="majorBidi" w:cstheme="majorBidi"/>
          <w:sz w:val="28"/>
          <w:szCs w:val="28"/>
          <w:rtl/>
          <w:lang w:val="en-US"/>
        </w:rPr>
        <w:t>عثين العقاريين في إطار التشريع الجاري به</w:t>
      </w:r>
      <w:r w:rsidRPr="00EA70DD">
        <w:rPr>
          <w:rFonts w:asciiTheme="majorBidi" w:hAnsiTheme="majorBidi" w:cstheme="majorBidi"/>
          <w:sz w:val="28"/>
          <w:szCs w:val="28"/>
          <w:rtl/>
          <w:lang w:val="en-US"/>
        </w:rPr>
        <w:t xml:space="preserve"> العمل </w:t>
      </w:r>
      <w:r w:rsidR="00B7690A" w:rsidRPr="00EA70DD">
        <w:rPr>
          <w:rFonts w:asciiTheme="majorBidi" w:hAnsiTheme="majorBidi" w:cstheme="majorBidi"/>
          <w:sz w:val="28"/>
          <w:szCs w:val="28"/>
          <w:rtl/>
          <w:lang w:val="en-US"/>
        </w:rPr>
        <w:t>وخاصة القانون عدد 17 لسنة 1990 المؤرخ في 26 فيفري 1990 المتعلق بالبعث العقاري.</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لا تنطبق هذه الأحكام أيضا على:</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المقسّم الذي يقوم بالأشغال الأولية للتهيئة ويطلب الترخيص له في تأجيل إنجاز الأشغال النهائية قصد تفادي تدهور الطرقات وحواشيها أثناء عملية البناءات.</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xml:space="preserve">- العمليات الجماعية ومشاريع التعمير التي تمكن من إنجاز أشغال التهيئة </w:t>
      </w:r>
      <w:r w:rsidR="00B7690A" w:rsidRPr="00EA70DD">
        <w:rPr>
          <w:rFonts w:asciiTheme="majorBidi" w:hAnsiTheme="majorBidi" w:cstheme="majorBidi"/>
          <w:sz w:val="28"/>
          <w:szCs w:val="28"/>
          <w:rtl/>
          <w:lang w:val="en-US"/>
        </w:rPr>
        <w:t xml:space="preserve">التقسيم </w:t>
      </w:r>
      <w:r w:rsidRPr="00EA70DD">
        <w:rPr>
          <w:rFonts w:asciiTheme="majorBidi" w:hAnsiTheme="majorBidi" w:cstheme="majorBidi"/>
          <w:sz w:val="28"/>
          <w:szCs w:val="28"/>
          <w:rtl/>
          <w:lang w:val="en-US"/>
        </w:rPr>
        <w:t>و</w:t>
      </w:r>
      <w:r w:rsidR="00B7690A" w:rsidRPr="00EA70DD">
        <w:rPr>
          <w:rFonts w:asciiTheme="majorBidi" w:hAnsiTheme="majorBidi" w:cstheme="majorBidi"/>
          <w:sz w:val="28"/>
          <w:szCs w:val="28"/>
          <w:rtl/>
          <w:lang w:val="en-US"/>
        </w:rPr>
        <w:t>ال</w:t>
      </w:r>
      <w:r w:rsidRPr="00EA70DD">
        <w:rPr>
          <w:rFonts w:asciiTheme="majorBidi" w:hAnsiTheme="majorBidi" w:cstheme="majorBidi"/>
          <w:sz w:val="28"/>
          <w:szCs w:val="28"/>
          <w:rtl/>
          <w:lang w:val="en-US"/>
        </w:rPr>
        <w:t xml:space="preserve">بناء في </w:t>
      </w:r>
      <w:r w:rsidR="00B7690A" w:rsidRPr="00EA70DD">
        <w:rPr>
          <w:rFonts w:asciiTheme="majorBidi" w:hAnsiTheme="majorBidi" w:cstheme="majorBidi"/>
          <w:sz w:val="28"/>
          <w:szCs w:val="28"/>
          <w:rtl/>
          <w:lang w:val="en-US"/>
        </w:rPr>
        <w:t>آن واحد</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xml:space="preserve">- التقسيمات المدرجة ضمن البرنامج البلدي للسكن الاجتماعي والخاضعة للحد الأدنى للتهيئة  والتي تم تأجيل أشغالها النهائية  من طرف البلدية لفترة لا تتجاوز ثلاث سنوات بموجب اتفاقية تعد في الغرض على أن يتم انجازها على كاهل المقتنين. </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غير أن الاستجابة إلى مطلب الترخيص في تأجيل انجاز الأشغال النهائية تبقى مشروطة بتعهد المقسّم بإنهاء</w:t>
      </w:r>
      <w:r w:rsidR="00B7690A" w:rsidRPr="00EA70DD">
        <w:rPr>
          <w:rFonts w:asciiTheme="majorBidi" w:hAnsiTheme="majorBidi" w:cstheme="majorBidi"/>
          <w:sz w:val="28"/>
          <w:szCs w:val="28"/>
          <w:rtl/>
          <w:lang w:val="en-US"/>
        </w:rPr>
        <w:t xml:space="preserve"> هذه</w:t>
      </w:r>
      <w:r w:rsidRPr="00EA70DD">
        <w:rPr>
          <w:rFonts w:asciiTheme="majorBidi" w:hAnsiTheme="majorBidi" w:cstheme="majorBidi"/>
          <w:sz w:val="28"/>
          <w:szCs w:val="28"/>
          <w:rtl/>
          <w:lang w:val="en-US"/>
        </w:rPr>
        <w:t xml:space="preserve"> الأشغال في الآجال المحددة بقرار التقسيم وبتقديم ضمان في </w:t>
      </w:r>
      <w:r w:rsidR="00B7690A" w:rsidRPr="00EA70DD">
        <w:rPr>
          <w:rFonts w:asciiTheme="majorBidi" w:hAnsiTheme="majorBidi" w:cstheme="majorBidi"/>
          <w:sz w:val="28"/>
          <w:szCs w:val="28"/>
          <w:rtl/>
          <w:lang w:val="en-US"/>
        </w:rPr>
        <w:t>انجازها</w:t>
      </w:r>
      <w:r w:rsidRPr="00EA70DD">
        <w:rPr>
          <w:rFonts w:asciiTheme="majorBidi" w:hAnsiTheme="majorBidi" w:cstheme="majorBidi"/>
          <w:sz w:val="28"/>
          <w:szCs w:val="28"/>
          <w:rtl/>
          <w:lang w:val="en-US"/>
        </w:rPr>
        <w:t xml:space="preserve"> يتمثل</w:t>
      </w:r>
      <w:r w:rsidRPr="00EA70DD">
        <w:rPr>
          <w:rFonts w:asciiTheme="majorBidi" w:hAnsiTheme="majorBidi" w:cstheme="majorBidi"/>
          <w:sz w:val="28"/>
          <w:szCs w:val="28"/>
          <w:lang w:val="en-US"/>
        </w:rPr>
        <w:t xml:space="preserve"> :</w:t>
      </w:r>
    </w:p>
    <w:p w:rsidR="00BC4149" w:rsidRPr="00EA70DD" w:rsidRDefault="00E600E1" w:rsidP="00EA70DD">
      <w:pPr>
        <w:bidi/>
        <w:spacing w:after="0" w:line="240" w:lineRule="auto"/>
        <w:ind w:left="283"/>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xml:space="preserve">ـ </w:t>
      </w:r>
      <w:r w:rsidR="00BC4149" w:rsidRPr="00EA70DD">
        <w:rPr>
          <w:rFonts w:asciiTheme="majorBidi" w:hAnsiTheme="majorBidi" w:cstheme="majorBidi"/>
          <w:sz w:val="28"/>
          <w:szCs w:val="28"/>
          <w:rtl/>
          <w:lang w:val="en-US"/>
        </w:rPr>
        <w:t>إما في كفالة بنكية تلتزم بموجبها المؤسسة الضامنة بدفع المبالغ اللازمة لإنهاء الأشغال مع إضافة المبالغ المترتبة بعنوان المصاريف المنصوص عليها بالفصل 26 من هذه المجلة</w:t>
      </w:r>
      <w:r w:rsidR="00BC4149" w:rsidRPr="00EA70DD">
        <w:rPr>
          <w:rFonts w:asciiTheme="majorBidi" w:hAnsiTheme="majorBidi" w:cstheme="majorBidi"/>
          <w:sz w:val="28"/>
          <w:szCs w:val="28"/>
          <w:lang w:val="en-US"/>
        </w:rPr>
        <w:t>.</w:t>
      </w:r>
    </w:p>
    <w:p w:rsidR="00BC4149" w:rsidRPr="00EA70DD" w:rsidRDefault="00E600E1" w:rsidP="00EA70DD">
      <w:pPr>
        <w:bidi/>
        <w:spacing w:after="0" w:line="240" w:lineRule="auto"/>
        <w:ind w:left="283"/>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ـ أ</w:t>
      </w:r>
      <w:r w:rsidR="00BC4149" w:rsidRPr="00EA70DD">
        <w:rPr>
          <w:rFonts w:asciiTheme="majorBidi" w:hAnsiTheme="majorBidi" w:cstheme="majorBidi"/>
          <w:sz w:val="28"/>
          <w:szCs w:val="28"/>
          <w:rtl/>
          <w:lang w:val="en-US"/>
        </w:rPr>
        <w:t>و</w:t>
      </w:r>
      <w:r w:rsidRPr="00EA70DD">
        <w:rPr>
          <w:rFonts w:asciiTheme="majorBidi" w:hAnsiTheme="majorBidi" w:cstheme="majorBidi"/>
          <w:sz w:val="28"/>
          <w:szCs w:val="28"/>
          <w:rtl/>
          <w:lang w:val="en-US"/>
        </w:rPr>
        <w:t xml:space="preserve"> </w:t>
      </w:r>
      <w:r w:rsidR="00BC4149" w:rsidRPr="00EA70DD">
        <w:rPr>
          <w:rFonts w:asciiTheme="majorBidi" w:hAnsiTheme="majorBidi" w:cstheme="majorBidi"/>
          <w:sz w:val="28"/>
          <w:szCs w:val="28"/>
          <w:rtl/>
          <w:lang w:val="en-US"/>
        </w:rPr>
        <w:t>في رهن مقاسم لفائدة البلدية المعنية تساوي قيمتها المبالغ المنصوص عليها بالفقرة السابقة</w:t>
      </w:r>
      <w:r w:rsidR="00BC4149" w:rsidRPr="00EA70DD">
        <w:rPr>
          <w:rFonts w:asciiTheme="majorBidi" w:hAnsiTheme="majorBidi" w:cstheme="majorBidi"/>
          <w:sz w:val="28"/>
          <w:szCs w:val="28"/>
          <w:lang w:val="en-US"/>
        </w:rPr>
        <w:t>.</w:t>
      </w:r>
    </w:p>
    <w:p w:rsidR="00BC4149" w:rsidRPr="00EA70DD" w:rsidRDefault="00BC4149" w:rsidP="00EA70DD">
      <w:pPr>
        <w:bidi/>
        <w:spacing w:after="0" w:line="240" w:lineRule="auto"/>
        <w:jc w:val="both"/>
        <w:rPr>
          <w:rFonts w:asciiTheme="majorBidi" w:hAnsiTheme="majorBidi" w:cstheme="majorBidi"/>
          <w:sz w:val="28"/>
          <w:szCs w:val="28"/>
          <w:rtl/>
          <w:lang w:val="en-US"/>
        </w:rPr>
      </w:pPr>
      <w:r w:rsidRPr="00EA70DD">
        <w:rPr>
          <w:rFonts w:asciiTheme="majorBidi" w:hAnsiTheme="majorBidi" w:cstheme="majorBidi"/>
          <w:sz w:val="28"/>
          <w:szCs w:val="28"/>
          <w:rtl/>
          <w:lang w:val="en-US"/>
        </w:rPr>
        <w:t>ولا تنطبق أحكام الفصل 12 من القانون المؤرخ في 26 فيفري 1990 المشار إليه أعلاه على الباعثين العقاريين العموميين وعلى الجماعات العمومية المحلية.</w:t>
      </w:r>
      <w:r w:rsidRPr="00EA70DD">
        <w:rPr>
          <w:rFonts w:asciiTheme="majorBidi" w:hAnsiTheme="majorBidi" w:cstheme="majorBidi"/>
          <w:sz w:val="28"/>
          <w:szCs w:val="28"/>
          <w:lang w:val="en-US"/>
        </w:rPr>
        <w:t xml:space="preserve"> </w:t>
      </w:r>
    </w:p>
    <w:p w:rsidR="00BC4149" w:rsidRPr="00EA70DD" w:rsidRDefault="00BC4149" w:rsidP="00EA70DD">
      <w:pPr>
        <w:bidi/>
        <w:spacing w:after="0" w:line="240" w:lineRule="auto"/>
        <w:jc w:val="both"/>
        <w:rPr>
          <w:rFonts w:asciiTheme="majorBidi" w:hAnsiTheme="majorBidi" w:cstheme="majorBidi"/>
          <w:sz w:val="28"/>
          <w:szCs w:val="28"/>
          <w:rtl/>
          <w:lang w:val="en-US"/>
        </w:rPr>
      </w:pPr>
      <w:r w:rsidRPr="00EA70DD">
        <w:rPr>
          <w:rFonts w:asciiTheme="majorBidi" w:hAnsiTheme="majorBidi" w:cstheme="majorBidi"/>
          <w:b/>
          <w:bCs/>
          <w:sz w:val="28"/>
          <w:szCs w:val="28"/>
          <w:rtl/>
          <w:lang w:val="en-US"/>
        </w:rPr>
        <w:t xml:space="preserve">الفصل 226: </w:t>
      </w:r>
      <w:r w:rsidR="00994F64" w:rsidRPr="00EA70DD">
        <w:rPr>
          <w:rFonts w:asciiTheme="majorBidi" w:hAnsiTheme="majorBidi" w:cstheme="majorBidi"/>
          <w:sz w:val="28"/>
          <w:szCs w:val="28"/>
          <w:rtl/>
          <w:lang w:bidi="ar-TN"/>
        </w:rPr>
        <w:t xml:space="preserve">يتم ضبط نوعية الاشغال الاولية </w:t>
      </w:r>
      <w:r w:rsidR="00994F64" w:rsidRPr="00EA70DD">
        <w:rPr>
          <w:rFonts w:asciiTheme="majorBidi" w:hAnsiTheme="majorBidi" w:cstheme="majorBidi"/>
          <w:sz w:val="28"/>
          <w:szCs w:val="28"/>
          <w:rtl/>
          <w:lang w:val="en-US"/>
        </w:rPr>
        <w:t xml:space="preserve">، </w:t>
      </w:r>
      <w:r w:rsidR="009B38A1" w:rsidRPr="00EA70DD">
        <w:rPr>
          <w:rFonts w:asciiTheme="majorBidi" w:hAnsiTheme="majorBidi" w:cstheme="majorBidi"/>
          <w:sz w:val="28"/>
          <w:szCs w:val="28"/>
          <w:rtl/>
          <w:lang w:val="en-US"/>
        </w:rPr>
        <w:t xml:space="preserve">والأشغال </w:t>
      </w:r>
      <w:r w:rsidR="00994F64" w:rsidRPr="00EA70DD">
        <w:rPr>
          <w:rFonts w:asciiTheme="majorBidi" w:hAnsiTheme="majorBidi" w:cstheme="majorBidi"/>
          <w:sz w:val="28"/>
          <w:szCs w:val="28"/>
          <w:rtl/>
          <w:lang w:val="en-US"/>
        </w:rPr>
        <w:t xml:space="preserve">الوقتية والأشغال النهائية المذكورة بالفقرة الثانية من هذا الفصل وطريقة استلامها من طرف مصالح البلدية المعنية </w:t>
      </w:r>
      <w:r w:rsidR="00994F64" w:rsidRPr="00EA70DD">
        <w:rPr>
          <w:rFonts w:asciiTheme="majorBidi" w:hAnsiTheme="majorBidi" w:cstheme="majorBidi"/>
          <w:sz w:val="28"/>
          <w:szCs w:val="28"/>
          <w:rtl/>
          <w:lang w:bidi="ar-TN"/>
        </w:rPr>
        <w:t>بمقتضى قرار من الوزير المكلف بالتعمير</w:t>
      </w:r>
      <w:r w:rsidR="005112A6" w:rsidRPr="00EA70DD">
        <w:rPr>
          <w:rFonts w:asciiTheme="majorBidi" w:hAnsiTheme="majorBidi" w:cstheme="majorBidi"/>
          <w:sz w:val="28"/>
          <w:szCs w:val="28"/>
          <w:rtl/>
          <w:lang w:bidi="ar-TN"/>
        </w:rPr>
        <w:t>.</w:t>
      </w:r>
      <w:r w:rsidR="00994F64" w:rsidRPr="00EA70DD">
        <w:rPr>
          <w:rFonts w:asciiTheme="majorBidi" w:hAnsiTheme="majorBidi" w:cstheme="majorBidi"/>
          <w:sz w:val="28"/>
          <w:szCs w:val="28"/>
          <w:rtl/>
          <w:lang w:bidi="ar-TN"/>
        </w:rPr>
        <w:t xml:space="preserve"> </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xml:space="preserve">تحدد قيمة الأشغال موضوع الكفالة أو الرهن المتفق عليها والمنصوص عليها بالفقرة الثانية من الفصل </w:t>
      </w:r>
      <w:r w:rsidR="00994F64" w:rsidRPr="00EA70DD">
        <w:rPr>
          <w:rFonts w:asciiTheme="majorBidi" w:hAnsiTheme="majorBidi" w:cstheme="majorBidi"/>
          <w:sz w:val="28"/>
          <w:szCs w:val="28"/>
          <w:rtl/>
          <w:lang w:val="en-US"/>
        </w:rPr>
        <w:t>255</w:t>
      </w:r>
      <w:r w:rsidRPr="00EA70DD">
        <w:rPr>
          <w:rFonts w:asciiTheme="majorBidi" w:hAnsiTheme="majorBidi" w:cstheme="majorBidi"/>
          <w:sz w:val="28"/>
          <w:szCs w:val="28"/>
          <w:rtl/>
          <w:lang w:val="en-US"/>
        </w:rPr>
        <w:t xml:space="preserve"> من هذه المجلة بقرار من رئيس البلدية المعنية على ضوء على اختبار تصادق عليه المصالح المختصة للدولة.</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t xml:space="preserve">الفصل 227: </w:t>
      </w:r>
      <w:r w:rsidRPr="00EA70DD">
        <w:rPr>
          <w:rFonts w:asciiTheme="majorBidi" w:hAnsiTheme="majorBidi" w:cstheme="majorBidi"/>
          <w:sz w:val="28"/>
          <w:szCs w:val="28"/>
          <w:rtl/>
          <w:lang w:val="en-US"/>
        </w:rPr>
        <w:t>يمكن للمقسم إبرام وعد بيع مقسم تابع لتقسيم مصادق عليه و يمكن للمشتري أن يتراجع في أجل أقصاه 15 يوما.</w:t>
      </w:r>
      <w:r w:rsidR="009B38A1" w:rsidRPr="00EA70DD">
        <w:rPr>
          <w:rFonts w:asciiTheme="majorBidi" w:hAnsiTheme="majorBidi" w:cstheme="majorBidi"/>
          <w:sz w:val="28"/>
          <w:szCs w:val="28"/>
          <w:rtl/>
          <w:lang w:val="en-US"/>
        </w:rPr>
        <w:t xml:space="preserve"> وبعد انقضاء هذا الأجل يستوجب على المنتفع من الوعد بالبيع دفع تعويض لصاحب التقسيم لا تتجاوز 5 % من قيمة مبلغ وعد البيع.</w:t>
      </w:r>
    </w:p>
    <w:p w:rsidR="009B38A1" w:rsidRPr="00EA70DD" w:rsidRDefault="009B38A1" w:rsidP="00EA70DD">
      <w:pPr>
        <w:bidi/>
        <w:spacing w:after="0" w:line="240" w:lineRule="auto"/>
        <w:jc w:val="both"/>
        <w:rPr>
          <w:rFonts w:asciiTheme="majorBidi" w:hAnsiTheme="majorBidi" w:cstheme="majorBidi"/>
          <w:sz w:val="28"/>
          <w:szCs w:val="28"/>
          <w:lang w:val="en-US" w:bidi="ar-TN"/>
        </w:rPr>
      </w:pPr>
      <w:r w:rsidRPr="00EA70DD">
        <w:rPr>
          <w:rFonts w:asciiTheme="majorBidi" w:hAnsiTheme="majorBidi" w:cstheme="majorBidi"/>
          <w:sz w:val="28"/>
          <w:szCs w:val="28"/>
          <w:rtl/>
          <w:lang w:bidi="ar-TN"/>
        </w:rPr>
        <w:t>في حالة تراجع المقسم، يستوجب عليه إرجاع التسبقة المدفوعة للمقسم في أجل أقصاه شهر.</w:t>
      </w:r>
    </w:p>
    <w:p w:rsidR="00BC4149" w:rsidRPr="00EA70DD" w:rsidRDefault="009B38A1" w:rsidP="00EA70DD">
      <w:pPr>
        <w:bidi/>
        <w:spacing w:after="0" w:line="240" w:lineRule="auto"/>
        <w:jc w:val="both"/>
        <w:rPr>
          <w:rFonts w:asciiTheme="majorBidi" w:hAnsiTheme="majorBidi" w:cstheme="majorBidi"/>
          <w:sz w:val="28"/>
          <w:szCs w:val="28"/>
          <w:lang w:val="en-US" w:bidi="ar-TN"/>
        </w:rPr>
      </w:pPr>
      <w:r w:rsidRPr="00EA70DD">
        <w:rPr>
          <w:rFonts w:asciiTheme="majorBidi" w:hAnsiTheme="majorBidi" w:cstheme="majorBidi"/>
          <w:sz w:val="28"/>
          <w:szCs w:val="28"/>
          <w:rtl/>
          <w:lang w:bidi="ar-TN"/>
        </w:rPr>
        <w:t>يتولى</w:t>
      </w:r>
      <w:r w:rsidR="00BC4149" w:rsidRPr="00EA70DD">
        <w:rPr>
          <w:rFonts w:asciiTheme="majorBidi" w:hAnsiTheme="majorBidi" w:cstheme="majorBidi"/>
          <w:sz w:val="28"/>
          <w:szCs w:val="28"/>
          <w:rtl/>
          <w:lang w:bidi="ar-TN"/>
        </w:rPr>
        <w:t xml:space="preserve"> المقسم بمد المشتري بنسخة من قرار المصادقة على التقسيم، نسخة من مثال التقسيم ومن كراس شروطه قبل إمضاء وعد البيع أو إتمام عملية البيع.</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t xml:space="preserve">الفصل 228 </w:t>
      </w:r>
      <w:r w:rsidRPr="00EA70DD">
        <w:rPr>
          <w:rFonts w:asciiTheme="majorBidi" w:hAnsiTheme="majorBidi" w:cstheme="majorBidi"/>
          <w:sz w:val="28"/>
          <w:szCs w:val="28"/>
          <w:rtl/>
          <w:lang w:val="en-US"/>
        </w:rPr>
        <w:t>: يمكن لكل المشترين لمقاسم تابعة لتقسيم مصادق عليه تكوين نقابة المالكين تكتسب شخصية قانونية توكل  لها مهمة متابعة إتمام عملية التقسيم إلى جانب الدفاع على مصالح أعضائها.</w:t>
      </w:r>
    </w:p>
    <w:p w:rsidR="009B38A1" w:rsidRPr="00EA70DD" w:rsidRDefault="00BC4149" w:rsidP="00EA70DD">
      <w:pPr>
        <w:bidi/>
        <w:spacing w:after="0" w:line="240" w:lineRule="auto"/>
        <w:jc w:val="both"/>
        <w:rPr>
          <w:rFonts w:asciiTheme="majorBidi" w:hAnsiTheme="majorBidi" w:cstheme="majorBidi"/>
          <w:sz w:val="28"/>
          <w:szCs w:val="28"/>
          <w:rtl/>
          <w:lang w:val="en-US" w:bidi="ar-TN"/>
        </w:rPr>
      </w:pPr>
      <w:r w:rsidRPr="00EA70DD">
        <w:rPr>
          <w:rFonts w:asciiTheme="majorBidi" w:hAnsiTheme="majorBidi" w:cstheme="majorBidi"/>
          <w:b/>
          <w:bCs/>
          <w:sz w:val="28"/>
          <w:szCs w:val="28"/>
          <w:rtl/>
          <w:lang w:val="en-US"/>
        </w:rPr>
        <w:t>الفصل 229 :</w:t>
      </w:r>
      <w:r w:rsidRPr="00EA70DD">
        <w:rPr>
          <w:rFonts w:asciiTheme="majorBidi" w:hAnsiTheme="majorBidi" w:cstheme="majorBidi"/>
          <w:sz w:val="28"/>
          <w:szCs w:val="28"/>
          <w:rtl/>
          <w:lang w:val="en-US"/>
        </w:rPr>
        <w:t>تخضع كل أشغال التهيئة المذكورة بالفصل 223 من هذه المجلة بعد تنفيذها لمعاينة تقوم بها المصالح المختصة للبلدية المعنية وممثلين عن المصالح العمومية المتدخلة.</w:t>
      </w:r>
      <w:r w:rsidRPr="00EA70DD">
        <w:rPr>
          <w:rFonts w:asciiTheme="majorBidi" w:hAnsiTheme="majorBidi" w:cstheme="majorBidi"/>
          <w:sz w:val="28"/>
          <w:szCs w:val="28"/>
          <w:rtl/>
          <w:lang w:val="en-US" w:bidi="ar-TN"/>
        </w:rPr>
        <w:t xml:space="preserve"> </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bidi="ar-TN"/>
        </w:rPr>
        <w:t xml:space="preserve">كما </w:t>
      </w:r>
      <w:r w:rsidRPr="00EA70DD">
        <w:rPr>
          <w:rFonts w:asciiTheme="majorBidi" w:hAnsiTheme="majorBidi" w:cstheme="majorBidi"/>
          <w:sz w:val="28"/>
          <w:szCs w:val="28"/>
          <w:rtl/>
          <w:lang w:val="en-US"/>
        </w:rPr>
        <w:t>يستطيع ممثل النقابة حضور المعاينة بناء على طلبه.</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xml:space="preserve">يحرر على إثر المعاينة محضر إنهاء كلي أو جزئي </w:t>
      </w:r>
      <w:r w:rsidR="005B6C82" w:rsidRPr="00EA70DD">
        <w:rPr>
          <w:rFonts w:asciiTheme="majorBidi" w:hAnsiTheme="majorBidi" w:cstheme="majorBidi"/>
          <w:sz w:val="28"/>
          <w:szCs w:val="28"/>
          <w:rtl/>
          <w:lang w:val="en-US"/>
        </w:rPr>
        <w:t>يتم عليه دعوة</w:t>
      </w:r>
      <w:r w:rsidRPr="00EA70DD">
        <w:rPr>
          <w:rFonts w:asciiTheme="majorBidi" w:hAnsiTheme="majorBidi" w:cstheme="majorBidi"/>
          <w:sz w:val="28"/>
          <w:szCs w:val="28"/>
          <w:rtl/>
          <w:lang w:val="en-US"/>
        </w:rPr>
        <w:t xml:space="preserve"> </w:t>
      </w:r>
      <w:r w:rsidR="005B6C82" w:rsidRPr="00EA70DD">
        <w:rPr>
          <w:rFonts w:asciiTheme="majorBidi" w:hAnsiTheme="majorBidi" w:cstheme="majorBidi"/>
          <w:sz w:val="28"/>
          <w:szCs w:val="28"/>
          <w:rtl/>
          <w:lang w:val="en-US"/>
        </w:rPr>
        <w:t>المقسّم ل</w:t>
      </w:r>
      <w:r w:rsidRPr="00EA70DD">
        <w:rPr>
          <w:rFonts w:asciiTheme="majorBidi" w:hAnsiTheme="majorBidi" w:cstheme="majorBidi"/>
          <w:sz w:val="28"/>
          <w:szCs w:val="28"/>
          <w:rtl/>
          <w:lang w:val="en-US"/>
        </w:rPr>
        <w:t>إنهاء الأشغال في أجل يحدد من طرف البلدية المعنية ولا يتجاوز ستة أشهر.</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تضبط طرق استلام أشغال تهيئة التقسيم بقرار من الوزير المكلف بالتعمير.</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lastRenderedPageBreak/>
        <w:t>الفصل 230 :</w:t>
      </w:r>
      <w:r w:rsidR="00E600E1" w:rsidRPr="00EA70DD">
        <w:rPr>
          <w:rFonts w:asciiTheme="majorBidi" w:hAnsiTheme="majorBidi" w:cstheme="majorBidi"/>
          <w:b/>
          <w:bCs/>
          <w:sz w:val="28"/>
          <w:szCs w:val="28"/>
          <w:rtl/>
          <w:lang w:val="en-US"/>
        </w:rPr>
        <w:t xml:space="preserve"> </w:t>
      </w:r>
      <w:r w:rsidRPr="00EA70DD">
        <w:rPr>
          <w:rFonts w:asciiTheme="majorBidi" w:hAnsiTheme="majorBidi" w:cstheme="majorBidi"/>
          <w:sz w:val="28"/>
          <w:szCs w:val="28"/>
          <w:rtl/>
          <w:lang w:val="en-US"/>
        </w:rPr>
        <w:t>يمكن المصادقة على إدخال تعديل جزئي أو كلي على تقسيم مصادق عليه بطلب من المقسّم و</w:t>
      </w:r>
      <w:r w:rsidR="0007049E" w:rsidRPr="00EA70DD">
        <w:rPr>
          <w:rFonts w:asciiTheme="majorBidi" w:hAnsiTheme="majorBidi" w:cstheme="majorBidi"/>
          <w:sz w:val="28"/>
          <w:szCs w:val="28"/>
          <w:rtl/>
          <w:lang w:val="en-US"/>
        </w:rPr>
        <w:t xml:space="preserve">ذلك </w:t>
      </w:r>
      <w:r w:rsidRPr="00EA70DD">
        <w:rPr>
          <w:rFonts w:asciiTheme="majorBidi" w:hAnsiTheme="majorBidi" w:cstheme="majorBidi"/>
          <w:sz w:val="28"/>
          <w:szCs w:val="28"/>
          <w:rtl/>
          <w:lang w:val="en-US"/>
        </w:rPr>
        <w:t>قبل بيع أو تسويغ المقاسم المستخرجة منه، على أن تكون التعديلات المقترحة متطابقة مع التراتيب العمرانية المصادق عليها والمنطبقة على المنطقة الكائن داخل حدودها التقسيم ولا تتعارض مع القواعد الصحية العامة.</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كما يجوز المصادقة على مطالب التعديل الصادرة عن مالك أو أكثر لمقاسم مستخرجة من تقسيم مصادق عليه شريطة أن تكون ملائمة للشروط المنصوص عليها بالفقرة السابقة وأن لا تمس بالمصالح المباشرة لبقية المالكين.</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تتم هذه المصادقة بعد قيام البلدية المعنية بتعليق مشروع المثال بمقر البلدية والدائرة البلدية المعنية، وبعد نشر إعلان استقصاء عن طريق التعليق ووسائل الإعلام المسموعة والمكتوبة.</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xml:space="preserve">يتم إبلاغ المالكين الأجوار </w:t>
      </w:r>
      <w:r w:rsidR="0020432E" w:rsidRPr="00EA70DD">
        <w:rPr>
          <w:rFonts w:asciiTheme="majorBidi" w:hAnsiTheme="majorBidi" w:cstheme="majorBidi"/>
          <w:sz w:val="28"/>
          <w:szCs w:val="28"/>
          <w:rtl/>
          <w:lang w:bidi="ar-TN"/>
        </w:rPr>
        <w:t xml:space="preserve">ذوي مصلحة مباشرة </w:t>
      </w:r>
      <w:r w:rsidRPr="00EA70DD">
        <w:rPr>
          <w:rFonts w:asciiTheme="majorBidi" w:hAnsiTheme="majorBidi" w:cstheme="majorBidi"/>
          <w:sz w:val="28"/>
          <w:szCs w:val="28"/>
          <w:rtl/>
          <w:lang w:val="en-US"/>
        </w:rPr>
        <w:t>، و</w:t>
      </w:r>
      <w:r w:rsidR="0007049E" w:rsidRPr="00EA70DD">
        <w:rPr>
          <w:rFonts w:asciiTheme="majorBidi" w:hAnsiTheme="majorBidi" w:cstheme="majorBidi"/>
          <w:sz w:val="28"/>
          <w:szCs w:val="28"/>
          <w:rtl/>
          <w:lang w:val="en-US"/>
        </w:rPr>
        <w:t>ال</w:t>
      </w:r>
      <w:r w:rsidRPr="00EA70DD">
        <w:rPr>
          <w:rFonts w:asciiTheme="majorBidi" w:hAnsiTheme="majorBidi" w:cstheme="majorBidi"/>
          <w:sz w:val="28"/>
          <w:szCs w:val="28"/>
          <w:rtl/>
          <w:lang w:val="en-US"/>
        </w:rPr>
        <w:t xml:space="preserve">متواجدين في شعاع 100م حول المقسم أو المقاسم المعنية، بالتعديلات المدخلة على التقسيم وذلك عن طريق رسائل مضمونة الوصول من طرف البلدية المعنية، </w:t>
      </w:r>
      <w:r w:rsidR="00913C77" w:rsidRPr="00EA70DD">
        <w:rPr>
          <w:rFonts w:asciiTheme="majorBidi" w:hAnsiTheme="majorBidi" w:cstheme="majorBidi"/>
          <w:sz w:val="28"/>
          <w:szCs w:val="28"/>
          <w:rtl/>
          <w:lang w:val="en-US"/>
        </w:rPr>
        <w:t xml:space="preserve">وتحمل المصاريف </w:t>
      </w:r>
      <w:r w:rsidRPr="00EA70DD">
        <w:rPr>
          <w:rFonts w:asciiTheme="majorBidi" w:hAnsiTheme="majorBidi" w:cstheme="majorBidi"/>
          <w:sz w:val="28"/>
          <w:szCs w:val="28"/>
          <w:rtl/>
          <w:lang w:val="en-US"/>
        </w:rPr>
        <w:t>على كاهل طالبي تعديل التقسيم.</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يمكن خلال الشهر الموالي لتاريخ نشر الاستقصاء لكل من يهمه الأمر تضمين ملاحظاته بدفتر الاستقصاء المفتوح للغرض بمقر البلدية والدائرة البلدية المعنية، أو توجيه مذكرة اعتراض على مشروع التعديل برسالة مضمونة الوصول لرئيس البلدية.</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xml:space="preserve">تتم المصادقة على مشاريع التعديل بعد أخذ رأي اللجنة الفنية المنصوص عليها بالفصل 213 من هذه المجلة، إذا لم يعترض عليها ثلث المالكين الأجوار </w:t>
      </w:r>
      <w:r w:rsidR="0020432E" w:rsidRPr="00EA70DD">
        <w:rPr>
          <w:rFonts w:asciiTheme="majorBidi" w:hAnsiTheme="majorBidi" w:cstheme="majorBidi"/>
          <w:sz w:val="28"/>
          <w:szCs w:val="28"/>
          <w:rtl/>
          <w:lang w:bidi="ar-TN"/>
        </w:rPr>
        <w:t xml:space="preserve">ذوي مصلحة مباشرة </w:t>
      </w:r>
      <w:r w:rsidRPr="00EA70DD">
        <w:rPr>
          <w:rFonts w:asciiTheme="majorBidi" w:hAnsiTheme="majorBidi" w:cstheme="majorBidi"/>
          <w:sz w:val="28"/>
          <w:szCs w:val="28"/>
          <w:rtl/>
          <w:lang w:val="en-US"/>
        </w:rPr>
        <w:t xml:space="preserve">، المستغلين لنصف مساحة المقاسم التابعة للتقسيم المعني والمتواجدين في شعاع 100م من المقسم أو المقاسم المعنية، وذلك دون اعتبار المساحات المدمجة بالملك العام أو الخاص للدولة أو الجماعة المحلية المنصوص عليها بالفصل 232 من هذه المجلة. </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t>الفصل 231 :</w:t>
      </w:r>
      <w:r w:rsidRPr="00EA70DD">
        <w:rPr>
          <w:rFonts w:asciiTheme="majorBidi" w:hAnsiTheme="majorBidi" w:cstheme="majorBidi"/>
          <w:sz w:val="28"/>
          <w:szCs w:val="28"/>
          <w:rtl/>
          <w:lang w:val="en-US"/>
        </w:rPr>
        <w:t xml:space="preserve"> لا يمكن اعتبار تعديل جزئي للتقسيم على معنى هذه المجلة ما يلي :</w:t>
      </w:r>
    </w:p>
    <w:p w:rsidR="00BC4149" w:rsidRPr="00EA70DD" w:rsidRDefault="00BC4149" w:rsidP="00EA70DD">
      <w:pPr>
        <w:bidi/>
        <w:spacing w:after="0" w:line="240" w:lineRule="auto"/>
        <w:jc w:val="both"/>
        <w:rPr>
          <w:rFonts w:asciiTheme="majorBidi" w:hAnsiTheme="majorBidi" w:cstheme="majorBidi"/>
          <w:sz w:val="28"/>
          <w:szCs w:val="28"/>
          <w:lang w:val="en-US" w:bidi="ar-TN"/>
        </w:rPr>
      </w:pPr>
      <w:r w:rsidRPr="00EA70DD">
        <w:rPr>
          <w:rFonts w:asciiTheme="majorBidi" w:hAnsiTheme="majorBidi" w:cstheme="majorBidi"/>
          <w:sz w:val="28"/>
          <w:szCs w:val="28"/>
          <w:rtl/>
          <w:lang w:val="en-US"/>
        </w:rPr>
        <w:t xml:space="preserve">- التصريح بالمصلحة العامة للمشروع من طرف الجماعة المحلية لغاية تجديد </w:t>
      </w:r>
      <w:r w:rsidR="0007049E" w:rsidRPr="00EA70DD">
        <w:rPr>
          <w:rFonts w:asciiTheme="majorBidi" w:hAnsiTheme="majorBidi" w:cstheme="majorBidi"/>
          <w:sz w:val="28"/>
          <w:szCs w:val="28"/>
          <w:rtl/>
          <w:lang w:bidi="ar-TN"/>
        </w:rPr>
        <w:t>الطرقات المهيكلة الرئيسية والثانوية الموجودة والمبرمجة</w:t>
      </w:r>
      <w:r w:rsidR="0007049E" w:rsidRPr="00EA70DD">
        <w:rPr>
          <w:rFonts w:asciiTheme="majorBidi" w:hAnsiTheme="majorBidi" w:cstheme="majorBidi"/>
          <w:sz w:val="28"/>
          <w:szCs w:val="28"/>
          <w:rtl/>
          <w:lang w:val="en-US"/>
        </w:rPr>
        <w:t xml:space="preserve"> أ</w:t>
      </w:r>
      <w:r w:rsidRPr="00EA70DD">
        <w:rPr>
          <w:rFonts w:asciiTheme="majorBidi" w:hAnsiTheme="majorBidi" w:cstheme="majorBidi"/>
          <w:sz w:val="28"/>
          <w:szCs w:val="28"/>
          <w:rtl/>
          <w:lang w:val="en-US"/>
        </w:rPr>
        <w:t>و</w:t>
      </w:r>
      <w:r w:rsidRPr="00EA70DD">
        <w:rPr>
          <w:rFonts w:asciiTheme="majorBidi" w:hAnsiTheme="majorBidi" w:cstheme="majorBidi"/>
          <w:sz w:val="28"/>
          <w:szCs w:val="28"/>
          <w:rtl/>
          <w:lang w:bidi="ar-TN"/>
        </w:rPr>
        <w:t>إحيا</w:t>
      </w:r>
      <w:r w:rsidR="0007049E" w:rsidRPr="00EA70DD">
        <w:rPr>
          <w:rFonts w:asciiTheme="majorBidi" w:hAnsiTheme="majorBidi" w:cstheme="majorBidi"/>
          <w:sz w:val="28"/>
          <w:szCs w:val="28"/>
          <w:rtl/>
          <w:lang w:bidi="ar-TN"/>
        </w:rPr>
        <w:t>ئها</w:t>
      </w:r>
      <w:r w:rsidRPr="00EA70DD">
        <w:rPr>
          <w:rFonts w:asciiTheme="majorBidi" w:hAnsiTheme="majorBidi" w:cstheme="majorBidi"/>
          <w:sz w:val="28"/>
          <w:szCs w:val="28"/>
          <w:rtl/>
          <w:lang w:bidi="ar-TN"/>
        </w:rPr>
        <w:t xml:space="preserve"> </w:t>
      </w:r>
      <w:r w:rsidR="0007049E" w:rsidRPr="00EA70DD">
        <w:rPr>
          <w:rFonts w:asciiTheme="majorBidi" w:hAnsiTheme="majorBidi" w:cstheme="majorBidi"/>
          <w:sz w:val="28"/>
          <w:szCs w:val="28"/>
          <w:rtl/>
          <w:lang w:bidi="ar-TN"/>
        </w:rPr>
        <w:t>أ</w:t>
      </w:r>
      <w:r w:rsidRPr="00EA70DD">
        <w:rPr>
          <w:rFonts w:asciiTheme="majorBidi" w:hAnsiTheme="majorBidi" w:cstheme="majorBidi"/>
          <w:sz w:val="28"/>
          <w:szCs w:val="28"/>
          <w:rtl/>
          <w:lang w:bidi="ar-TN"/>
        </w:rPr>
        <w:t>و</w:t>
      </w:r>
      <w:r w:rsidR="0007049E" w:rsidRPr="00EA70DD">
        <w:rPr>
          <w:rFonts w:asciiTheme="majorBidi" w:hAnsiTheme="majorBidi" w:cstheme="majorBidi"/>
          <w:sz w:val="28"/>
          <w:szCs w:val="28"/>
          <w:rtl/>
          <w:lang w:bidi="ar-TN"/>
        </w:rPr>
        <w:t xml:space="preserve"> </w:t>
      </w:r>
      <w:r w:rsidRPr="00EA70DD">
        <w:rPr>
          <w:rFonts w:asciiTheme="majorBidi" w:hAnsiTheme="majorBidi" w:cstheme="majorBidi"/>
          <w:sz w:val="28"/>
          <w:szCs w:val="28"/>
          <w:rtl/>
          <w:lang w:bidi="ar-TN"/>
        </w:rPr>
        <w:t>تنشيط</w:t>
      </w:r>
      <w:r w:rsidR="0007049E" w:rsidRPr="00EA70DD">
        <w:rPr>
          <w:rFonts w:asciiTheme="majorBidi" w:hAnsiTheme="majorBidi" w:cstheme="majorBidi"/>
          <w:sz w:val="28"/>
          <w:szCs w:val="28"/>
          <w:rtl/>
          <w:lang w:bidi="ar-TN"/>
        </w:rPr>
        <w:t>ها</w:t>
      </w:r>
    </w:p>
    <w:p w:rsidR="00BC4149" w:rsidRPr="00EA70DD" w:rsidRDefault="00BC4149" w:rsidP="00EA70DD">
      <w:pPr>
        <w:bidi/>
        <w:spacing w:after="0" w:line="240" w:lineRule="auto"/>
        <w:jc w:val="both"/>
        <w:rPr>
          <w:rFonts w:asciiTheme="majorBidi" w:hAnsiTheme="majorBidi" w:cstheme="majorBidi"/>
          <w:sz w:val="28"/>
          <w:szCs w:val="28"/>
          <w:lang w:val="en-US" w:bidi="ar-TN"/>
        </w:rPr>
      </w:pPr>
      <w:r w:rsidRPr="00EA70DD">
        <w:rPr>
          <w:rFonts w:asciiTheme="majorBidi" w:hAnsiTheme="majorBidi" w:cstheme="majorBidi"/>
          <w:sz w:val="28"/>
          <w:szCs w:val="28"/>
          <w:rtl/>
          <w:lang w:bidi="ar-TN"/>
        </w:rPr>
        <w:t>- تعديل الأحكام الترتيبية المنطبقة على المناطق السياحية والصناعية واللوجستية والتجارية وعلى المقاسم المخصصة للأنشطة الفندقية وشبه الفندقية، والصناعية والحرف</w:t>
      </w:r>
      <w:r w:rsidR="0007049E" w:rsidRPr="00EA70DD">
        <w:rPr>
          <w:rFonts w:asciiTheme="majorBidi" w:hAnsiTheme="majorBidi" w:cstheme="majorBidi"/>
          <w:sz w:val="28"/>
          <w:szCs w:val="28"/>
          <w:rtl/>
          <w:lang w:bidi="ar-TN"/>
        </w:rPr>
        <w:t>ية</w:t>
      </w:r>
      <w:r w:rsidRPr="00EA70DD">
        <w:rPr>
          <w:rFonts w:asciiTheme="majorBidi" w:hAnsiTheme="majorBidi" w:cstheme="majorBidi"/>
          <w:sz w:val="28"/>
          <w:szCs w:val="28"/>
          <w:rtl/>
          <w:lang w:bidi="ar-TN"/>
        </w:rPr>
        <w:t>.</w:t>
      </w:r>
    </w:p>
    <w:p w:rsidR="00BC4149" w:rsidRPr="00EA70DD" w:rsidRDefault="00BC4149" w:rsidP="00EA70DD">
      <w:pPr>
        <w:bidi/>
        <w:spacing w:after="0" w:line="240" w:lineRule="auto"/>
        <w:jc w:val="both"/>
        <w:rPr>
          <w:rFonts w:asciiTheme="majorBidi" w:hAnsiTheme="majorBidi" w:cstheme="majorBidi"/>
          <w:sz w:val="28"/>
          <w:szCs w:val="28"/>
          <w:rtl/>
          <w:lang w:bidi="ar-TN"/>
        </w:rPr>
      </w:pPr>
      <w:r w:rsidRPr="00EA70DD">
        <w:rPr>
          <w:rFonts w:asciiTheme="majorBidi" w:hAnsiTheme="majorBidi" w:cstheme="majorBidi"/>
          <w:sz w:val="28"/>
          <w:szCs w:val="28"/>
          <w:rtl/>
          <w:lang w:bidi="ar-TN"/>
        </w:rPr>
        <w:t xml:space="preserve">- تجزئة المقاسم المستخرجة من تقسيم تمثل تعديلا للتقسيم إلا في </w:t>
      </w:r>
      <w:r w:rsidRPr="00EA70DD">
        <w:rPr>
          <w:rFonts w:asciiTheme="majorBidi" w:hAnsiTheme="majorBidi" w:cstheme="majorBidi"/>
          <w:sz w:val="28"/>
          <w:szCs w:val="28"/>
          <w:rtl/>
          <w:lang w:val="en-US"/>
        </w:rPr>
        <w:t>حالة ضم جزء من مقسم لمقسم آخر مجاور بنفس الصبغة العمرانية وذلك مع موافقة المالكين المعنيين والبلدية.</w:t>
      </w:r>
    </w:p>
    <w:p w:rsidR="005B6C82" w:rsidRPr="00EA70DD" w:rsidRDefault="00BC4149" w:rsidP="00EA70DD">
      <w:pPr>
        <w:bidi/>
        <w:spacing w:after="0" w:line="240" w:lineRule="auto"/>
        <w:jc w:val="both"/>
        <w:rPr>
          <w:rFonts w:asciiTheme="majorBidi" w:hAnsiTheme="majorBidi" w:cstheme="majorBidi"/>
          <w:sz w:val="28"/>
          <w:szCs w:val="28"/>
          <w:rtl/>
          <w:lang w:val="en-US" w:bidi="ar-TN"/>
        </w:rPr>
      </w:pPr>
      <w:r w:rsidRPr="00EA70DD">
        <w:rPr>
          <w:rFonts w:asciiTheme="majorBidi" w:hAnsiTheme="majorBidi" w:cstheme="majorBidi"/>
          <w:b/>
          <w:bCs/>
          <w:sz w:val="28"/>
          <w:szCs w:val="28"/>
          <w:rtl/>
          <w:lang w:val="en-US"/>
        </w:rPr>
        <w:t>الفصل 232 :</w:t>
      </w:r>
      <w:r w:rsidRPr="00EA70DD">
        <w:rPr>
          <w:rFonts w:asciiTheme="majorBidi" w:hAnsiTheme="majorBidi" w:cstheme="majorBidi"/>
          <w:sz w:val="28"/>
          <w:szCs w:val="28"/>
          <w:rtl/>
          <w:lang w:val="en-US"/>
        </w:rPr>
        <w:t>تدمج الطرقات و المساحات الخضراء والساحات العمومية ومآوي السيارات والمساحات المخصصة للتجهيزات جماعية العمومية الراجعة بالنظر لسلطة إدارية بمجرد المصادقة على التقسيم، في الملك العمومي أو في الملك الخاص للدولة أو البلدية.</w:t>
      </w:r>
      <w:r w:rsidRPr="00EA70DD">
        <w:rPr>
          <w:rFonts w:asciiTheme="majorBidi" w:hAnsiTheme="majorBidi" w:cstheme="majorBidi"/>
          <w:sz w:val="28"/>
          <w:szCs w:val="28"/>
          <w:rtl/>
          <w:lang w:val="en-US" w:bidi="ar-TN"/>
        </w:rPr>
        <w:t xml:space="preserve"> </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bidi="ar-TN"/>
        </w:rPr>
        <w:t>و</w:t>
      </w:r>
      <w:r w:rsidRPr="00EA70DD">
        <w:rPr>
          <w:rFonts w:asciiTheme="majorBidi" w:hAnsiTheme="majorBidi" w:cstheme="majorBidi"/>
          <w:sz w:val="28"/>
          <w:szCs w:val="28"/>
          <w:rtl/>
          <w:lang w:val="en-US"/>
        </w:rPr>
        <w:t xml:space="preserve">لا يترتب عن ذلك مقابل أو </w:t>
      </w:r>
      <w:r w:rsidR="005B6C82" w:rsidRPr="00EA70DD">
        <w:rPr>
          <w:rFonts w:asciiTheme="majorBidi" w:hAnsiTheme="majorBidi" w:cstheme="majorBidi"/>
          <w:sz w:val="28"/>
          <w:szCs w:val="28"/>
          <w:rtl/>
          <w:lang w:val="en-US"/>
        </w:rPr>
        <w:t>تعويض</w:t>
      </w:r>
      <w:r w:rsidRPr="00EA70DD">
        <w:rPr>
          <w:rFonts w:asciiTheme="majorBidi" w:hAnsiTheme="majorBidi" w:cstheme="majorBidi"/>
          <w:sz w:val="28"/>
          <w:szCs w:val="28"/>
          <w:rtl/>
          <w:lang w:val="en-US"/>
        </w:rPr>
        <w:t xml:space="preserve"> إلا بالنسبة للمساحة التي تزيد على ثلث مساحة التقسيم </w:t>
      </w:r>
      <w:r w:rsidR="005B6C82" w:rsidRPr="00EA70DD">
        <w:rPr>
          <w:rFonts w:asciiTheme="majorBidi" w:hAnsiTheme="majorBidi" w:cstheme="majorBidi"/>
          <w:sz w:val="28"/>
          <w:szCs w:val="28"/>
          <w:rtl/>
          <w:lang w:val="en-US"/>
        </w:rPr>
        <w:t>و</w:t>
      </w:r>
      <w:r w:rsidRPr="00EA70DD">
        <w:rPr>
          <w:rFonts w:asciiTheme="majorBidi" w:hAnsiTheme="majorBidi" w:cstheme="majorBidi"/>
          <w:sz w:val="28"/>
          <w:szCs w:val="28"/>
          <w:rtl/>
          <w:lang w:bidi="ar-TN"/>
        </w:rPr>
        <w:t xml:space="preserve">المخصصة للأملاك العامة للدولة أو البلدية المعنية </w:t>
      </w:r>
      <w:r w:rsidR="00FE0550" w:rsidRPr="00EA70DD">
        <w:rPr>
          <w:rFonts w:asciiTheme="majorBidi" w:hAnsiTheme="majorBidi" w:cstheme="majorBidi"/>
          <w:sz w:val="28"/>
          <w:szCs w:val="28"/>
          <w:rtl/>
          <w:lang w:bidi="ar-TN"/>
        </w:rPr>
        <w:t>وفقا</w:t>
      </w:r>
      <w:r w:rsidRPr="00EA70DD">
        <w:rPr>
          <w:rFonts w:asciiTheme="majorBidi" w:hAnsiTheme="majorBidi" w:cstheme="majorBidi"/>
          <w:sz w:val="28"/>
          <w:szCs w:val="28"/>
          <w:rtl/>
          <w:lang w:bidi="ar-TN"/>
        </w:rPr>
        <w:t xml:space="preserve"> </w:t>
      </w:r>
      <w:r w:rsidR="00FE0550" w:rsidRPr="00EA70DD">
        <w:rPr>
          <w:rFonts w:asciiTheme="majorBidi" w:hAnsiTheme="majorBidi" w:cstheme="majorBidi"/>
          <w:sz w:val="28"/>
          <w:szCs w:val="28"/>
          <w:rtl/>
          <w:lang w:bidi="ar-TN"/>
        </w:rPr>
        <w:t>ل</w:t>
      </w:r>
      <w:r w:rsidRPr="00EA70DD">
        <w:rPr>
          <w:rFonts w:asciiTheme="majorBidi" w:hAnsiTheme="majorBidi" w:cstheme="majorBidi"/>
          <w:sz w:val="28"/>
          <w:szCs w:val="28"/>
          <w:rtl/>
          <w:lang w:bidi="ar-TN"/>
        </w:rPr>
        <w:t>وثيقة التخطيط العمراني أو عمليات المشاريع العمرانية المنطبقة على التقسيم وذلك</w:t>
      </w:r>
      <w:r w:rsidRPr="00EA70DD">
        <w:rPr>
          <w:rFonts w:asciiTheme="majorBidi" w:hAnsiTheme="majorBidi" w:cstheme="majorBidi"/>
          <w:sz w:val="28"/>
          <w:szCs w:val="28"/>
          <w:rtl/>
          <w:lang w:val="en-US"/>
        </w:rPr>
        <w:t xml:space="preserve"> على أساس معدل أثمان الأراضي المدمجة بتاريخ المصادقة على الوثيقة العمرانية المنطبقة على التقسيم.</w:t>
      </w:r>
    </w:p>
    <w:p w:rsidR="00BC4149" w:rsidRPr="00EA70DD" w:rsidRDefault="00FE0550"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xml:space="preserve">في حالة عدم الاتفاق على مبلغ الخطية بالمراضاة، </w:t>
      </w:r>
      <w:r w:rsidR="00BC4149" w:rsidRPr="00EA70DD">
        <w:rPr>
          <w:rFonts w:asciiTheme="majorBidi" w:hAnsiTheme="majorBidi" w:cstheme="majorBidi"/>
          <w:sz w:val="28"/>
          <w:szCs w:val="28"/>
          <w:rtl/>
          <w:lang w:val="en-US"/>
        </w:rPr>
        <w:t>يتم تحديد</w:t>
      </w:r>
      <w:r w:rsidRPr="00EA70DD">
        <w:rPr>
          <w:rFonts w:asciiTheme="majorBidi" w:hAnsiTheme="majorBidi" w:cstheme="majorBidi"/>
          <w:sz w:val="28"/>
          <w:szCs w:val="28"/>
          <w:rtl/>
          <w:lang w:val="en-US"/>
        </w:rPr>
        <w:t>ها</w:t>
      </w:r>
      <w:r w:rsidR="00BC4149" w:rsidRPr="00EA70DD">
        <w:rPr>
          <w:rFonts w:asciiTheme="majorBidi" w:hAnsiTheme="majorBidi" w:cstheme="majorBidi"/>
          <w:sz w:val="28"/>
          <w:szCs w:val="28"/>
          <w:rtl/>
          <w:lang w:val="en-US"/>
        </w:rPr>
        <w:t xml:space="preserve"> </w:t>
      </w:r>
      <w:r w:rsidR="0020432E" w:rsidRPr="00EA70DD">
        <w:rPr>
          <w:rFonts w:asciiTheme="majorBidi" w:hAnsiTheme="majorBidi" w:cstheme="majorBidi"/>
          <w:sz w:val="28"/>
          <w:szCs w:val="28"/>
          <w:rtl/>
          <w:lang w:val="en-US"/>
        </w:rPr>
        <w:t xml:space="preserve">من </w:t>
      </w:r>
      <w:r w:rsidR="00BC4149" w:rsidRPr="00EA70DD">
        <w:rPr>
          <w:rFonts w:asciiTheme="majorBidi" w:hAnsiTheme="majorBidi" w:cstheme="majorBidi"/>
          <w:sz w:val="28"/>
          <w:szCs w:val="28"/>
          <w:rtl/>
          <w:lang w:val="en-US"/>
        </w:rPr>
        <w:t>طرف المحاكم المختصة وفقا للتشريع الجاري به العمل في مادة الانتزاع من أجل المصلحة العامة.</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b/>
          <w:bCs/>
          <w:sz w:val="28"/>
          <w:szCs w:val="28"/>
          <w:rtl/>
          <w:lang w:val="en-US"/>
        </w:rPr>
        <w:t xml:space="preserve">الفصل 233 : </w:t>
      </w:r>
      <w:r w:rsidRPr="00EA70DD">
        <w:rPr>
          <w:rFonts w:asciiTheme="majorBidi" w:hAnsiTheme="majorBidi" w:cstheme="majorBidi"/>
          <w:sz w:val="28"/>
          <w:szCs w:val="28"/>
          <w:rtl/>
          <w:lang w:val="en-US"/>
        </w:rPr>
        <w:t>في صورة شمول التقسيم لعقار مسجل، فإنه يتعين على ديوان قيس الأراضي و</w:t>
      </w:r>
      <w:r w:rsidR="00017733" w:rsidRPr="00EA70DD">
        <w:rPr>
          <w:rFonts w:asciiTheme="majorBidi" w:hAnsiTheme="majorBidi" w:cstheme="majorBidi"/>
          <w:sz w:val="28"/>
          <w:szCs w:val="28"/>
          <w:rtl/>
          <w:lang w:val="en-US"/>
        </w:rPr>
        <w:t>المسح العقاري</w:t>
      </w:r>
      <w:r w:rsidRPr="00EA70DD">
        <w:rPr>
          <w:rFonts w:asciiTheme="majorBidi" w:hAnsiTheme="majorBidi" w:cstheme="majorBidi"/>
          <w:sz w:val="28"/>
          <w:szCs w:val="28"/>
          <w:rtl/>
          <w:lang w:val="en-US"/>
        </w:rPr>
        <w:t xml:space="preserve"> أن يوجه لإدارة الملكية العقارية أمثلة القطع المدمجة بالملك العمومي أو الخاص للدولة أو الجماعات العمومية المحلية وذلك بمجرد الانتهاء من عملية وضع علامات التحديد المتعلقة بها.</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ويتعين على إدارة الملكية العقارية، بالاعتماد على الأمثلة الموجهة لها من طرف الديوان المذكور، استخراج القطع المدمجة من رسمها الأم وإحداث رسوم جديدة لها بإسم الدولة أو البلدية المعنية.</w:t>
      </w:r>
    </w:p>
    <w:p w:rsidR="00BC4149" w:rsidRPr="00EA70DD" w:rsidRDefault="00BC4149" w:rsidP="00EA70DD">
      <w:pPr>
        <w:bidi/>
        <w:spacing w:after="0" w:line="240" w:lineRule="auto"/>
        <w:jc w:val="both"/>
        <w:rPr>
          <w:rFonts w:asciiTheme="majorBidi" w:hAnsiTheme="majorBidi" w:cstheme="majorBidi"/>
          <w:sz w:val="28"/>
          <w:szCs w:val="28"/>
          <w:lang w:val="en-US" w:bidi="ar-TN"/>
        </w:rPr>
      </w:pPr>
      <w:r w:rsidRPr="00EA70DD">
        <w:rPr>
          <w:rFonts w:asciiTheme="majorBidi" w:hAnsiTheme="majorBidi" w:cstheme="majorBidi"/>
          <w:b/>
          <w:bCs/>
          <w:sz w:val="28"/>
          <w:szCs w:val="28"/>
          <w:rtl/>
          <w:lang w:val="en-US"/>
        </w:rPr>
        <w:t>الفصل 234 :</w:t>
      </w:r>
      <w:r w:rsidRPr="00EA70DD">
        <w:rPr>
          <w:rFonts w:asciiTheme="majorBidi" w:hAnsiTheme="majorBidi" w:cstheme="majorBidi"/>
          <w:sz w:val="28"/>
          <w:szCs w:val="28"/>
          <w:rtl/>
          <w:lang w:val="en-US"/>
        </w:rPr>
        <w:t xml:space="preserve">يمكن </w:t>
      </w:r>
      <w:r w:rsidR="005B6C82" w:rsidRPr="00EA70DD">
        <w:rPr>
          <w:rFonts w:asciiTheme="majorBidi" w:hAnsiTheme="majorBidi" w:cstheme="majorBidi"/>
          <w:sz w:val="28"/>
          <w:szCs w:val="28"/>
          <w:rtl/>
          <w:lang w:val="en-US" w:bidi="ar-TN"/>
        </w:rPr>
        <w:t>ل</w:t>
      </w:r>
      <w:r w:rsidRPr="00EA70DD">
        <w:rPr>
          <w:rFonts w:asciiTheme="majorBidi" w:hAnsiTheme="majorBidi" w:cstheme="majorBidi"/>
          <w:sz w:val="28"/>
          <w:szCs w:val="28"/>
          <w:rtl/>
          <w:lang w:val="en-US" w:bidi="ar-TN"/>
        </w:rPr>
        <w:t>نقابة المالكين</w:t>
      </w:r>
      <w:r w:rsidRPr="00EA70DD">
        <w:rPr>
          <w:rFonts w:asciiTheme="majorBidi" w:hAnsiTheme="majorBidi" w:cstheme="majorBidi"/>
          <w:sz w:val="28"/>
          <w:szCs w:val="28"/>
          <w:rtl/>
          <w:lang w:val="en-US"/>
        </w:rPr>
        <w:t xml:space="preserve"> </w:t>
      </w:r>
      <w:r w:rsidR="005B6C82" w:rsidRPr="00EA70DD">
        <w:rPr>
          <w:rFonts w:asciiTheme="majorBidi" w:hAnsiTheme="majorBidi" w:cstheme="majorBidi"/>
          <w:sz w:val="28"/>
          <w:szCs w:val="28"/>
          <w:rtl/>
          <w:lang w:val="en-US"/>
        </w:rPr>
        <w:t xml:space="preserve">أن </w:t>
      </w:r>
      <w:r w:rsidR="005B6C82" w:rsidRPr="00EA70DD">
        <w:rPr>
          <w:rFonts w:asciiTheme="majorBidi" w:hAnsiTheme="majorBidi" w:cstheme="majorBidi"/>
          <w:sz w:val="28"/>
          <w:szCs w:val="28"/>
          <w:rtl/>
          <w:lang w:val="en-US" w:bidi="ar-TN"/>
        </w:rPr>
        <w:t xml:space="preserve">تتصرف في </w:t>
      </w:r>
      <w:r w:rsidR="005B6C82" w:rsidRPr="00EA70DD">
        <w:rPr>
          <w:rFonts w:asciiTheme="majorBidi" w:hAnsiTheme="majorBidi" w:cstheme="majorBidi"/>
          <w:sz w:val="28"/>
          <w:szCs w:val="28"/>
          <w:rtl/>
          <w:lang w:val="en-US"/>
        </w:rPr>
        <w:t>ال</w:t>
      </w:r>
      <w:r w:rsidRPr="00EA70DD">
        <w:rPr>
          <w:rFonts w:asciiTheme="majorBidi" w:hAnsiTheme="majorBidi" w:cstheme="majorBidi"/>
          <w:sz w:val="28"/>
          <w:szCs w:val="28"/>
          <w:rtl/>
          <w:lang w:val="en-US"/>
        </w:rPr>
        <w:t>تقسيم</w:t>
      </w:r>
      <w:r w:rsidR="005B6C82" w:rsidRPr="00EA70DD">
        <w:rPr>
          <w:rFonts w:asciiTheme="majorBidi" w:hAnsiTheme="majorBidi" w:cstheme="majorBidi"/>
          <w:sz w:val="28"/>
          <w:szCs w:val="28"/>
          <w:rtl/>
          <w:lang w:val="en-US"/>
        </w:rPr>
        <w:t>ات</w:t>
      </w:r>
      <w:r w:rsidRPr="00EA70DD">
        <w:rPr>
          <w:rFonts w:asciiTheme="majorBidi" w:hAnsiTheme="majorBidi" w:cstheme="majorBidi"/>
          <w:sz w:val="28"/>
          <w:szCs w:val="28"/>
          <w:rtl/>
          <w:lang w:val="en-US"/>
        </w:rPr>
        <w:t xml:space="preserve"> </w:t>
      </w:r>
      <w:r w:rsidR="005B6C82" w:rsidRPr="00EA70DD">
        <w:rPr>
          <w:rFonts w:asciiTheme="majorBidi" w:hAnsiTheme="majorBidi" w:cstheme="majorBidi"/>
          <w:sz w:val="28"/>
          <w:szCs w:val="28"/>
          <w:rtl/>
          <w:lang w:val="en-US"/>
        </w:rPr>
        <w:t>ال</w:t>
      </w:r>
      <w:r w:rsidRPr="00EA70DD">
        <w:rPr>
          <w:rFonts w:asciiTheme="majorBidi" w:hAnsiTheme="majorBidi" w:cstheme="majorBidi"/>
          <w:sz w:val="28"/>
          <w:szCs w:val="28"/>
          <w:rtl/>
          <w:lang w:val="en-US"/>
        </w:rPr>
        <w:t>سكني</w:t>
      </w:r>
      <w:r w:rsidR="005B6C82" w:rsidRPr="00EA70DD">
        <w:rPr>
          <w:rFonts w:asciiTheme="majorBidi" w:hAnsiTheme="majorBidi" w:cstheme="majorBidi"/>
          <w:sz w:val="28"/>
          <w:szCs w:val="28"/>
          <w:rtl/>
          <w:lang w:val="en-US"/>
        </w:rPr>
        <w:t>ة</w:t>
      </w:r>
      <w:r w:rsidRPr="00EA70DD">
        <w:rPr>
          <w:rFonts w:asciiTheme="majorBidi" w:hAnsiTheme="majorBidi" w:cstheme="majorBidi"/>
          <w:sz w:val="28"/>
          <w:szCs w:val="28"/>
          <w:rtl/>
          <w:lang w:val="en-US"/>
        </w:rPr>
        <w:t xml:space="preserve"> </w:t>
      </w:r>
      <w:r w:rsidR="005B6C82" w:rsidRPr="00EA70DD">
        <w:rPr>
          <w:rFonts w:asciiTheme="majorBidi" w:hAnsiTheme="majorBidi" w:cstheme="majorBidi"/>
          <w:sz w:val="28"/>
          <w:szCs w:val="28"/>
          <w:rtl/>
          <w:lang w:val="en-US"/>
        </w:rPr>
        <w:t>ال</w:t>
      </w:r>
      <w:r w:rsidRPr="00EA70DD">
        <w:rPr>
          <w:rFonts w:asciiTheme="majorBidi" w:hAnsiTheme="majorBidi" w:cstheme="majorBidi"/>
          <w:sz w:val="28"/>
          <w:szCs w:val="28"/>
          <w:rtl/>
          <w:lang w:val="en-US"/>
        </w:rPr>
        <w:t xml:space="preserve">جديد </w:t>
      </w:r>
      <w:r w:rsidR="005B6C82" w:rsidRPr="00EA70DD">
        <w:rPr>
          <w:rFonts w:asciiTheme="majorBidi" w:hAnsiTheme="majorBidi" w:cstheme="majorBidi"/>
          <w:sz w:val="28"/>
          <w:szCs w:val="28"/>
          <w:rtl/>
          <w:lang w:val="en-US"/>
        </w:rPr>
        <w:t>المتكونة</w:t>
      </w:r>
      <w:r w:rsidRPr="00EA70DD">
        <w:rPr>
          <w:rFonts w:asciiTheme="majorBidi" w:hAnsiTheme="majorBidi" w:cstheme="majorBidi"/>
          <w:sz w:val="28"/>
          <w:szCs w:val="28"/>
          <w:rtl/>
          <w:lang w:val="en-US"/>
        </w:rPr>
        <w:t xml:space="preserve"> من أكثر من 25 مقسم وذلك </w:t>
      </w:r>
      <w:r w:rsidR="005B6C82" w:rsidRPr="00EA70DD">
        <w:rPr>
          <w:rFonts w:asciiTheme="majorBidi" w:hAnsiTheme="majorBidi" w:cstheme="majorBidi"/>
          <w:sz w:val="28"/>
          <w:szCs w:val="28"/>
          <w:rtl/>
          <w:lang w:val="en-US" w:bidi="ar-TN"/>
        </w:rPr>
        <w:t>طبقا</w:t>
      </w:r>
      <w:r w:rsidRPr="00EA70DD">
        <w:rPr>
          <w:rFonts w:asciiTheme="majorBidi" w:hAnsiTheme="majorBidi" w:cstheme="majorBidi"/>
          <w:sz w:val="28"/>
          <w:szCs w:val="28"/>
          <w:rtl/>
          <w:lang w:val="en-US" w:bidi="ar-TN"/>
        </w:rPr>
        <w:t xml:space="preserve"> </w:t>
      </w:r>
      <w:r w:rsidR="005B6C82" w:rsidRPr="00EA70DD">
        <w:rPr>
          <w:rFonts w:asciiTheme="majorBidi" w:hAnsiTheme="majorBidi" w:cstheme="majorBidi"/>
          <w:sz w:val="28"/>
          <w:szCs w:val="28"/>
          <w:rtl/>
          <w:lang w:val="en-US" w:bidi="ar-TN"/>
        </w:rPr>
        <w:t>لمقتضيات</w:t>
      </w:r>
      <w:r w:rsidRPr="00EA70DD">
        <w:rPr>
          <w:rFonts w:asciiTheme="majorBidi" w:hAnsiTheme="majorBidi" w:cstheme="majorBidi"/>
          <w:sz w:val="28"/>
          <w:szCs w:val="28"/>
          <w:rtl/>
          <w:lang w:val="en-US" w:bidi="ar-TN"/>
        </w:rPr>
        <w:t xml:space="preserve"> الوثائق العمرانية. تبقى هذه النقابة </w:t>
      </w:r>
      <w:r w:rsidRPr="00EA70DD">
        <w:rPr>
          <w:rFonts w:asciiTheme="majorBidi" w:hAnsiTheme="majorBidi" w:cstheme="majorBidi"/>
          <w:sz w:val="28"/>
          <w:szCs w:val="28"/>
          <w:rtl/>
          <w:lang w:val="en-US"/>
        </w:rPr>
        <w:t>اختيارية بالنسبة للتقسيمات المصادق عليها قبل دخول هذه المجلة حيز التنفيذ.</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lastRenderedPageBreak/>
        <w:t xml:space="preserve">يتم تحديد التراتيب </w:t>
      </w:r>
      <w:r w:rsidRPr="00EA70DD">
        <w:rPr>
          <w:rFonts w:asciiTheme="majorBidi" w:hAnsiTheme="majorBidi" w:cstheme="majorBidi"/>
          <w:sz w:val="28"/>
          <w:szCs w:val="28"/>
          <w:rtl/>
          <w:lang w:val="en-US" w:bidi="ar-TN"/>
        </w:rPr>
        <w:t>النموذجية</w:t>
      </w:r>
      <w:r w:rsidRPr="00EA70DD">
        <w:rPr>
          <w:rFonts w:asciiTheme="majorBidi" w:hAnsiTheme="majorBidi" w:cstheme="majorBidi"/>
          <w:sz w:val="28"/>
          <w:szCs w:val="28"/>
          <w:rtl/>
          <w:lang w:val="en-US"/>
        </w:rPr>
        <w:t xml:space="preserve"> للتقسيم ومشمولات النقابة وطرق تكوينها بقرار مشترك من الوزير المكلف بأملاك الدولة و الوزير المكلف بالتعمير.</w:t>
      </w:r>
    </w:p>
    <w:p w:rsidR="00BC4149" w:rsidRPr="00EA70DD" w:rsidRDefault="00BC4149" w:rsidP="00EA70DD">
      <w:pPr>
        <w:bidi/>
        <w:spacing w:after="0" w:line="240" w:lineRule="auto"/>
        <w:jc w:val="both"/>
        <w:rPr>
          <w:rFonts w:asciiTheme="majorBidi" w:hAnsiTheme="majorBidi" w:cstheme="majorBidi"/>
          <w:sz w:val="28"/>
          <w:szCs w:val="28"/>
          <w:lang w:val="en-US" w:bidi="ar-TN"/>
        </w:rPr>
      </w:pPr>
      <w:r w:rsidRPr="00EA70DD">
        <w:rPr>
          <w:rFonts w:asciiTheme="majorBidi" w:hAnsiTheme="majorBidi" w:cstheme="majorBidi"/>
          <w:b/>
          <w:bCs/>
          <w:sz w:val="28"/>
          <w:szCs w:val="28"/>
          <w:rtl/>
          <w:lang w:val="en-US"/>
        </w:rPr>
        <w:t xml:space="preserve">الفصل 235 : </w:t>
      </w:r>
      <w:r w:rsidRPr="00EA70DD">
        <w:rPr>
          <w:rFonts w:asciiTheme="majorBidi" w:hAnsiTheme="majorBidi" w:cstheme="majorBidi"/>
          <w:sz w:val="28"/>
          <w:szCs w:val="28"/>
          <w:rtl/>
          <w:lang w:bidi="ar-TN"/>
        </w:rPr>
        <w:t xml:space="preserve">باستثناء المقاسم المدمجة بالملك العام أو الخاص للدولة أو </w:t>
      </w:r>
      <w:r w:rsidR="005B6C82" w:rsidRPr="00EA70DD">
        <w:rPr>
          <w:rFonts w:asciiTheme="majorBidi" w:hAnsiTheme="majorBidi" w:cstheme="majorBidi"/>
          <w:sz w:val="28"/>
          <w:szCs w:val="28"/>
          <w:rtl/>
          <w:lang w:bidi="ar-TN"/>
        </w:rPr>
        <w:t>ل</w:t>
      </w:r>
      <w:r w:rsidRPr="00EA70DD">
        <w:rPr>
          <w:rFonts w:asciiTheme="majorBidi" w:hAnsiTheme="majorBidi" w:cstheme="majorBidi"/>
          <w:sz w:val="28"/>
          <w:szCs w:val="28"/>
          <w:rtl/>
          <w:lang w:bidi="ar-TN"/>
        </w:rPr>
        <w:t xml:space="preserve">لجماعة المحلية المنصوص عليها بالفصلين 230 و232 من هذه المجلة، ينتهي العمل بالتراتيب المنطبقة على بقية المقاسم </w:t>
      </w:r>
      <w:r w:rsidR="005B6C82" w:rsidRPr="00EA70DD">
        <w:rPr>
          <w:rFonts w:asciiTheme="majorBidi" w:hAnsiTheme="majorBidi" w:cstheme="majorBidi"/>
          <w:sz w:val="28"/>
          <w:szCs w:val="28"/>
          <w:rtl/>
          <w:lang w:bidi="ar-TN"/>
        </w:rPr>
        <w:t>بعد انقضاء</w:t>
      </w:r>
      <w:r w:rsidR="005B6C82" w:rsidRPr="00EA70DD">
        <w:rPr>
          <w:rFonts w:asciiTheme="majorBidi" w:hAnsiTheme="majorBidi" w:cstheme="majorBidi"/>
          <w:sz w:val="28"/>
          <w:szCs w:val="28"/>
          <w:rtl/>
          <w:lang w:val="en-US"/>
        </w:rPr>
        <w:t xml:space="preserve">الآجال التالية </w:t>
      </w:r>
      <w:r w:rsidRPr="00EA70DD">
        <w:rPr>
          <w:rFonts w:asciiTheme="majorBidi" w:hAnsiTheme="majorBidi" w:cstheme="majorBidi"/>
          <w:sz w:val="28"/>
          <w:szCs w:val="28"/>
          <w:rtl/>
          <w:lang w:bidi="ar-TN"/>
        </w:rPr>
        <w:t>إلا</w:t>
      </w:r>
      <w:r w:rsidRPr="00EA70DD">
        <w:rPr>
          <w:rFonts w:asciiTheme="majorBidi" w:hAnsiTheme="majorBidi" w:cstheme="majorBidi"/>
          <w:sz w:val="28"/>
          <w:szCs w:val="28"/>
          <w:rtl/>
          <w:lang w:val="en-US"/>
        </w:rPr>
        <w:t xml:space="preserve"> إذا اعترض على ذلك ثلثي مالكي التقسيم لثلاثة أرباع مساحته أو نقابة المالكين وذلك قبل ثلاثة أشهر:</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bidi="ar-TN"/>
        </w:rPr>
        <w:t xml:space="preserve">- </w:t>
      </w:r>
      <w:r w:rsidRPr="00EA70DD">
        <w:rPr>
          <w:rFonts w:asciiTheme="majorBidi" w:hAnsiTheme="majorBidi" w:cstheme="majorBidi"/>
          <w:sz w:val="28"/>
          <w:szCs w:val="28"/>
          <w:rtl/>
          <w:lang w:val="en-US"/>
        </w:rPr>
        <w:t xml:space="preserve">10 سنوات من تاريخ المصادقة على التقسيم طبقا لمقتضيات هذه المجلة، </w:t>
      </w:r>
    </w:p>
    <w:p w:rsidR="00BC4149" w:rsidRPr="00EA70DD" w:rsidRDefault="00BC4149" w:rsidP="00EA70DD">
      <w:pPr>
        <w:bidi/>
        <w:spacing w:after="0" w:line="240" w:lineRule="auto"/>
        <w:jc w:val="both"/>
        <w:rPr>
          <w:rFonts w:asciiTheme="majorBidi" w:hAnsiTheme="majorBidi" w:cstheme="majorBidi"/>
          <w:sz w:val="28"/>
          <w:szCs w:val="28"/>
          <w:lang w:val="en-US"/>
        </w:rPr>
      </w:pPr>
      <w:r w:rsidRPr="00EA70DD">
        <w:rPr>
          <w:rFonts w:asciiTheme="majorBidi" w:hAnsiTheme="majorBidi" w:cstheme="majorBidi"/>
          <w:sz w:val="28"/>
          <w:szCs w:val="28"/>
          <w:rtl/>
          <w:lang w:val="en-US"/>
        </w:rPr>
        <w:t>- طبقا لأحكام كراسات شروط التقسيمات المصادق عليها وفقا للفصل 66 من مجلة التهيئة الترابية والتعمير.</w:t>
      </w:r>
    </w:p>
    <w:p w:rsidR="00BC4149" w:rsidRPr="00EA70DD" w:rsidRDefault="00BC4149" w:rsidP="00EA70DD">
      <w:pPr>
        <w:bidi/>
        <w:spacing w:after="0" w:line="240" w:lineRule="auto"/>
        <w:jc w:val="both"/>
        <w:rPr>
          <w:rFonts w:asciiTheme="majorBidi" w:hAnsiTheme="majorBidi" w:cstheme="majorBidi"/>
          <w:sz w:val="28"/>
          <w:szCs w:val="28"/>
          <w:lang w:val="en-US" w:bidi="ar-TN"/>
        </w:rPr>
      </w:pPr>
      <w:r w:rsidRPr="00EA70DD">
        <w:rPr>
          <w:rFonts w:asciiTheme="majorBidi" w:hAnsiTheme="majorBidi" w:cstheme="majorBidi"/>
          <w:sz w:val="28"/>
          <w:szCs w:val="28"/>
          <w:rtl/>
          <w:lang w:val="en-US"/>
        </w:rPr>
        <w:t xml:space="preserve">- سنة واحدة للتقسيمات المصادق عليها قبل صدور مجلة التهيئة الترابية والتعمير و التي لم تنص كراسات الشروط الخاصة بها على آجال </w:t>
      </w:r>
      <w:r w:rsidRPr="00EA70DD">
        <w:rPr>
          <w:rFonts w:asciiTheme="majorBidi" w:hAnsiTheme="majorBidi" w:cstheme="majorBidi"/>
          <w:sz w:val="28"/>
          <w:szCs w:val="28"/>
          <w:rtl/>
          <w:lang w:bidi="ar-TN"/>
        </w:rPr>
        <w:t>انتهاء العمل بالتراتيب المنطبقة على هذه التقسيمات.</w:t>
      </w:r>
    </w:p>
    <w:p w:rsidR="005B6C82" w:rsidRDefault="00BC4149" w:rsidP="00D96163">
      <w:pPr>
        <w:tabs>
          <w:tab w:val="left" w:pos="1404"/>
        </w:tabs>
        <w:bidi/>
        <w:spacing w:after="0" w:line="240" w:lineRule="auto"/>
        <w:jc w:val="both"/>
        <w:rPr>
          <w:rFonts w:asciiTheme="majorBidi" w:hAnsiTheme="majorBidi" w:cstheme="majorBidi"/>
          <w:b/>
          <w:bCs/>
          <w:sz w:val="32"/>
          <w:szCs w:val="32"/>
          <w:rtl/>
          <w:lang w:val="en-US"/>
        </w:rPr>
      </w:pPr>
      <w:r w:rsidRPr="00EA70DD">
        <w:rPr>
          <w:rFonts w:asciiTheme="majorBidi" w:hAnsiTheme="majorBidi" w:cstheme="majorBidi"/>
          <w:b/>
          <w:bCs/>
          <w:sz w:val="28"/>
          <w:szCs w:val="28"/>
          <w:rtl/>
          <w:lang w:val="en-US"/>
        </w:rPr>
        <w:tab/>
      </w:r>
    </w:p>
    <w:p w:rsidR="005C343F" w:rsidRDefault="00BC4149" w:rsidP="00D96163">
      <w:pPr>
        <w:bidi/>
        <w:spacing w:after="0" w:line="240" w:lineRule="auto"/>
        <w:jc w:val="center"/>
        <w:rPr>
          <w:rFonts w:asciiTheme="majorBidi" w:hAnsiTheme="majorBidi" w:cstheme="majorBidi" w:hint="cs"/>
          <w:b/>
          <w:bCs/>
          <w:sz w:val="32"/>
          <w:szCs w:val="32"/>
          <w:rtl/>
          <w:lang w:val="en-US"/>
        </w:rPr>
      </w:pPr>
      <w:r w:rsidRPr="00162CEE">
        <w:rPr>
          <w:rFonts w:asciiTheme="majorBidi" w:hAnsiTheme="majorBidi" w:cstheme="majorBidi"/>
          <w:b/>
          <w:bCs/>
          <w:sz w:val="32"/>
          <w:szCs w:val="32"/>
          <w:rtl/>
          <w:lang w:val="en-US"/>
        </w:rPr>
        <w:t>الباب السادس</w:t>
      </w:r>
      <w:r w:rsidRPr="00162CEE">
        <w:rPr>
          <w:rFonts w:asciiTheme="majorBidi" w:hAnsiTheme="majorBidi" w:cstheme="majorBidi"/>
          <w:sz w:val="32"/>
          <w:szCs w:val="32"/>
          <w:rtl/>
          <w:lang w:val="en-US"/>
        </w:rPr>
        <w:t xml:space="preserve">: </w:t>
      </w:r>
      <w:r w:rsidR="00E71C76" w:rsidRPr="00D96163">
        <w:rPr>
          <w:rFonts w:asciiTheme="majorBidi" w:hAnsiTheme="majorBidi" w:cstheme="majorBidi" w:hint="cs"/>
          <w:b/>
          <w:bCs/>
          <w:sz w:val="32"/>
          <w:szCs w:val="32"/>
          <w:rtl/>
          <w:lang w:val="en-US"/>
        </w:rPr>
        <w:t>في</w:t>
      </w:r>
      <w:r w:rsidR="00E71C76" w:rsidRPr="00162CEE">
        <w:rPr>
          <w:rFonts w:asciiTheme="majorBidi" w:hAnsiTheme="majorBidi" w:cstheme="majorBidi" w:hint="cs"/>
          <w:sz w:val="32"/>
          <w:szCs w:val="32"/>
          <w:rtl/>
          <w:lang w:val="en-US"/>
        </w:rPr>
        <w:t xml:space="preserve"> </w:t>
      </w:r>
      <w:r w:rsidRPr="00162CEE">
        <w:rPr>
          <w:rFonts w:asciiTheme="majorBidi" w:hAnsiTheme="majorBidi" w:cstheme="majorBidi"/>
          <w:b/>
          <w:bCs/>
          <w:sz w:val="32"/>
          <w:szCs w:val="32"/>
          <w:rtl/>
          <w:lang w:val="en-US"/>
        </w:rPr>
        <w:t xml:space="preserve">التدخل في التقسيمات غير </w:t>
      </w:r>
      <w:r w:rsidR="004A0561" w:rsidRPr="00162CEE">
        <w:rPr>
          <w:rFonts w:asciiTheme="majorBidi" w:hAnsiTheme="majorBidi" w:cstheme="majorBidi"/>
          <w:b/>
          <w:bCs/>
          <w:sz w:val="32"/>
          <w:szCs w:val="32"/>
          <w:rtl/>
          <w:lang w:val="en-US"/>
        </w:rPr>
        <w:t>ال</w:t>
      </w:r>
      <w:r w:rsidRPr="00162CEE">
        <w:rPr>
          <w:rFonts w:asciiTheme="majorBidi" w:hAnsiTheme="majorBidi" w:cstheme="majorBidi"/>
          <w:b/>
          <w:bCs/>
          <w:sz w:val="32"/>
          <w:szCs w:val="32"/>
          <w:rtl/>
          <w:lang w:val="en-US"/>
        </w:rPr>
        <w:t>منظمة</w:t>
      </w:r>
    </w:p>
    <w:p w:rsidR="00D96163" w:rsidRPr="00D96163" w:rsidRDefault="00D96163" w:rsidP="00D96163">
      <w:pPr>
        <w:bidi/>
        <w:spacing w:after="0"/>
        <w:jc w:val="center"/>
        <w:rPr>
          <w:rFonts w:asciiTheme="majorBidi" w:hAnsiTheme="majorBidi" w:cstheme="majorBidi"/>
          <w:b/>
          <w:bCs/>
          <w:sz w:val="32"/>
          <w:szCs w:val="32"/>
          <w:lang w:val="en-US"/>
        </w:rPr>
      </w:pPr>
    </w:p>
    <w:p w:rsidR="00502E3F" w:rsidRPr="00162CEE" w:rsidRDefault="00BC4149" w:rsidP="00162CEE">
      <w:pPr>
        <w:bidi/>
        <w:spacing w:after="0" w:line="240" w:lineRule="auto"/>
        <w:jc w:val="both"/>
        <w:rPr>
          <w:rFonts w:asciiTheme="majorBidi" w:hAnsiTheme="majorBidi" w:cstheme="majorBidi"/>
          <w:sz w:val="28"/>
          <w:szCs w:val="28"/>
          <w:rtl/>
          <w:lang w:val="en-US"/>
        </w:rPr>
      </w:pPr>
      <w:r w:rsidRPr="00162CEE">
        <w:rPr>
          <w:rFonts w:asciiTheme="majorBidi" w:hAnsiTheme="majorBidi" w:cstheme="majorBidi"/>
          <w:b/>
          <w:bCs/>
          <w:sz w:val="28"/>
          <w:szCs w:val="28"/>
          <w:rtl/>
          <w:lang w:val="en-US"/>
        </w:rPr>
        <w:t>الفصل 236 :</w:t>
      </w:r>
      <w:r w:rsidRPr="00162CEE">
        <w:rPr>
          <w:rFonts w:asciiTheme="majorBidi" w:hAnsiTheme="majorBidi" w:cstheme="majorBidi"/>
          <w:sz w:val="28"/>
          <w:szCs w:val="28"/>
          <w:rtl/>
          <w:lang w:val="en-US"/>
        </w:rPr>
        <w:t xml:space="preserve"> </w:t>
      </w:r>
      <w:r w:rsidR="00E64E47" w:rsidRPr="00162CEE">
        <w:rPr>
          <w:rFonts w:asciiTheme="majorBidi" w:hAnsiTheme="majorBidi" w:cstheme="majorBidi"/>
          <w:sz w:val="28"/>
          <w:szCs w:val="28"/>
          <w:rtl/>
          <w:lang w:val="en-US"/>
        </w:rPr>
        <w:t>يمكن للبلدية المعنية، بعد موافقة مجلسها البلدي،</w:t>
      </w:r>
      <w:r w:rsidR="00E64E47" w:rsidRPr="00162CEE">
        <w:rPr>
          <w:rFonts w:asciiTheme="majorBidi" w:hAnsiTheme="majorBidi" w:cstheme="majorBidi" w:hint="cs"/>
          <w:sz w:val="28"/>
          <w:szCs w:val="28"/>
          <w:rtl/>
          <w:lang w:val="en-US"/>
        </w:rPr>
        <w:t xml:space="preserve"> </w:t>
      </w:r>
      <w:r w:rsidR="00E64E47" w:rsidRPr="00162CEE">
        <w:rPr>
          <w:rFonts w:asciiTheme="majorBidi" w:hAnsiTheme="majorBidi" w:cstheme="majorBidi"/>
          <w:sz w:val="28"/>
          <w:szCs w:val="28"/>
          <w:rtl/>
          <w:lang w:val="en-US"/>
        </w:rPr>
        <w:t xml:space="preserve">إنجاز عملية </w:t>
      </w:r>
      <w:r w:rsidR="00E64E47" w:rsidRPr="00162CEE">
        <w:rPr>
          <w:rFonts w:asciiTheme="majorBidi" w:hAnsiTheme="majorBidi" w:cstheme="majorBidi" w:hint="cs"/>
          <w:sz w:val="28"/>
          <w:szCs w:val="28"/>
          <w:rtl/>
          <w:lang w:val="en-US"/>
        </w:rPr>
        <w:t xml:space="preserve">التدخل </w:t>
      </w:r>
      <w:r w:rsidR="00E64E47" w:rsidRPr="00162CEE">
        <w:rPr>
          <w:rFonts w:asciiTheme="majorBidi" w:hAnsiTheme="majorBidi" w:cstheme="majorBidi"/>
          <w:sz w:val="28"/>
          <w:szCs w:val="28"/>
          <w:rtl/>
          <w:lang w:val="en-US"/>
        </w:rPr>
        <w:t xml:space="preserve">في إطار </w:t>
      </w:r>
      <w:r w:rsidR="00E64E47" w:rsidRPr="00162CEE">
        <w:rPr>
          <w:rFonts w:asciiTheme="majorBidi" w:hAnsiTheme="majorBidi" w:cstheme="majorBidi" w:hint="cs"/>
          <w:sz w:val="28"/>
          <w:szCs w:val="28"/>
          <w:rtl/>
          <w:lang w:val="en-US"/>
        </w:rPr>
        <w:t>ال</w:t>
      </w:r>
      <w:r w:rsidR="00E64E47" w:rsidRPr="00162CEE">
        <w:rPr>
          <w:rFonts w:asciiTheme="majorBidi" w:hAnsiTheme="majorBidi" w:cstheme="majorBidi"/>
          <w:sz w:val="28"/>
          <w:szCs w:val="28"/>
          <w:rtl/>
          <w:lang w:val="en-US"/>
        </w:rPr>
        <w:t xml:space="preserve">شراكة </w:t>
      </w:r>
      <w:r w:rsidR="00502E3F" w:rsidRPr="00162CEE">
        <w:rPr>
          <w:rFonts w:asciiTheme="majorBidi" w:hAnsiTheme="majorBidi" w:cstheme="majorBidi" w:hint="cs"/>
          <w:sz w:val="28"/>
          <w:szCs w:val="28"/>
          <w:rtl/>
          <w:lang w:val="en-US"/>
        </w:rPr>
        <w:t>ل</w:t>
      </w:r>
      <w:r w:rsidRPr="00162CEE">
        <w:rPr>
          <w:rFonts w:asciiTheme="majorBidi" w:hAnsiTheme="majorBidi" w:cstheme="majorBidi"/>
          <w:sz w:val="28"/>
          <w:szCs w:val="28"/>
          <w:rtl/>
          <w:lang w:val="en-US"/>
        </w:rPr>
        <w:t xml:space="preserve">تهذيب منطقة سكنية متأتية من تقسيم غير منظم </w:t>
      </w:r>
      <w:r w:rsidR="00502E3F" w:rsidRPr="00162CEE">
        <w:rPr>
          <w:rFonts w:asciiTheme="majorBidi" w:hAnsiTheme="majorBidi" w:cstheme="majorBidi" w:hint="cs"/>
          <w:sz w:val="28"/>
          <w:szCs w:val="28"/>
          <w:rtl/>
          <w:lang w:val="en-US"/>
        </w:rPr>
        <w:t>طبقا</w:t>
      </w:r>
      <w:r w:rsidRPr="00162CEE">
        <w:rPr>
          <w:rFonts w:asciiTheme="majorBidi" w:hAnsiTheme="majorBidi" w:cstheme="majorBidi"/>
          <w:sz w:val="28"/>
          <w:szCs w:val="28"/>
          <w:rtl/>
          <w:lang w:val="en-US"/>
        </w:rPr>
        <w:t xml:space="preserve"> للتدابير المنصوص عليها بالفصول من </w:t>
      </w:r>
      <w:r w:rsidR="003E3615" w:rsidRPr="00162CEE">
        <w:rPr>
          <w:rFonts w:asciiTheme="majorBidi" w:hAnsiTheme="majorBidi" w:cstheme="majorBidi" w:hint="cs"/>
          <w:sz w:val="28"/>
          <w:szCs w:val="28"/>
          <w:rtl/>
          <w:lang w:val="en-US"/>
        </w:rPr>
        <w:t>307</w:t>
      </w:r>
      <w:r w:rsidRPr="00162CEE">
        <w:rPr>
          <w:rFonts w:asciiTheme="majorBidi" w:hAnsiTheme="majorBidi" w:cstheme="majorBidi"/>
          <w:sz w:val="28"/>
          <w:szCs w:val="28"/>
          <w:rtl/>
          <w:lang w:val="en-US"/>
        </w:rPr>
        <w:t xml:space="preserve"> و</w:t>
      </w:r>
      <w:r w:rsidR="003E3615" w:rsidRPr="00162CEE">
        <w:rPr>
          <w:rFonts w:asciiTheme="majorBidi" w:hAnsiTheme="majorBidi" w:cstheme="majorBidi" w:hint="cs"/>
          <w:sz w:val="28"/>
          <w:szCs w:val="28"/>
          <w:rtl/>
          <w:lang w:val="en-US"/>
        </w:rPr>
        <w:t>310</w:t>
      </w:r>
      <w:r w:rsidRPr="00162CEE">
        <w:rPr>
          <w:rFonts w:asciiTheme="majorBidi" w:hAnsiTheme="majorBidi" w:cstheme="majorBidi"/>
          <w:sz w:val="28"/>
          <w:szCs w:val="28"/>
          <w:rtl/>
          <w:lang w:val="en-US"/>
        </w:rPr>
        <w:t xml:space="preserve"> من هذه المجلة، وبموجب اتفاق يبرم مع مالكي المباني والأراضي الموجودة داخل هذه المنطق</w:t>
      </w:r>
      <w:r w:rsidR="004A0561" w:rsidRPr="00162CEE">
        <w:rPr>
          <w:rFonts w:asciiTheme="majorBidi" w:hAnsiTheme="majorBidi" w:cstheme="majorBidi"/>
          <w:sz w:val="28"/>
          <w:szCs w:val="28"/>
          <w:rtl/>
          <w:lang w:val="en-US"/>
        </w:rPr>
        <w:t xml:space="preserve">ة، شريطة أن يكون التقسيم </w:t>
      </w:r>
      <w:r w:rsidRPr="00162CEE">
        <w:rPr>
          <w:rFonts w:asciiTheme="majorBidi" w:hAnsiTheme="majorBidi" w:cstheme="majorBidi"/>
          <w:sz w:val="28"/>
          <w:szCs w:val="28"/>
          <w:rtl/>
          <w:lang w:val="en-US"/>
        </w:rPr>
        <w:t>غير المنظم غير مدرج بمناطق الحماية الطبيعية،</w:t>
      </w:r>
      <w:r w:rsidR="00502E3F" w:rsidRPr="00162CEE">
        <w:rPr>
          <w:rFonts w:asciiTheme="majorBidi" w:hAnsiTheme="majorBidi" w:cstheme="majorBidi" w:hint="cs"/>
          <w:sz w:val="28"/>
          <w:szCs w:val="28"/>
          <w:rtl/>
          <w:lang w:val="en-US"/>
        </w:rPr>
        <w:t xml:space="preserve"> أو</w:t>
      </w:r>
      <w:r w:rsidRPr="00162CEE">
        <w:rPr>
          <w:rFonts w:asciiTheme="majorBidi" w:hAnsiTheme="majorBidi" w:cstheme="majorBidi"/>
          <w:sz w:val="28"/>
          <w:szCs w:val="28"/>
          <w:rtl/>
          <w:lang w:val="en-US"/>
        </w:rPr>
        <w:t xml:space="preserve"> الأثرية، </w:t>
      </w:r>
      <w:r w:rsidR="00502E3F" w:rsidRPr="00162CEE">
        <w:rPr>
          <w:rFonts w:asciiTheme="majorBidi" w:hAnsiTheme="majorBidi" w:cstheme="majorBidi" w:hint="cs"/>
          <w:sz w:val="28"/>
          <w:szCs w:val="28"/>
          <w:rtl/>
          <w:lang w:val="en-US"/>
        </w:rPr>
        <w:t xml:space="preserve">أو </w:t>
      </w:r>
      <w:r w:rsidRPr="00162CEE">
        <w:rPr>
          <w:rFonts w:asciiTheme="majorBidi" w:hAnsiTheme="majorBidi" w:cstheme="majorBidi"/>
          <w:sz w:val="28"/>
          <w:szCs w:val="28"/>
          <w:rtl/>
          <w:lang w:val="en-US"/>
        </w:rPr>
        <w:t xml:space="preserve">التاريخية، </w:t>
      </w:r>
      <w:r w:rsidR="00502E3F" w:rsidRPr="00162CEE">
        <w:rPr>
          <w:rFonts w:asciiTheme="majorBidi" w:hAnsiTheme="majorBidi" w:cstheme="majorBidi" w:hint="cs"/>
          <w:sz w:val="28"/>
          <w:szCs w:val="28"/>
          <w:rtl/>
          <w:lang w:val="en-US"/>
        </w:rPr>
        <w:t>أو</w:t>
      </w:r>
      <w:r w:rsidRPr="00162CEE">
        <w:rPr>
          <w:rFonts w:asciiTheme="majorBidi" w:hAnsiTheme="majorBidi" w:cstheme="majorBidi"/>
          <w:sz w:val="28"/>
          <w:szCs w:val="28"/>
          <w:rtl/>
          <w:lang w:val="en-US"/>
        </w:rPr>
        <w:t xml:space="preserve"> المعمارية أو الجمالية وكما هو منصوص عليه بالتشريع الجاري به العمل.</w:t>
      </w:r>
    </w:p>
    <w:p w:rsidR="00BC4149" w:rsidRPr="00162CEE" w:rsidRDefault="00BC4149" w:rsidP="00162CEE">
      <w:pPr>
        <w:bidi/>
        <w:spacing w:after="0" w:line="240" w:lineRule="auto"/>
        <w:jc w:val="both"/>
        <w:rPr>
          <w:rFonts w:asciiTheme="majorBidi" w:hAnsiTheme="majorBidi" w:cstheme="majorBidi"/>
          <w:sz w:val="28"/>
          <w:szCs w:val="28"/>
          <w:lang w:val="en-US"/>
        </w:rPr>
      </w:pPr>
      <w:r w:rsidRPr="00162CEE">
        <w:rPr>
          <w:rFonts w:asciiTheme="majorBidi" w:hAnsiTheme="majorBidi" w:cstheme="majorBidi"/>
          <w:sz w:val="28"/>
          <w:szCs w:val="28"/>
          <w:rtl/>
          <w:lang w:val="en-US" w:bidi="ar-TN"/>
        </w:rPr>
        <w:t xml:space="preserve"> </w:t>
      </w:r>
      <w:r w:rsidRPr="00162CEE">
        <w:rPr>
          <w:rFonts w:asciiTheme="majorBidi" w:hAnsiTheme="majorBidi" w:cstheme="majorBidi"/>
          <w:sz w:val="28"/>
          <w:szCs w:val="28"/>
          <w:rtl/>
          <w:lang w:val="en-US"/>
        </w:rPr>
        <w:t>يمكن للبلدية تكليف وكالة مختصة لإنجاز هذه العملية.</w:t>
      </w:r>
    </w:p>
    <w:p w:rsidR="00BC4149" w:rsidRPr="00162CEE" w:rsidRDefault="00BC4149" w:rsidP="00162CEE">
      <w:pPr>
        <w:bidi/>
        <w:spacing w:after="0" w:line="240" w:lineRule="auto"/>
        <w:rPr>
          <w:rFonts w:asciiTheme="majorBidi" w:hAnsiTheme="majorBidi" w:cstheme="majorBidi"/>
          <w:sz w:val="28"/>
          <w:szCs w:val="28"/>
          <w:lang w:val="en-US"/>
        </w:rPr>
      </w:pPr>
      <w:r w:rsidRPr="00162CEE">
        <w:rPr>
          <w:rFonts w:asciiTheme="majorBidi" w:hAnsiTheme="majorBidi" w:cstheme="majorBidi"/>
          <w:b/>
          <w:bCs/>
          <w:sz w:val="28"/>
          <w:szCs w:val="28"/>
          <w:rtl/>
          <w:lang w:val="en-US"/>
        </w:rPr>
        <w:t>الفصل 237 :</w:t>
      </w:r>
      <w:r w:rsidRPr="00162CEE">
        <w:rPr>
          <w:rFonts w:asciiTheme="majorBidi" w:hAnsiTheme="majorBidi" w:cstheme="majorBidi"/>
          <w:sz w:val="28"/>
          <w:szCs w:val="28"/>
          <w:rtl/>
          <w:lang w:val="en-US"/>
        </w:rPr>
        <w:t xml:space="preserve"> يتم إبرام الاتفاقية المذكورة بالفصل 236 من هذه المجلة وفقا لكراس شروط نموذجي مصادق عليه بأمر </w:t>
      </w:r>
      <w:r w:rsidR="002346C0" w:rsidRPr="00162CEE">
        <w:rPr>
          <w:rFonts w:asciiTheme="majorBidi" w:hAnsiTheme="majorBidi" w:cstheme="majorBidi" w:hint="cs"/>
          <w:sz w:val="28"/>
          <w:szCs w:val="28"/>
          <w:rtl/>
          <w:lang w:bidi="ar-TN"/>
        </w:rPr>
        <w:t>حكومي</w:t>
      </w:r>
      <w:r w:rsidR="002346C0" w:rsidRPr="00162CEE">
        <w:rPr>
          <w:rFonts w:asciiTheme="majorBidi" w:hAnsiTheme="majorBidi" w:cstheme="majorBidi"/>
          <w:sz w:val="28"/>
          <w:szCs w:val="28"/>
          <w:rtl/>
          <w:lang w:val="en-US"/>
        </w:rPr>
        <w:t xml:space="preserve"> </w:t>
      </w:r>
      <w:r w:rsidRPr="00162CEE">
        <w:rPr>
          <w:rFonts w:asciiTheme="majorBidi" w:hAnsiTheme="majorBidi" w:cstheme="majorBidi"/>
          <w:sz w:val="28"/>
          <w:szCs w:val="28"/>
          <w:rtl/>
          <w:lang w:val="en-US"/>
        </w:rPr>
        <w:t>وتتضمن خاصة :</w:t>
      </w:r>
    </w:p>
    <w:p w:rsidR="00BC4149" w:rsidRPr="00162CEE" w:rsidRDefault="00BC4149" w:rsidP="00162CEE">
      <w:pPr>
        <w:bidi/>
        <w:spacing w:after="0" w:line="240" w:lineRule="auto"/>
        <w:ind w:left="283"/>
        <w:rPr>
          <w:rFonts w:asciiTheme="majorBidi" w:hAnsiTheme="majorBidi" w:cstheme="majorBidi"/>
          <w:sz w:val="28"/>
          <w:szCs w:val="28"/>
          <w:lang w:val="en-US"/>
        </w:rPr>
      </w:pPr>
      <w:r w:rsidRPr="00162CEE">
        <w:rPr>
          <w:rFonts w:asciiTheme="majorBidi" w:hAnsiTheme="majorBidi" w:cstheme="majorBidi"/>
          <w:sz w:val="28"/>
          <w:szCs w:val="28"/>
          <w:rtl/>
          <w:lang w:val="en-US"/>
        </w:rPr>
        <w:t>- الهدف من اتفاقية الشراكة،</w:t>
      </w:r>
    </w:p>
    <w:p w:rsidR="00BC4149" w:rsidRPr="00162CEE" w:rsidRDefault="00BC4149" w:rsidP="00162CEE">
      <w:pPr>
        <w:bidi/>
        <w:spacing w:after="0" w:line="240" w:lineRule="auto"/>
        <w:ind w:left="283"/>
        <w:rPr>
          <w:rFonts w:asciiTheme="majorBidi" w:hAnsiTheme="majorBidi" w:cstheme="majorBidi"/>
          <w:sz w:val="28"/>
          <w:szCs w:val="28"/>
          <w:lang w:val="en-US"/>
        </w:rPr>
      </w:pPr>
      <w:r w:rsidRPr="00162CEE">
        <w:rPr>
          <w:rFonts w:asciiTheme="majorBidi" w:hAnsiTheme="majorBidi" w:cstheme="majorBidi"/>
          <w:sz w:val="28"/>
          <w:szCs w:val="28"/>
          <w:rtl/>
          <w:lang w:val="en-US"/>
        </w:rPr>
        <w:t>- شروط الشراكة،</w:t>
      </w:r>
    </w:p>
    <w:p w:rsidR="00BC4149" w:rsidRPr="00162CEE" w:rsidRDefault="00BC4149" w:rsidP="00162CEE">
      <w:pPr>
        <w:bidi/>
        <w:spacing w:after="0" w:line="240" w:lineRule="auto"/>
        <w:ind w:left="283"/>
        <w:rPr>
          <w:rFonts w:asciiTheme="majorBidi" w:hAnsiTheme="majorBidi" w:cstheme="majorBidi"/>
          <w:sz w:val="28"/>
          <w:szCs w:val="28"/>
          <w:lang w:val="en-US"/>
        </w:rPr>
      </w:pPr>
      <w:r w:rsidRPr="00162CEE">
        <w:rPr>
          <w:rFonts w:asciiTheme="majorBidi" w:hAnsiTheme="majorBidi" w:cstheme="majorBidi"/>
          <w:sz w:val="28"/>
          <w:szCs w:val="28"/>
          <w:rtl/>
          <w:lang w:val="en-US"/>
        </w:rPr>
        <w:t>- الشروط والمعايير التي تحدد مساهمة كل مالك لإنجاز عملية </w:t>
      </w:r>
      <w:r w:rsidR="00E64E47" w:rsidRPr="00162CEE">
        <w:rPr>
          <w:rFonts w:asciiTheme="majorBidi" w:hAnsiTheme="majorBidi" w:cstheme="majorBidi" w:hint="cs"/>
          <w:sz w:val="28"/>
          <w:szCs w:val="28"/>
          <w:rtl/>
          <w:lang w:val="en-US"/>
        </w:rPr>
        <w:t>التهذيب</w:t>
      </w:r>
      <w:r w:rsidRPr="00162CEE">
        <w:rPr>
          <w:rFonts w:asciiTheme="majorBidi" w:hAnsiTheme="majorBidi" w:cstheme="majorBidi"/>
          <w:sz w:val="28"/>
          <w:szCs w:val="28"/>
          <w:rtl/>
          <w:lang w:val="en-US"/>
        </w:rPr>
        <w:t>.</w:t>
      </w:r>
    </w:p>
    <w:p w:rsidR="00BC4149" w:rsidRPr="00162CEE" w:rsidRDefault="00BC4149" w:rsidP="00162CEE">
      <w:pPr>
        <w:bidi/>
        <w:spacing w:after="0" w:line="240" w:lineRule="auto"/>
        <w:ind w:left="283"/>
        <w:rPr>
          <w:rFonts w:asciiTheme="majorBidi" w:hAnsiTheme="majorBidi" w:cstheme="majorBidi"/>
          <w:sz w:val="28"/>
          <w:szCs w:val="28"/>
          <w:rtl/>
          <w:lang w:val="en-US"/>
        </w:rPr>
      </w:pPr>
      <w:r w:rsidRPr="00162CEE">
        <w:rPr>
          <w:rFonts w:asciiTheme="majorBidi" w:hAnsiTheme="majorBidi" w:cstheme="majorBidi"/>
          <w:sz w:val="28"/>
          <w:szCs w:val="28"/>
          <w:rtl/>
          <w:lang w:val="en-US"/>
        </w:rPr>
        <w:t>- الآثار القانونية لاتفاقية الشراكة.</w:t>
      </w:r>
    </w:p>
    <w:p w:rsidR="00BC4149" w:rsidRPr="00162CEE" w:rsidRDefault="00BC4149" w:rsidP="00162CEE">
      <w:pPr>
        <w:bidi/>
        <w:spacing w:after="0" w:line="240" w:lineRule="auto"/>
        <w:rPr>
          <w:rFonts w:asciiTheme="majorBidi" w:hAnsiTheme="majorBidi" w:cstheme="majorBidi"/>
          <w:sz w:val="28"/>
          <w:szCs w:val="28"/>
          <w:rtl/>
          <w:lang w:val="en-US"/>
        </w:rPr>
      </w:pPr>
      <w:r w:rsidRPr="00162CEE">
        <w:rPr>
          <w:rFonts w:asciiTheme="majorBidi" w:hAnsiTheme="majorBidi" w:cstheme="majorBidi"/>
          <w:b/>
          <w:bCs/>
          <w:sz w:val="28"/>
          <w:szCs w:val="28"/>
          <w:rtl/>
          <w:lang w:val="en-US"/>
        </w:rPr>
        <w:t>الفصل 238 :</w:t>
      </w:r>
      <w:r w:rsidRPr="00162CEE">
        <w:rPr>
          <w:rFonts w:asciiTheme="majorBidi" w:hAnsiTheme="majorBidi" w:cstheme="majorBidi"/>
          <w:sz w:val="28"/>
          <w:szCs w:val="28"/>
          <w:rtl/>
          <w:lang w:val="en-US"/>
        </w:rPr>
        <w:t xml:space="preserve"> تكون مساهمات المالكين في العملية </w:t>
      </w:r>
      <w:r w:rsidR="00E64E47" w:rsidRPr="00162CEE">
        <w:rPr>
          <w:rFonts w:asciiTheme="majorBidi" w:hAnsiTheme="majorBidi" w:cstheme="majorBidi" w:hint="cs"/>
          <w:sz w:val="28"/>
          <w:szCs w:val="28"/>
          <w:rtl/>
          <w:lang w:val="en-US"/>
        </w:rPr>
        <w:t>بوسيلتين</w:t>
      </w:r>
      <w:r w:rsidRPr="00162CEE">
        <w:rPr>
          <w:rFonts w:asciiTheme="majorBidi" w:hAnsiTheme="majorBidi" w:cstheme="majorBidi"/>
          <w:sz w:val="28"/>
          <w:szCs w:val="28"/>
          <w:rtl/>
          <w:lang w:val="en-US"/>
        </w:rPr>
        <w:t xml:space="preserve"> :</w:t>
      </w:r>
    </w:p>
    <w:p w:rsidR="00BC4149" w:rsidRPr="00162CEE" w:rsidRDefault="00BC4149" w:rsidP="00162CEE">
      <w:pPr>
        <w:bidi/>
        <w:spacing w:after="0" w:line="240" w:lineRule="auto"/>
        <w:ind w:left="283"/>
        <w:jc w:val="both"/>
        <w:rPr>
          <w:rFonts w:asciiTheme="majorBidi" w:hAnsiTheme="majorBidi" w:cstheme="majorBidi"/>
          <w:sz w:val="28"/>
          <w:szCs w:val="28"/>
          <w:lang w:val="en-US"/>
        </w:rPr>
      </w:pPr>
      <w:r w:rsidRPr="00162CEE">
        <w:rPr>
          <w:rFonts w:asciiTheme="majorBidi" w:hAnsiTheme="majorBidi" w:cstheme="majorBidi"/>
          <w:sz w:val="28"/>
          <w:szCs w:val="28"/>
          <w:rtl/>
          <w:lang w:val="en-US"/>
        </w:rPr>
        <w:t xml:space="preserve">- مساهمة عقارية </w:t>
      </w:r>
      <w:r w:rsidR="00E64E47" w:rsidRPr="00162CEE">
        <w:rPr>
          <w:rFonts w:asciiTheme="majorBidi" w:hAnsiTheme="majorBidi" w:cstheme="majorBidi" w:hint="cs"/>
          <w:sz w:val="28"/>
          <w:szCs w:val="28"/>
          <w:rtl/>
          <w:lang w:val="en-US"/>
        </w:rPr>
        <w:t>تمثل نصيب كل</w:t>
      </w:r>
      <w:r w:rsidRPr="00162CEE">
        <w:rPr>
          <w:rFonts w:asciiTheme="majorBidi" w:hAnsiTheme="majorBidi" w:cstheme="majorBidi"/>
          <w:sz w:val="28"/>
          <w:szCs w:val="28"/>
          <w:rtl/>
          <w:lang w:val="en-US"/>
        </w:rPr>
        <w:t xml:space="preserve"> مالك في المساحات </w:t>
      </w:r>
      <w:r w:rsidR="00E64E47" w:rsidRPr="00162CEE">
        <w:rPr>
          <w:rFonts w:asciiTheme="majorBidi" w:hAnsiTheme="majorBidi" w:cstheme="majorBidi" w:hint="cs"/>
          <w:sz w:val="28"/>
          <w:szCs w:val="28"/>
          <w:rtl/>
          <w:lang w:val="en-US"/>
        </w:rPr>
        <w:t>المخصصة</w:t>
      </w:r>
      <w:r w:rsidRPr="00162CEE">
        <w:rPr>
          <w:rFonts w:asciiTheme="majorBidi" w:hAnsiTheme="majorBidi" w:cstheme="majorBidi"/>
          <w:sz w:val="28"/>
          <w:szCs w:val="28"/>
          <w:rtl/>
          <w:lang w:val="en-US"/>
        </w:rPr>
        <w:t xml:space="preserve"> لشبكة الطرقات، للمساحات الخضراء، وللتجهيزات المبرمجة بوثيقة التعمير الجاري بها العمل.</w:t>
      </w:r>
    </w:p>
    <w:p w:rsidR="00BC4149" w:rsidRPr="00162CEE" w:rsidRDefault="00BC4149" w:rsidP="00162CEE">
      <w:pPr>
        <w:bidi/>
        <w:spacing w:after="0" w:line="240" w:lineRule="auto"/>
        <w:ind w:left="283"/>
        <w:jc w:val="both"/>
        <w:rPr>
          <w:rFonts w:asciiTheme="majorBidi" w:hAnsiTheme="majorBidi" w:cstheme="majorBidi"/>
          <w:sz w:val="28"/>
          <w:szCs w:val="28"/>
          <w:rtl/>
          <w:lang w:val="en-US"/>
        </w:rPr>
      </w:pPr>
      <w:r w:rsidRPr="00162CEE">
        <w:rPr>
          <w:rFonts w:asciiTheme="majorBidi" w:hAnsiTheme="majorBidi" w:cstheme="majorBidi"/>
          <w:sz w:val="28"/>
          <w:szCs w:val="28"/>
          <w:rtl/>
          <w:lang w:val="en-US"/>
        </w:rPr>
        <w:t xml:space="preserve">- مساهمة مالية </w:t>
      </w:r>
      <w:r w:rsidR="00E64E47" w:rsidRPr="00162CEE">
        <w:rPr>
          <w:rFonts w:asciiTheme="majorBidi" w:hAnsiTheme="majorBidi" w:cstheme="majorBidi" w:hint="cs"/>
          <w:sz w:val="28"/>
          <w:szCs w:val="28"/>
          <w:rtl/>
          <w:lang w:val="en-US"/>
        </w:rPr>
        <w:t xml:space="preserve">تمثل نصيب </w:t>
      </w:r>
      <w:r w:rsidRPr="00162CEE">
        <w:rPr>
          <w:rFonts w:asciiTheme="majorBidi" w:hAnsiTheme="majorBidi" w:cstheme="majorBidi"/>
          <w:sz w:val="28"/>
          <w:szCs w:val="28"/>
          <w:rtl/>
          <w:lang w:val="en-US"/>
        </w:rPr>
        <w:t xml:space="preserve">كل مالك في تمويل الدراسات والأشغال الضرورية لإنجاز العملية، يتم </w:t>
      </w:r>
      <w:r w:rsidR="00E64E47" w:rsidRPr="00162CEE">
        <w:rPr>
          <w:rFonts w:asciiTheme="majorBidi" w:hAnsiTheme="majorBidi" w:cstheme="majorBidi" w:hint="cs"/>
          <w:sz w:val="28"/>
          <w:szCs w:val="28"/>
          <w:rtl/>
          <w:lang w:val="en-US"/>
        </w:rPr>
        <w:t>ضبطها</w:t>
      </w:r>
      <w:r w:rsidRPr="00162CEE">
        <w:rPr>
          <w:rFonts w:asciiTheme="majorBidi" w:hAnsiTheme="majorBidi" w:cstheme="majorBidi"/>
          <w:sz w:val="28"/>
          <w:szCs w:val="28"/>
          <w:rtl/>
          <w:lang w:val="en-US"/>
        </w:rPr>
        <w:t xml:space="preserve"> حسب مساحة عقار كل مالك </w:t>
      </w:r>
      <w:r w:rsidR="00E64E47" w:rsidRPr="00162CEE">
        <w:rPr>
          <w:rFonts w:asciiTheme="majorBidi" w:hAnsiTheme="majorBidi" w:cstheme="majorBidi" w:hint="cs"/>
          <w:sz w:val="28"/>
          <w:szCs w:val="28"/>
          <w:rtl/>
          <w:lang w:val="en-US"/>
        </w:rPr>
        <w:t>و</w:t>
      </w:r>
      <w:r w:rsidRPr="00162CEE">
        <w:rPr>
          <w:rFonts w:asciiTheme="majorBidi" w:hAnsiTheme="majorBidi" w:cstheme="majorBidi"/>
          <w:sz w:val="28"/>
          <w:szCs w:val="28"/>
          <w:rtl/>
          <w:lang w:val="en-US"/>
        </w:rPr>
        <w:t>أخذا بعين الاعتبار نسبة إشغال الأرض المنطبقة على المنطقة وفقا لوثيقة التعمير الجاري بها العمل.</w:t>
      </w:r>
    </w:p>
    <w:p w:rsidR="00BC4149" w:rsidRPr="00162CEE" w:rsidRDefault="00BC4149" w:rsidP="00162CEE">
      <w:pPr>
        <w:bidi/>
        <w:spacing w:after="0" w:line="240" w:lineRule="auto"/>
        <w:rPr>
          <w:rFonts w:asciiTheme="majorBidi" w:hAnsiTheme="majorBidi" w:cstheme="majorBidi"/>
          <w:sz w:val="28"/>
          <w:szCs w:val="28"/>
          <w:rtl/>
          <w:lang w:val="en-US"/>
        </w:rPr>
      </w:pPr>
      <w:r w:rsidRPr="00162CEE">
        <w:rPr>
          <w:rFonts w:asciiTheme="majorBidi" w:hAnsiTheme="majorBidi" w:cstheme="majorBidi"/>
          <w:sz w:val="28"/>
          <w:szCs w:val="28"/>
          <w:rtl/>
          <w:lang w:val="en-US"/>
        </w:rPr>
        <w:t>في غياب ذلك، يتم تطبيق أحكام مجلة الجباية المحلية.</w:t>
      </w:r>
    </w:p>
    <w:p w:rsidR="00BC4149" w:rsidRPr="00162CEE" w:rsidRDefault="00BC4149" w:rsidP="00162CEE">
      <w:pPr>
        <w:bidi/>
        <w:spacing w:after="0" w:line="240" w:lineRule="auto"/>
        <w:rPr>
          <w:rFonts w:asciiTheme="majorBidi" w:hAnsiTheme="majorBidi" w:cstheme="majorBidi"/>
          <w:sz w:val="28"/>
          <w:szCs w:val="28"/>
          <w:lang w:val="en-US"/>
        </w:rPr>
      </w:pPr>
      <w:r w:rsidRPr="00162CEE">
        <w:rPr>
          <w:rFonts w:asciiTheme="majorBidi" w:hAnsiTheme="majorBidi" w:cstheme="majorBidi"/>
          <w:b/>
          <w:bCs/>
          <w:sz w:val="28"/>
          <w:szCs w:val="28"/>
          <w:rtl/>
          <w:lang w:val="en-US"/>
        </w:rPr>
        <w:t>الفصل 239 :</w:t>
      </w:r>
      <w:r w:rsidRPr="00162CEE">
        <w:rPr>
          <w:rFonts w:asciiTheme="majorBidi" w:hAnsiTheme="majorBidi" w:cstheme="majorBidi"/>
          <w:sz w:val="28"/>
          <w:szCs w:val="28"/>
          <w:rtl/>
          <w:lang w:val="en-US"/>
        </w:rPr>
        <w:t xml:space="preserve"> يمكن للبلدية </w:t>
      </w:r>
      <w:r w:rsidR="00E64E47" w:rsidRPr="00162CEE">
        <w:rPr>
          <w:rFonts w:asciiTheme="majorBidi" w:hAnsiTheme="majorBidi" w:cstheme="majorBidi" w:hint="cs"/>
          <w:sz w:val="28"/>
          <w:szCs w:val="28"/>
          <w:rtl/>
          <w:lang w:val="en-US"/>
        </w:rPr>
        <w:t>انجاز</w:t>
      </w:r>
      <w:r w:rsidRPr="00162CEE">
        <w:rPr>
          <w:rFonts w:asciiTheme="majorBidi" w:hAnsiTheme="majorBidi" w:cstheme="majorBidi"/>
          <w:sz w:val="28"/>
          <w:szCs w:val="28"/>
          <w:rtl/>
          <w:lang w:val="en-US"/>
        </w:rPr>
        <w:t xml:space="preserve"> عملية ضم المقاسم </w:t>
      </w:r>
      <w:r w:rsidR="00E64E47" w:rsidRPr="00162CEE">
        <w:rPr>
          <w:rFonts w:asciiTheme="majorBidi" w:hAnsiTheme="majorBidi" w:cstheme="majorBidi" w:hint="cs"/>
          <w:sz w:val="28"/>
          <w:szCs w:val="28"/>
          <w:rtl/>
          <w:lang w:val="en-US"/>
        </w:rPr>
        <w:t xml:space="preserve">إما بالتراضي أو عند  الاقتضاء بالانتزاع لفائدة المصلحة العامة لبعض أجزاء قطعة الأرض أو كلها </w:t>
      </w:r>
      <w:r w:rsidR="00656AA9" w:rsidRPr="00162CEE">
        <w:rPr>
          <w:rFonts w:asciiTheme="majorBidi" w:hAnsiTheme="majorBidi" w:cstheme="majorBidi"/>
          <w:sz w:val="28"/>
          <w:szCs w:val="28"/>
          <w:rtl/>
          <w:lang w:val="en-US"/>
        </w:rPr>
        <w:t xml:space="preserve"> </w:t>
      </w:r>
      <w:r w:rsidR="00E64E47" w:rsidRPr="00162CEE">
        <w:rPr>
          <w:rFonts w:asciiTheme="majorBidi" w:hAnsiTheme="majorBidi" w:cstheme="majorBidi"/>
          <w:sz w:val="28"/>
          <w:szCs w:val="28"/>
          <w:rtl/>
          <w:lang w:val="en-US"/>
        </w:rPr>
        <w:t xml:space="preserve">وذلك لضمان إنجاز </w:t>
      </w:r>
      <w:r w:rsidR="00E64E47" w:rsidRPr="00162CEE">
        <w:rPr>
          <w:rFonts w:asciiTheme="majorBidi" w:hAnsiTheme="majorBidi" w:cstheme="majorBidi" w:hint="cs"/>
          <w:sz w:val="28"/>
          <w:szCs w:val="28"/>
          <w:rtl/>
          <w:lang w:val="en-US"/>
        </w:rPr>
        <w:t>المشروع على أن يتم تعويض المتضررين طبقا للتشريع الجاري به العمل.</w:t>
      </w:r>
    </w:p>
    <w:p w:rsidR="005C343F" w:rsidRDefault="00BC4149" w:rsidP="00162CEE">
      <w:pPr>
        <w:bidi/>
        <w:spacing w:after="0" w:line="240" w:lineRule="auto"/>
        <w:rPr>
          <w:rFonts w:asciiTheme="majorBidi" w:hAnsiTheme="majorBidi" w:cstheme="majorBidi" w:hint="cs"/>
          <w:sz w:val="28"/>
          <w:szCs w:val="28"/>
          <w:rtl/>
          <w:lang w:val="en-US"/>
        </w:rPr>
      </w:pPr>
      <w:r w:rsidRPr="00162CEE">
        <w:rPr>
          <w:rFonts w:asciiTheme="majorBidi" w:hAnsiTheme="majorBidi" w:cstheme="majorBidi"/>
          <w:b/>
          <w:bCs/>
          <w:sz w:val="28"/>
          <w:szCs w:val="28"/>
          <w:rtl/>
          <w:lang w:val="en-US"/>
        </w:rPr>
        <w:t xml:space="preserve">الفصل 240 : </w:t>
      </w:r>
      <w:r w:rsidRPr="00162CEE">
        <w:rPr>
          <w:rFonts w:asciiTheme="majorBidi" w:hAnsiTheme="majorBidi" w:cstheme="majorBidi"/>
          <w:sz w:val="28"/>
          <w:szCs w:val="28"/>
          <w:rtl/>
          <w:lang w:val="en-US"/>
        </w:rPr>
        <w:t xml:space="preserve">تضبط شروط تطبيق هذا الفصل بمقتضى </w:t>
      </w:r>
      <w:r w:rsidR="002346C0" w:rsidRPr="00162CEE">
        <w:rPr>
          <w:rFonts w:asciiTheme="majorBidi" w:hAnsiTheme="majorBidi" w:cstheme="majorBidi"/>
          <w:sz w:val="28"/>
          <w:szCs w:val="28"/>
          <w:rtl/>
          <w:lang w:bidi="ar-TN"/>
        </w:rPr>
        <w:t xml:space="preserve">أمر </w:t>
      </w:r>
      <w:r w:rsidR="002346C0" w:rsidRPr="00162CEE">
        <w:rPr>
          <w:rFonts w:asciiTheme="majorBidi" w:hAnsiTheme="majorBidi" w:cstheme="majorBidi" w:hint="cs"/>
          <w:sz w:val="28"/>
          <w:szCs w:val="28"/>
          <w:rtl/>
          <w:lang w:bidi="ar-TN"/>
        </w:rPr>
        <w:t>حكومي</w:t>
      </w:r>
      <w:r w:rsidRPr="00162CEE">
        <w:rPr>
          <w:rFonts w:asciiTheme="majorBidi" w:hAnsiTheme="majorBidi" w:cstheme="majorBidi"/>
          <w:sz w:val="28"/>
          <w:szCs w:val="28"/>
          <w:rtl/>
          <w:lang w:val="en-US"/>
        </w:rPr>
        <w:t>.</w:t>
      </w:r>
    </w:p>
    <w:p w:rsidR="00D96163" w:rsidRPr="00162CEE" w:rsidRDefault="00D96163" w:rsidP="00D96163">
      <w:pPr>
        <w:bidi/>
        <w:spacing w:after="0" w:line="240" w:lineRule="auto"/>
        <w:rPr>
          <w:rFonts w:asciiTheme="majorBidi" w:hAnsiTheme="majorBidi" w:cstheme="majorBidi"/>
          <w:sz w:val="28"/>
          <w:szCs w:val="28"/>
          <w:rtl/>
          <w:lang w:val="en-US"/>
        </w:rPr>
      </w:pPr>
    </w:p>
    <w:p w:rsidR="00D96163" w:rsidRDefault="00BC4149" w:rsidP="00D96163">
      <w:pPr>
        <w:bidi/>
        <w:spacing w:after="0" w:line="240" w:lineRule="auto"/>
        <w:jc w:val="center"/>
        <w:rPr>
          <w:rFonts w:asciiTheme="majorBidi" w:hAnsiTheme="majorBidi" w:cstheme="majorBidi" w:hint="cs"/>
          <w:b/>
          <w:bCs/>
          <w:sz w:val="32"/>
          <w:szCs w:val="32"/>
          <w:rtl/>
          <w:lang w:val="en-US"/>
        </w:rPr>
      </w:pPr>
      <w:r w:rsidRPr="005C343F">
        <w:rPr>
          <w:rFonts w:asciiTheme="majorBidi" w:hAnsiTheme="majorBidi" w:cstheme="majorBidi"/>
          <w:b/>
          <w:bCs/>
          <w:sz w:val="32"/>
          <w:szCs w:val="32"/>
          <w:rtl/>
          <w:lang w:val="en-US"/>
        </w:rPr>
        <w:t xml:space="preserve">الباب السابع </w:t>
      </w:r>
      <w:r w:rsidRPr="005C343F">
        <w:rPr>
          <w:rFonts w:asciiTheme="majorBidi" w:hAnsiTheme="majorBidi" w:cstheme="majorBidi"/>
          <w:sz w:val="32"/>
          <w:szCs w:val="32"/>
          <w:rtl/>
          <w:lang w:val="en-US"/>
        </w:rPr>
        <w:t xml:space="preserve">: </w:t>
      </w:r>
      <w:r w:rsidR="00E71C76">
        <w:rPr>
          <w:rFonts w:asciiTheme="majorBidi" w:hAnsiTheme="majorBidi" w:cstheme="majorBidi" w:hint="cs"/>
          <w:sz w:val="32"/>
          <w:szCs w:val="32"/>
          <w:rtl/>
          <w:lang w:val="en-US"/>
        </w:rPr>
        <w:t xml:space="preserve">في </w:t>
      </w:r>
      <w:r w:rsidRPr="005C343F">
        <w:rPr>
          <w:rFonts w:asciiTheme="majorBidi" w:hAnsiTheme="majorBidi" w:cstheme="majorBidi"/>
          <w:b/>
          <w:bCs/>
          <w:sz w:val="32"/>
          <w:szCs w:val="32"/>
          <w:rtl/>
          <w:lang w:val="en-US"/>
        </w:rPr>
        <w:t>الملك العمومي البلدي للطرقات</w:t>
      </w:r>
    </w:p>
    <w:p w:rsidR="00D96163" w:rsidRPr="005C343F" w:rsidRDefault="00D96163" w:rsidP="00D96163">
      <w:pPr>
        <w:bidi/>
        <w:spacing w:after="0" w:line="240" w:lineRule="auto"/>
        <w:jc w:val="center"/>
        <w:rPr>
          <w:rFonts w:asciiTheme="majorBidi" w:hAnsiTheme="majorBidi" w:cstheme="majorBidi"/>
          <w:b/>
          <w:bCs/>
          <w:sz w:val="32"/>
          <w:szCs w:val="32"/>
          <w:rtl/>
          <w:lang w:val="en-US"/>
        </w:rPr>
      </w:pPr>
    </w:p>
    <w:p w:rsidR="00BC4149" w:rsidRPr="005C343F" w:rsidRDefault="00BC4149" w:rsidP="00D96163">
      <w:pPr>
        <w:bidi/>
        <w:spacing w:line="240" w:lineRule="auto"/>
        <w:rPr>
          <w:rFonts w:asciiTheme="majorBidi" w:hAnsiTheme="majorBidi" w:cstheme="majorBidi"/>
          <w:sz w:val="32"/>
          <w:szCs w:val="32"/>
          <w:rtl/>
          <w:lang w:val="en-US"/>
        </w:rPr>
      </w:pPr>
      <w:r w:rsidRPr="005C343F">
        <w:rPr>
          <w:rFonts w:asciiTheme="majorBidi" w:hAnsiTheme="majorBidi" w:cstheme="majorBidi"/>
          <w:b/>
          <w:bCs/>
          <w:sz w:val="32"/>
          <w:szCs w:val="32"/>
          <w:rtl/>
          <w:lang w:val="en-US"/>
        </w:rPr>
        <w:t xml:space="preserve">القسم الأول : </w:t>
      </w:r>
      <w:r w:rsidR="00E71C76">
        <w:rPr>
          <w:rFonts w:asciiTheme="majorBidi" w:hAnsiTheme="majorBidi" w:cstheme="majorBidi" w:hint="cs"/>
          <w:b/>
          <w:bCs/>
          <w:sz w:val="32"/>
          <w:szCs w:val="32"/>
          <w:rtl/>
          <w:lang w:val="en-US"/>
        </w:rPr>
        <w:t xml:space="preserve">في </w:t>
      </w:r>
      <w:r w:rsidRPr="005C343F">
        <w:rPr>
          <w:rFonts w:asciiTheme="majorBidi" w:hAnsiTheme="majorBidi" w:cstheme="majorBidi"/>
          <w:b/>
          <w:bCs/>
          <w:sz w:val="32"/>
          <w:szCs w:val="32"/>
          <w:rtl/>
          <w:lang w:val="en-US"/>
        </w:rPr>
        <w:t>قرارات التصفيف</w:t>
      </w:r>
    </w:p>
    <w:p w:rsidR="00BC4149" w:rsidRPr="00162CEE" w:rsidRDefault="00BC4149" w:rsidP="00162CEE">
      <w:pPr>
        <w:bidi/>
        <w:spacing w:after="0" w:line="240" w:lineRule="auto"/>
        <w:jc w:val="both"/>
        <w:rPr>
          <w:rFonts w:asciiTheme="majorBidi" w:hAnsiTheme="majorBidi" w:cstheme="majorBidi"/>
          <w:sz w:val="28"/>
          <w:szCs w:val="28"/>
          <w:rtl/>
          <w:lang w:val="en-US"/>
        </w:rPr>
      </w:pPr>
      <w:r w:rsidRPr="005C343F">
        <w:rPr>
          <w:rFonts w:asciiTheme="majorBidi" w:hAnsiTheme="majorBidi" w:cstheme="majorBidi"/>
          <w:b/>
          <w:bCs/>
          <w:szCs w:val="28"/>
          <w:rtl/>
          <w:lang w:val="en-US"/>
        </w:rPr>
        <w:t>الف</w:t>
      </w:r>
      <w:r w:rsidRPr="00162CEE">
        <w:rPr>
          <w:rFonts w:asciiTheme="majorBidi" w:hAnsiTheme="majorBidi" w:cstheme="majorBidi"/>
          <w:b/>
          <w:bCs/>
          <w:sz w:val="28"/>
          <w:szCs w:val="28"/>
          <w:rtl/>
          <w:lang w:val="en-US"/>
        </w:rPr>
        <w:t xml:space="preserve">صل 241 : </w:t>
      </w:r>
      <w:r w:rsidRPr="00162CEE">
        <w:rPr>
          <w:rFonts w:asciiTheme="majorBidi" w:hAnsiTheme="majorBidi" w:cstheme="majorBidi"/>
          <w:sz w:val="28"/>
          <w:szCs w:val="28"/>
          <w:rtl/>
          <w:lang w:val="en-US"/>
        </w:rPr>
        <w:t xml:space="preserve">يتم ضبط حدود الملك العمومي البلدي للطرقات على غرار الطرقات والساحات و المآوي العمومية الراجعة بالنظر للجماعة المحلية المعنية، وكل تغيير لمسارها أو </w:t>
      </w:r>
      <w:r w:rsidR="0022230A" w:rsidRPr="00162CEE">
        <w:rPr>
          <w:rFonts w:asciiTheme="majorBidi" w:hAnsiTheme="majorBidi" w:cstheme="majorBidi" w:hint="cs"/>
          <w:sz w:val="28"/>
          <w:szCs w:val="28"/>
          <w:rtl/>
          <w:lang w:val="en-US"/>
        </w:rPr>
        <w:t>حوزتها</w:t>
      </w:r>
      <w:r w:rsidRPr="00162CEE">
        <w:rPr>
          <w:rFonts w:asciiTheme="majorBidi" w:hAnsiTheme="majorBidi" w:cstheme="majorBidi"/>
          <w:sz w:val="28"/>
          <w:szCs w:val="28"/>
          <w:rtl/>
          <w:lang w:val="en-US"/>
        </w:rPr>
        <w:t xml:space="preserve"> أو إلغائها كليا أو </w:t>
      </w:r>
      <w:r w:rsidRPr="00162CEE">
        <w:rPr>
          <w:rFonts w:asciiTheme="majorBidi" w:hAnsiTheme="majorBidi" w:cstheme="majorBidi"/>
          <w:sz w:val="28"/>
          <w:szCs w:val="28"/>
          <w:rtl/>
          <w:lang w:val="en-US"/>
        </w:rPr>
        <w:lastRenderedPageBreak/>
        <w:t xml:space="preserve">جزئيا، </w:t>
      </w:r>
      <w:r w:rsidR="0022230A" w:rsidRPr="00162CEE">
        <w:rPr>
          <w:rFonts w:asciiTheme="majorBidi" w:hAnsiTheme="majorBidi" w:cstheme="majorBidi" w:hint="cs"/>
          <w:sz w:val="28"/>
          <w:szCs w:val="28"/>
          <w:rtl/>
          <w:lang w:val="en-US"/>
        </w:rPr>
        <w:t>طبقا</w:t>
      </w:r>
      <w:r w:rsidRPr="00162CEE">
        <w:rPr>
          <w:rFonts w:asciiTheme="majorBidi" w:hAnsiTheme="majorBidi" w:cstheme="majorBidi"/>
          <w:sz w:val="28"/>
          <w:szCs w:val="28"/>
          <w:rtl/>
          <w:lang w:val="en-US"/>
        </w:rPr>
        <w:t xml:space="preserve"> لقرارات تصفيف صادرة عن الجماعات المحلية المعنية بعد مداولة المجلس البلدي في شأنها. </w:t>
      </w:r>
      <w:r w:rsidR="0022230A" w:rsidRPr="00162CEE">
        <w:rPr>
          <w:rFonts w:asciiTheme="majorBidi" w:hAnsiTheme="majorBidi" w:cstheme="majorBidi" w:hint="cs"/>
          <w:sz w:val="28"/>
          <w:szCs w:val="28"/>
          <w:rtl/>
          <w:lang w:val="en-US"/>
        </w:rPr>
        <w:t xml:space="preserve">وترفق هذه المداولات بمثال يبن حدود الطرقات والساحات ومآوي السيارات. </w:t>
      </w:r>
    </w:p>
    <w:p w:rsidR="00BC4149" w:rsidRPr="00162CEE" w:rsidRDefault="00BC4149" w:rsidP="00162CEE">
      <w:pPr>
        <w:bidi/>
        <w:spacing w:after="0" w:line="240" w:lineRule="auto"/>
        <w:jc w:val="both"/>
        <w:rPr>
          <w:rFonts w:asciiTheme="majorBidi" w:hAnsiTheme="majorBidi" w:cstheme="majorBidi"/>
          <w:sz w:val="28"/>
          <w:szCs w:val="28"/>
          <w:rtl/>
          <w:lang w:val="en-US"/>
        </w:rPr>
      </w:pPr>
      <w:r w:rsidRPr="00162CEE">
        <w:rPr>
          <w:rFonts w:asciiTheme="majorBidi" w:hAnsiTheme="majorBidi" w:cstheme="majorBidi"/>
          <w:sz w:val="28"/>
          <w:szCs w:val="28"/>
          <w:rtl/>
          <w:lang w:val="en-US"/>
        </w:rPr>
        <w:t xml:space="preserve"> كما تمكن هذه القرارات من نقل ملكية الأراضي اللازمة لانجاز العمليات التي تحددها في المجال الترابي للجماعة المحلية. و في هذه الحالة، تضبط هذه القرارات الأملاك </w:t>
      </w:r>
      <w:r w:rsidR="0022230A" w:rsidRPr="00162CEE">
        <w:rPr>
          <w:rFonts w:asciiTheme="majorBidi" w:hAnsiTheme="majorBidi" w:cstheme="majorBidi" w:hint="cs"/>
          <w:sz w:val="28"/>
          <w:szCs w:val="28"/>
          <w:rtl/>
          <w:lang w:val="en-US"/>
        </w:rPr>
        <w:t>المزمع نقل ملكيتها</w:t>
      </w:r>
      <w:r w:rsidRPr="00162CEE">
        <w:rPr>
          <w:rFonts w:asciiTheme="majorBidi" w:hAnsiTheme="majorBidi" w:cstheme="majorBidi"/>
          <w:sz w:val="28"/>
          <w:szCs w:val="28"/>
          <w:rtl/>
          <w:lang w:val="en-US"/>
        </w:rPr>
        <w:t xml:space="preserve"> وتنص على مساحة هذه الأجزاء وأسماء المالكين المحتملين. </w:t>
      </w:r>
    </w:p>
    <w:p w:rsidR="00BC4149" w:rsidRPr="00162CEE" w:rsidRDefault="00BC4149" w:rsidP="00162CEE">
      <w:pPr>
        <w:bidi/>
        <w:spacing w:after="0" w:line="240" w:lineRule="auto"/>
        <w:jc w:val="lowKashida"/>
        <w:rPr>
          <w:rFonts w:asciiTheme="majorBidi" w:hAnsiTheme="majorBidi" w:cstheme="majorBidi"/>
          <w:sz w:val="28"/>
          <w:szCs w:val="28"/>
          <w:rtl/>
          <w:lang w:val="en-US"/>
        </w:rPr>
      </w:pPr>
      <w:r w:rsidRPr="00162CEE">
        <w:rPr>
          <w:rFonts w:asciiTheme="majorBidi" w:hAnsiTheme="majorBidi" w:cstheme="majorBidi"/>
          <w:b/>
          <w:bCs/>
          <w:sz w:val="28"/>
          <w:szCs w:val="28"/>
          <w:rtl/>
          <w:lang w:val="en-US"/>
        </w:rPr>
        <w:t xml:space="preserve">الفصل 242 : </w:t>
      </w:r>
      <w:r w:rsidRPr="00162CEE">
        <w:rPr>
          <w:rFonts w:asciiTheme="majorBidi" w:hAnsiTheme="majorBidi" w:cstheme="majorBidi"/>
          <w:sz w:val="28"/>
          <w:szCs w:val="28"/>
          <w:rtl/>
          <w:lang w:val="en-US"/>
        </w:rPr>
        <w:t>يتم الأخذ بعين الاعتبار لقرارات التصفيف و قر</w:t>
      </w:r>
      <w:r w:rsidR="00656AA9" w:rsidRPr="00162CEE">
        <w:rPr>
          <w:rFonts w:asciiTheme="majorBidi" w:hAnsiTheme="majorBidi" w:cstheme="majorBidi"/>
          <w:sz w:val="28"/>
          <w:szCs w:val="28"/>
          <w:rtl/>
          <w:lang w:val="en-US"/>
        </w:rPr>
        <w:t xml:space="preserve">ارات التصفيف الناقلة للملكية ، </w:t>
      </w:r>
      <w:r w:rsidR="00090FC8" w:rsidRPr="00162CEE">
        <w:rPr>
          <w:rFonts w:asciiTheme="majorBidi" w:hAnsiTheme="majorBidi" w:cstheme="majorBidi" w:hint="cs"/>
          <w:sz w:val="28"/>
          <w:szCs w:val="28"/>
          <w:rtl/>
          <w:lang w:val="en-US"/>
        </w:rPr>
        <w:t xml:space="preserve">في إطار </w:t>
      </w:r>
      <w:r w:rsidRPr="00162CEE">
        <w:rPr>
          <w:rFonts w:asciiTheme="majorBidi" w:hAnsiTheme="majorBidi" w:cstheme="majorBidi"/>
          <w:sz w:val="28"/>
          <w:szCs w:val="28"/>
          <w:rtl/>
          <w:lang w:val="en-US"/>
        </w:rPr>
        <w:t>وثائق التعمير</w:t>
      </w:r>
      <w:r w:rsidR="00656AA9" w:rsidRPr="00162CEE">
        <w:rPr>
          <w:rFonts w:asciiTheme="majorBidi" w:hAnsiTheme="majorBidi" w:cstheme="majorBidi"/>
          <w:sz w:val="28"/>
          <w:szCs w:val="28"/>
          <w:rtl/>
          <w:lang w:val="en-US"/>
        </w:rPr>
        <w:t xml:space="preserve"> </w:t>
      </w:r>
      <w:r w:rsidR="00656AA9" w:rsidRPr="00162CEE">
        <w:rPr>
          <w:rFonts w:asciiTheme="majorBidi" w:hAnsiTheme="majorBidi" w:cstheme="majorBidi" w:hint="cs"/>
          <w:sz w:val="28"/>
          <w:szCs w:val="28"/>
          <w:rtl/>
          <w:lang w:val="en-US"/>
        </w:rPr>
        <w:t>و</w:t>
      </w:r>
      <w:r w:rsidR="00090FC8" w:rsidRPr="00162CEE">
        <w:rPr>
          <w:rFonts w:asciiTheme="majorBidi" w:hAnsiTheme="majorBidi" w:cstheme="majorBidi" w:hint="cs"/>
          <w:sz w:val="28"/>
          <w:szCs w:val="28"/>
          <w:rtl/>
          <w:lang w:val="en-US"/>
        </w:rPr>
        <w:t>ال</w:t>
      </w:r>
      <w:r w:rsidRPr="00162CEE">
        <w:rPr>
          <w:rFonts w:asciiTheme="majorBidi" w:hAnsiTheme="majorBidi" w:cstheme="majorBidi"/>
          <w:sz w:val="28"/>
          <w:szCs w:val="28"/>
          <w:rtl/>
          <w:lang w:val="en-US"/>
        </w:rPr>
        <w:t xml:space="preserve">مثال </w:t>
      </w:r>
      <w:r w:rsidR="00090FC8" w:rsidRPr="00162CEE">
        <w:rPr>
          <w:rFonts w:asciiTheme="majorBidi" w:hAnsiTheme="majorBidi" w:cstheme="majorBidi" w:hint="cs"/>
          <w:sz w:val="28"/>
          <w:szCs w:val="28"/>
          <w:rtl/>
          <w:lang w:val="en-US"/>
        </w:rPr>
        <w:t>ال</w:t>
      </w:r>
      <w:r w:rsidRPr="00162CEE">
        <w:rPr>
          <w:rFonts w:asciiTheme="majorBidi" w:hAnsiTheme="majorBidi" w:cstheme="majorBidi"/>
          <w:sz w:val="28"/>
          <w:szCs w:val="28"/>
          <w:rtl/>
          <w:lang w:val="en-US"/>
        </w:rPr>
        <w:t xml:space="preserve">تنسيقي للطرقات الذي يتم إعداده على أساس استقصاء عقاري لضمان مساهمة عادلة بين الأجوار في الطرقات </w:t>
      </w:r>
      <w:r w:rsidR="00656AA9" w:rsidRPr="00162CEE">
        <w:rPr>
          <w:rFonts w:asciiTheme="majorBidi" w:hAnsiTheme="majorBidi" w:cstheme="majorBidi" w:hint="cs"/>
          <w:sz w:val="28"/>
          <w:szCs w:val="28"/>
          <w:rtl/>
          <w:lang w:val="en-US"/>
        </w:rPr>
        <w:t>و</w:t>
      </w:r>
      <w:r w:rsidRPr="00162CEE">
        <w:rPr>
          <w:rFonts w:asciiTheme="majorBidi" w:hAnsiTheme="majorBidi" w:cstheme="majorBidi"/>
          <w:sz w:val="28"/>
          <w:szCs w:val="28"/>
          <w:rtl/>
          <w:lang w:val="en-US"/>
        </w:rPr>
        <w:t xml:space="preserve">الساحات والمآوي العمومية والنفاذ لها سوى للعربات أو المترجلين. </w:t>
      </w:r>
    </w:p>
    <w:p w:rsidR="00BC4149" w:rsidRPr="00162CEE" w:rsidRDefault="00BC4149" w:rsidP="00162CEE">
      <w:pPr>
        <w:bidi/>
        <w:spacing w:after="0" w:line="240" w:lineRule="auto"/>
        <w:jc w:val="both"/>
        <w:rPr>
          <w:rFonts w:asciiTheme="majorBidi" w:hAnsiTheme="majorBidi" w:cstheme="majorBidi"/>
          <w:sz w:val="28"/>
          <w:szCs w:val="28"/>
          <w:rtl/>
          <w:lang w:val="en-US"/>
        </w:rPr>
      </w:pPr>
      <w:r w:rsidRPr="00162CEE">
        <w:rPr>
          <w:rFonts w:asciiTheme="majorBidi" w:hAnsiTheme="majorBidi" w:cstheme="majorBidi"/>
          <w:b/>
          <w:bCs/>
          <w:sz w:val="28"/>
          <w:szCs w:val="28"/>
          <w:rtl/>
          <w:lang w:val="en-US"/>
        </w:rPr>
        <w:t xml:space="preserve">الفصل 243 : </w:t>
      </w:r>
      <w:r w:rsidRPr="00162CEE">
        <w:rPr>
          <w:rFonts w:asciiTheme="majorBidi" w:hAnsiTheme="majorBidi" w:cstheme="majorBidi"/>
          <w:sz w:val="28"/>
          <w:szCs w:val="28"/>
          <w:rtl/>
          <w:lang w:val="en-US"/>
        </w:rPr>
        <w:t xml:space="preserve">تخضع قرارات التصفيف و قرارات التصفيف الناقلة للملكية والأمثلة التنسيقية للطرقات، التي تدخل تعديلات على وثائق التخطيط العمراني، لنفس إجراءات المصادقة على </w:t>
      </w:r>
      <w:r w:rsidR="0070379A" w:rsidRPr="00162CEE">
        <w:rPr>
          <w:rFonts w:asciiTheme="majorBidi" w:hAnsiTheme="majorBidi" w:cstheme="majorBidi" w:hint="cs"/>
          <w:sz w:val="28"/>
          <w:szCs w:val="28"/>
          <w:rtl/>
          <w:lang w:val="en-US"/>
        </w:rPr>
        <w:t>ال</w:t>
      </w:r>
      <w:r w:rsidRPr="00162CEE">
        <w:rPr>
          <w:rFonts w:asciiTheme="majorBidi" w:hAnsiTheme="majorBidi" w:cstheme="majorBidi"/>
          <w:sz w:val="28"/>
          <w:szCs w:val="28"/>
          <w:rtl/>
          <w:lang w:val="en-US"/>
        </w:rPr>
        <w:t xml:space="preserve">مثال </w:t>
      </w:r>
      <w:r w:rsidR="0070379A" w:rsidRPr="00162CEE">
        <w:rPr>
          <w:rFonts w:asciiTheme="majorBidi" w:hAnsiTheme="majorBidi" w:cstheme="majorBidi"/>
          <w:sz w:val="28"/>
          <w:szCs w:val="28"/>
          <w:rtl/>
          <w:lang w:val="en-US"/>
        </w:rPr>
        <w:t xml:space="preserve">البلدي </w:t>
      </w:r>
      <w:r w:rsidR="0070379A" w:rsidRPr="00162CEE">
        <w:rPr>
          <w:rFonts w:asciiTheme="majorBidi" w:hAnsiTheme="majorBidi" w:cstheme="majorBidi" w:hint="cs"/>
          <w:sz w:val="28"/>
          <w:szCs w:val="28"/>
          <w:rtl/>
          <w:lang w:val="en-US"/>
        </w:rPr>
        <w:t>ل</w:t>
      </w:r>
      <w:r w:rsidRPr="00162CEE">
        <w:rPr>
          <w:rFonts w:asciiTheme="majorBidi" w:hAnsiTheme="majorBidi" w:cstheme="majorBidi"/>
          <w:sz w:val="28"/>
          <w:szCs w:val="28"/>
          <w:rtl/>
          <w:lang w:val="en-US"/>
        </w:rPr>
        <w:t>لتنمية</w:t>
      </w:r>
      <w:r w:rsidR="0070379A" w:rsidRPr="00162CEE">
        <w:rPr>
          <w:rFonts w:asciiTheme="majorBidi" w:hAnsiTheme="majorBidi" w:cstheme="majorBidi" w:hint="cs"/>
          <w:sz w:val="28"/>
          <w:szCs w:val="28"/>
          <w:rtl/>
          <w:lang w:val="en-US"/>
        </w:rPr>
        <w:t xml:space="preserve"> العمرانية</w:t>
      </w:r>
      <w:r w:rsidRPr="00162CEE">
        <w:rPr>
          <w:rFonts w:asciiTheme="majorBidi" w:hAnsiTheme="majorBidi" w:cstheme="majorBidi"/>
          <w:sz w:val="28"/>
          <w:szCs w:val="28"/>
          <w:rtl/>
          <w:lang w:val="en-US"/>
        </w:rPr>
        <w:t>.</w:t>
      </w:r>
    </w:p>
    <w:p w:rsidR="00BC4149" w:rsidRPr="00162CEE" w:rsidRDefault="00BC4149" w:rsidP="00162CEE">
      <w:pPr>
        <w:bidi/>
        <w:spacing w:after="0" w:line="240" w:lineRule="auto"/>
        <w:rPr>
          <w:rFonts w:asciiTheme="majorBidi" w:hAnsiTheme="majorBidi" w:cstheme="majorBidi"/>
          <w:sz w:val="28"/>
          <w:szCs w:val="28"/>
          <w:rtl/>
          <w:lang w:val="en-US"/>
        </w:rPr>
      </w:pPr>
      <w:r w:rsidRPr="00162CEE">
        <w:rPr>
          <w:rFonts w:asciiTheme="majorBidi" w:hAnsiTheme="majorBidi" w:cstheme="majorBidi"/>
          <w:sz w:val="28"/>
          <w:szCs w:val="28"/>
          <w:rtl/>
        </w:rPr>
        <w:t xml:space="preserve"> </w:t>
      </w:r>
      <w:r w:rsidRPr="00162CEE">
        <w:rPr>
          <w:rFonts w:asciiTheme="majorBidi" w:hAnsiTheme="majorBidi" w:cstheme="majorBidi"/>
          <w:sz w:val="28"/>
          <w:szCs w:val="28"/>
          <w:rtl/>
          <w:lang w:val="en-US"/>
        </w:rPr>
        <w:t xml:space="preserve">تحدد فترة الاستقصاء </w:t>
      </w:r>
      <w:r w:rsidR="0070379A" w:rsidRPr="00162CEE">
        <w:rPr>
          <w:rFonts w:asciiTheme="majorBidi" w:hAnsiTheme="majorBidi" w:cstheme="majorBidi" w:hint="cs"/>
          <w:sz w:val="28"/>
          <w:szCs w:val="28"/>
          <w:rtl/>
          <w:lang w:val="en-US"/>
        </w:rPr>
        <w:t>العمومي</w:t>
      </w:r>
      <w:r w:rsidR="0020432E" w:rsidRPr="00162CEE">
        <w:rPr>
          <w:rFonts w:asciiTheme="majorBidi" w:hAnsiTheme="majorBidi" w:cstheme="majorBidi"/>
          <w:sz w:val="28"/>
          <w:szCs w:val="28"/>
          <w:rtl/>
          <w:lang w:val="en-US"/>
        </w:rPr>
        <w:t xml:space="preserve"> بشهر واحد</w:t>
      </w:r>
      <w:r w:rsidR="00090FC8" w:rsidRPr="00162CEE">
        <w:rPr>
          <w:rFonts w:asciiTheme="majorBidi" w:hAnsiTheme="majorBidi" w:cstheme="majorBidi" w:hint="cs"/>
          <w:sz w:val="28"/>
          <w:szCs w:val="28"/>
          <w:rtl/>
          <w:lang w:val="en-US"/>
        </w:rPr>
        <w:t xml:space="preserve"> بالنسبة لقرارات التصفيف</w:t>
      </w:r>
      <w:r w:rsidR="0020432E" w:rsidRPr="00162CEE">
        <w:rPr>
          <w:rFonts w:asciiTheme="majorBidi" w:hAnsiTheme="majorBidi" w:cstheme="majorBidi"/>
          <w:sz w:val="28"/>
          <w:szCs w:val="28"/>
          <w:rtl/>
          <w:lang w:val="en-US"/>
        </w:rPr>
        <w:t xml:space="preserve"> و بشهر</w:t>
      </w:r>
      <w:r w:rsidR="0020432E" w:rsidRPr="00162CEE">
        <w:rPr>
          <w:rFonts w:asciiTheme="majorBidi" w:hAnsiTheme="majorBidi" w:cstheme="majorBidi" w:hint="cs"/>
          <w:sz w:val="28"/>
          <w:szCs w:val="28"/>
          <w:rtl/>
          <w:lang w:val="en-US"/>
        </w:rPr>
        <w:t>ي</w:t>
      </w:r>
      <w:r w:rsidRPr="00162CEE">
        <w:rPr>
          <w:rFonts w:asciiTheme="majorBidi" w:hAnsiTheme="majorBidi" w:cstheme="majorBidi"/>
          <w:sz w:val="28"/>
          <w:szCs w:val="28"/>
          <w:rtl/>
          <w:lang w:val="en-US"/>
        </w:rPr>
        <w:t xml:space="preserve">ن </w:t>
      </w:r>
      <w:r w:rsidR="00090FC8" w:rsidRPr="00162CEE">
        <w:rPr>
          <w:rFonts w:asciiTheme="majorBidi" w:hAnsiTheme="majorBidi" w:cstheme="majorBidi" w:hint="cs"/>
          <w:sz w:val="28"/>
          <w:szCs w:val="28"/>
          <w:rtl/>
          <w:lang w:val="en-US"/>
        </w:rPr>
        <w:t>بالنسبة</w:t>
      </w:r>
      <w:r w:rsidRPr="00162CEE">
        <w:rPr>
          <w:rFonts w:asciiTheme="majorBidi" w:hAnsiTheme="majorBidi" w:cstheme="majorBidi"/>
          <w:sz w:val="28"/>
          <w:szCs w:val="28"/>
          <w:rtl/>
          <w:lang w:val="en-US"/>
        </w:rPr>
        <w:t xml:space="preserve"> </w:t>
      </w:r>
      <w:r w:rsidR="00090FC8" w:rsidRPr="00162CEE">
        <w:rPr>
          <w:rFonts w:asciiTheme="majorBidi" w:hAnsiTheme="majorBidi" w:cstheme="majorBidi" w:hint="cs"/>
          <w:sz w:val="28"/>
          <w:szCs w:val="28"/>
          <w:rtl/>
          <w:lang w:val="en-US"/>
        </w:rPr>
        <w:t>ل</w:t>
      </w:r>
      <w:r w:rsidRPr="00162CEE">
        <w:rPr>
          <w:rFonts w:asciiTheme="majorBidi" w:hAnsiTheme="majorBidi" w:cstheme="majorBidi"/>
          <w:sz w:val="28"/>
          <w:szCs w:val="28"/>
          <w:rtl/>
          <w:lang w:val="en-US"/>
        </w:rPr>
        <w:t>قرارات التصفيف الناقلة للملكية و ذلك انطلاقا من تاريخ نشرها بالرائد الرسمي</w:t>
      </w:r>
      <w:r w:rsidR="00090FC8" w:rsidRPr="00162CEE">
        <w:rPr>
          <w:rFonts w:asciiTheme="majorBidi" w:hAnsiTheme="majorBidi" w:cstheme="majorBidi" w:hint="cs"/>
          <w:sz w:val="28"/>
          <w:szCs w:val="28"/>
          <w:rtl/>
          <w:lang w:val="en-US"/>
        </w:rPr>
        <w:t xml:space="preserve"> ن طرف</w:t>
      </w:r>
      <w:r w:rsidRPr="00162CEE">
        <w:rPr>
          <w:rFonts w:asciiTheme="majorBidi" w:hAnsiTheme="majorBidi" w:cstheme="majorBidi"/>
          <w:sz w:val="28"/>
          <w:szCs w:val="28"/>
          <w:rtl/>
          <w:lang w:val="en-US"/>
        </w:rPr>
        <w:t xml:space="preserve"> </w:t>
      </w:r>
      <w:r w:rsidR="00090FC8" w:rsidRPr="00162CEE">
        <w:rPr>
          <w:rFonts w:asciiTheme="majorBidi" w:hAnsiTheme="majorBidi" w:cstheme="majorBidi" w:hint="cs"/>
          <w:sz w:val="28"/>
          <w:szCs w:val="28"/>
          <w:rtl/>
          <w:lang w:val="en-US"/>
        </w:rPr>
        <w:t>ا</w:t>
      </w:r>
      <w:r w:rsidRPr="00162CEE">
        <w:rPr>
          <w:rFonts w:asciiTheme="majorBidi" w:hAnsiTheme="majorBidi" w:cstheme="majorBidi"/>
          <w:sz w:val="28"/>
          <w:szCs w:val="28"/>
          <w:rtl/>
          <w:lang w:val="en-US"/>
        </w:rPr>
        <w:t>لبلدية.</w:t>
      </w:r>
    </w:p>
    <w:p w:rsidR="00BC4149" w:rsidRPr="00162CEE" w:rsidRDefault="00BC4149" w:rsidP="00162CEE">
      <w:pPr>
        <w:bidi/>
        <w:spacing w:after="0" w:line="240" w:lineRule="auto"/>
        <w:jc w:val="both"/>
        <w:rPr>
          <w:rFonts w:asciiTheme="majorBidi" w:hAnsiTheme="majorBidi" w:cstheme="majorBidi"/>
          <w:sz w:val="28"/>
          <w:szCs w:val="28"/>
          <w:rtl/>
          <w:lang w:val="en-US"/>
        </w:rPr>
      </w:pPr>
      <w:r w:rsidRPr="00162CEE">
        <w:rPr>
          <w:rFonts w:asciiTheme="majorBidi" w:hAnsiTheme="majorBidi" w:cstheme="majorBidi"/>
          <w:sz w:val="28"/>
          <w:szCs w:val="28"/>
          <w:rtl/>
          <w:lang w:val="en-US"/>
        </w:rPr>
        <w:t xml:space="preserve">يمنع إسناد أي </w:t>
      </w:r>
      <w:r w:rsidR="00090FC8" w:rsidRPr="00162CEE">
        <w:rPr>
          <w:rFonts w:asciiTheme="majorBidi" w:hAnsiTheme="majorBidi" w:cstheme="majorBidi" w:hint="cs"/>
          <w:sz w:val="28"/>
          <w:szCs w:val="28"/>
          <w:rtl/>
          <w:lang w:val="en-US"/>
        </w:rPr>
        <w:t>ترخيص في ال</w:t>
      </w:r>
      <w:r w:rsidRPr="00162CEE">
        <w:rPr>
          <w:rFonts w:asciiTheme="majorBidi" w:hAnsiTheme="majorBidi" w:cstheme="majorBidi"/>
          <w:sz w:val="28"/>
          <w:szCs w:val="28"/>
          <w:rtl/>
          <w:lang w:val="en-US"/>
        </w:rPr>
        <w:t xml:space="preserve">تقسيم أو </w:t>
      </w:r>
      <w:r w:rsidR="00090FC8" w:rsidRPr="00162CEE">
        <w:rPr>
          <w:rFonts w:asciiTheme="majorBidi" w:hAnsiTheme="majorBidi" w:cstheme="majorBidi" w:hint="cs"/>
          <w:sz w:val="28"/>
          <w:szCs w:val="28"/>
          <w:rtl/>
          <w:lang w:val="en-US"/>
        </w:rPr>
        <w:t>ال</w:t>
      </w:r>
      <w:r w:rsidRPr="00162CEE">
        <w:rPr>
          <w:rFonts w:asciiTheme="majorBidi" w:hAnsiTheme="majorBidi" w:cstheme="majorBidi"/>
          <w:sz w:val="28"/>
          <w:szCs w:val="28"/>
          <w:rtl/>
          <w:lang w:val="en-US"/>
        </w:rPr>
        <w:t xml:space="preserve">بناء على العقارات المعنية بالتصفيف أو التصفيف الناقل للملكية خلال كامل فترة  الاستقصاء وإلى حدود صدور </w:t>
      </w:r>
      <w:r w:rsidR="00090FC8" w:rsidRPr="00162CEE">
        <w:rPr>
          <w:rFonts w:asciiTheme="majorBidi" w:hAnsiTheme="majorBidi" w:cstheme="majorBidi" w:hint="cs"/>
          <w:sz w:val="28"/>
          <w:szCs w:val="28"/>
          <w:rtl/>
          <w:lang w:val="en-US"/>
        </w:rPr>
        <w:t>ال</w:t>
      </w:r>
      <w:r w:rsidRPr="00162CEE">
        <w:rPr>
          <w:rFonts w:asciiTheme="majorBidi" w:hAnsiTheme="majorBidi" w:cstheme="majorBidi"/>
          <w:sz w:val="28"/>
          <w:szCs w:val="28"/>
          <w:rtl/>
          <w:lang w:val="en-US"/>
        </w:rPr>
        <w:t xml:space="preserve">قرار، </w:t>
      </w:r>
      <w:r w:rsidR="00090FC8" w:rsidRPr="00162CEE">
        <w:rPr>
          <w:rFonts w:asciiTheme="majorBidi" w:hAnsiTheme="majorBidi" w:cstheme="majorBidi" w:hint="cs"/>
          <w:sz w:val="28"/>
          <w:szCs w:val="28"/>
          <w:rtl/>
          <w:lang w:val="en-US"/>
        </w:rPr>
        <w:t>باستثناء</w:t>
      </w:r>
      <w:r w:rsidRPr="00162CEE">
        <w:rPr>
          <w:rFonts w:asciiTheme="majorBidi" w:hAnsiTheme="majorBidi" w:cstheme="majorBidi"/>
          <w:sz w:val="28"/>
          <w:szCs w:val="28"/>
          <w:rtl/>
          <w:lang w:val="en-US"/>
        </w:rPr>
        <w:t xml:space="preserve"> الحالات المبررة والطارئة والمرخص فيها من طرف الجماعة المحلية المعنية.</w:t>
      </w:r>
    </w:p>
    <w:p w:rsidR="00BC4149" w:rsidRPr="00162CEE" w:rsidRDefault="00BC4149" w:rsidP="00162CEE">
      <w:pPr>
        <w:bidi/>
        <w:spacing w:after="0" w:line="240" w:lineRule="auto"/>
        <w:jc w:val="both"/>
        <w:rPr>
          <w:rFonts w:asciiTheme="majorBidi" w:hAnsiTheme="majorBidi" w:cstheme="majorBidi"/>
          <w:sz w:val="28"/>
          <w:szCs w:val="28"/>
          <w:rtl/>
          <w:lang w:val="en-US"/>
        </w:rPr>
      </w:pPr>
      <w:r w:rsidRPr="00162CEE">
        <w:rPr>
          <w:rFonts w:asciiTheme="majorBidi" w:hAnsiTheme="majorBidi" w:cstheme="majorBidi"/>
          <w:sz w:val="28"/>
          <w:szCs w:val="28"/>
          <w:rtl/>
          <w:lang w:val="en-US"/>
        </w:rPr>
        <w:t>لا يمكن أن تتجاوز هذه الفترة أكثر من ستة أشهر، و يمكن التمديد فيها إلى تسعة أشهر في حالة حدوث قوة قاهرة.</w:t>
      </w:r>
    </w:p>
    <w:p w:rsidR="00502E3F" w:rsidRPr="00162CEE" w:rsidRDefault="00BC4149" w:rsidP="00162CEE">
      <w:pPr>
        <w:bidi/>
        <w:spacing w:after="0" w:line="240" w:lineRule="auto"/>
        <w:jc w:val="both"/>
        <w:rPr>
          <w:rFonts w:asciiTheme="majorBidi" w:hAnsiTheme="majorBidi" w:cstheme="majorBidi"/>
          <w:sz w:val="28"/>
          <w:szCs w:val="28"/>
          <w:rtl/>
          <w:lang w:val="en-US"/>
        </w:rPr>
      </w:pPr>
      <w:r w:rsidRPr="00162CEE">
        <w:rPr>
          <w:rFonts w:asciiTheme="majorBidi" w:hAnsiTheme="majorBidi" w:cstheme="majorBidi"/>
          <w:b/>
          <w:bCs/>
          <w:sz w:val="28"/>
          <w:szCs w:val="28"/>
          <w:rtl/>
          <w:lang w:val="en-US"/>
        </w:rPr>
        <w:t xml:space="preserve">الفصل 244 : </w:t>
      </w:r>
      <w:r w:rsidRPr="00162CEE">
        <w:rPr>
          <w:rFonts w:asciiTheme="majorBidi" w:hAnsiTheme="majorBidi" w:cstheme="majorBidi"/>
          <w:sz w:val="28"/>
          <w:szCs w:val="28"/>
          <w:rtl/>
          <w:lang w:val="en-US"/>
        </w:rPr>
        <w:t xml:space="preserve">ينجر عن قرارات التصفيف التصريح بالمصلحة العامة. </w:t>
      </w:r>
    </w:p>
    <w:p w:rsidR="00BC4149" w:rsidRPr="00162CEE" w:rsidRDefault="00BC4149" w:rsidP="00162CEE">
      <w:pPr>
        <w:bidi/>
        <w:spacing w:after="0" w:line="240" w:lineRule="auto"/>
        <w:jc w:val="both"/>
        <w:rPr>
          <w:rFonts w:asciiTheme="majorBidi" w:hAnsiTheme="majorBidi" w:cstheme="majorBidi"/>
          <w:sz w:val="28"/>
          <w:szCs w:val="28"/>
          <w:rtl/>
          <w:lang w:val="en-US"/>
        </w:rPr>
      </w:pPr>
      <w:r w:rsidRPr="00162CEE">
        <w:rPr>
          <w:rFonts w:asciiTheme="majorBidi" w:hAnsiTheme="majorBidi" w:cstheme="majorBidi"/>
          <w:sz w:val="28"/>
          <w:szCs w:val="28"/>
          <w:rtl/>
          <w:lang w:val="en-US"/>
        </w:rPr>
        <w:t>وتنطبق النصوص المنظمة لعملية الانتزاع  لفائدة المصلحة العامة على قرارات التصفيف الناقل</w:t>
      </w:r>
      <w:r w:rsidR="0020432E" w:rsidRPr="00162CEE">
        <w:rPr>
          <w:rFonts w:asciiTheme="majorBidi" w:hAnsiTheme="majorBidi" w:cstheme="majorBidi" w:hint="cs"/>
          <w:sz w:val="28"/>
          <w:szCs w:val="28"/>
          <w:rtl/>
          <w:lang w:val="en-US"/>
        </w:rPr>
        <w:t>ة</w:t>
      </w:r>
      <w:r w:rsidRPr="00162CEE">
        <w:rPr>
          <w:rFonts w:asciiTheme="majorBidi" w:hAnsiTheme="majorBidi" w:cstheme="majorBidi"/>
          <w:sz w:val="28"/>
          <w:szCs w:val="28"/>
          <w:rtl/>
          <w:lang w:val="en-US"/>
        </w:rPr>
        <w:t xml:space="preserve"> للملكية.</w:t>
      </w:r>
    </w:p>
    <w:p w:rsidR="00BC4149" w:rsidRPr="00162CEE" w:rsidRDefault="00BC4149" w:rsidP="00162CEE">
      <w:pPr>
        <w:bidi/>
        <w:spacing w:after="0" w:line="240" w:lineRule="auto"/>
        <w:jc w:val="lowKashida"/>
        <w:rPr>
          <w:rFonts w:asciiTheme="majorBidi" w:hAnsiTheme="majorBidi" w:cstheme="majorBidi"/>
          <w:sz w:val="28"/>
          <w:szCs w:val="28"/>
          <w:rtl/>
          <w:lang w:val="en-US"/>
        </w:rPr>
      </w:pPr>
      <w:r w:rsidRPr="00162CEE">
        <w:rPr>
          <w:rFonts w:asciiTheme="majorBidi" w:hAnsiTheme="majorBidi" w:cstheme="majorBidi"/>
          <w:b/>
          <w:bCs/>
          <w:sz w:val="28"/>
          <w:szCs w:val="28"/>
          <w:rtl/>
          <w:lang w:val="en-US"/>
        </w:rPr>
        <w:t>الفصل 245 :</w:t>
      </w:r>
      <w:r w:rsidRPr="00162CEE">
        <w:rPr>
          <w:rFonts w:asciiTheme="majorBidi" w:hAnsiTheme="majorBidi" w:cstheme="majorBidi"/>
          <w:sz w:val="28"/>
          <w:szCs w:val="28"/>
          <w:rtl/>
        </w:rPr>
        <w:t xml:space="preserve"> </w:t>
      </w:r>
      <w:r w:rsidRPr="00162CEE">
        <w:rPr>
          <w:rFonts w:asciiTheme="majorBidi" w:hAnsiTheme="majorBidi" w:cstheme="majorBidi"/>
          <w:sz w:val="28"/>
          <w:szCs w:val="28"/>
          <w:rtl/>
          <w:lang w:val="en-US"/>
        </w:rPr>
        <w:t xml:space="preserve">تتولى الجماعة المحلية المعنية </w:t>
      </w:r>
      <w:r w:rsidR="00502E3F" w:rsidRPr="00162CEE">
        <w:rPr>
          <w:rFonts w:asciiTheme="majorBidi" w:hAnsiTheme="majorBidi" w:cstheme="majorBidi" w:hint="cs"/>
          <w:sz w:val="28"/>
          <w:szCs w:val="28"/>
          <w:rtl/>
          <w:lang w:val="en-US"/>
        </w:rPr>
        <w:t>منذ</w:t>
      </w:r>
      <w:r w:rsidR="00502E3F" w:rsidRPr="00162CEE">
        <w:rPr>
          <w:rFonts w:asciiTheme="majorBidi" w:hAnsiTheme="majorBidi" w:cstheme="majorBidi"/>
          <w:sz w:val="28"/>
          <w:szCs w:val="28"/>
          <w:rtl/>
          <w:lang w:val="en-US"/>
        </w:rPr>
        <w:t xml:space="preserve"> نشر قرار التصفيف و</w:t>
      </w:r>
      <w:r w:rsidR="00502E3F" w:rsidRPr="00162CEE">
        <w:rPr>
          <w:rFonts w:asciiTheme="majorBidi" w:hAnsiTheme="majorBidi" w:cstheme="majorBidi" w:hint="cs"/>
          <w:sz w:val="28"/>
          <w:szCs w:val="28"/>
          <w:rtl/>
          <w:lang w:val="en-US"/>
        </w:rPr>
        <w:t>ال</w:t>
      </w:r>
      <w:r w:rsidR="00502E3F" w:rsidRPr="00162CEE">
        <w:rPr>
          <w:rFonts w:asciiTheme="majorBidi" w:hAnsiTheme="majorBidi" w:cstheme="majorBidi"/>
          <w:sz w:val="28"/>
          <w:szCs w:val="28"/>
          <w:rtl/>
          <w:lang w:val="en-US"/>
        </w:rPr>
        <w:t xml:space="preserve">مثال </w:t>
      </w:r>
      <w:r w:rsidR="00502E3F" w:rsidRPr="00162CEE">
        <w:rPr>
          <w:rFonts w:asciiTheme="majorBidi" w:hAnsiTheme="majorBidi" w:cstheme="majorBidi" w:hint="cs"/>
          <w:sz w:val="28"/>
          <w:szCs w:val="28"/>
          <w:rtl/>
          <w:lang w:val="en-US"/>
        </w:rPr>
        <w:t>الخاص به</w:t>
      </w:r>
      <w:r w:rsidR="00502E3F" w:rsidRPr="00162CEE">
        <w:rPr>
          <w:rFonts w:asciiTheme="majorBidi" w:hAnsiTheme="majorBidi" w:cstheme="majorBidi"/>
          <w:sz w:val="28"/>
          <w:szCs w:val="28"/>
          <w:rtl/>
          <w:lang w:val="en-US"/>
        </w:rPr>
        <w:t xml:space="preserve">،  وضع العلامات الدالة على حدود المناطق المخصصة للطرقات، الساحات و المآوي العمومية </w:t>
      </w:r>
      <w:r w:rsidRPr="00162CEE">
        <w:rPr>
          <w:rFonts w:asciiTheme="majorBidi" w:hAnsiTheme="majorBidi" w:cstheme="majorBidi"/>
          <w:sz w:val="28"/>
          <w:szCs w:val="28"/>
          <w:rtl/>
          <w:lang w:val="en-US"/>
        </w:rPr>
        <w:t>على العقارات المعنية بالتصفيف.</w:t>
      </w:r>
    </w:p>
    <w:p w:rsidR="00502E3F" w:rsidRPr="00162CEE" w:rsidRDefault="00502E3F" w:rsidP="00162CEE">
      <w:pPr>
        <w:bidi/>
        <w:spacing w:after="0" w:line="240" w:lineRule="auto"/>
        <w:jc w:val="lowKashida"/>
        <w:rPr>
          <w:rFonts w:asciiTheme="majorBidi" w:hAnsiTheme="majorBidi" w:cstheme="majorBidi"/>
          <w:sz w:val="28"/>
          <w:szCs w:val="28"/>
          <w:rtl/>
          <w:lang w:val="en-US"/>
        </w:rPr>
      </w:pPr>
      <w:r w:rsidRPr="00162CEE">
        <w:rPr>
          <w:rFonts w:asciiTheme="majorBidi" w:hAnsiTheme="majorBidi" w:cstheme="majorBidi" w:hint="cs"/>
          <w:sz w:val="28"/>
          <w:szCs w:val="28"/>
          <w:rtl/>
          <w:lang w:val="en-US"/>
        </w:rPr>
        <w:t xml:space="preserve">تتكفل </w:t>
      </w:r>
      <w:r w:rsidRPr="00162CEE">
        <w:rPr>
          <w:rFonts w:asciiTheme="majorBidi" w:hAnsiTheme="majorBidi" w:cstheme="majorBidi"/>
          <w:sz w:val="28"/>
          <w:szCs w:val="28"/>
          <w:rtl/>
          <w:lang w:val="en-US"/>
        </w:rPr>
        <w:t>الجماعة المحلية المعنية</w:t>
      </w:r>
      <w:r w:rsidRPr="00162CEE">
        <w:rPr>
          <w:rFonts w:asciiTheme="majorBidi" w:hAnsiTheme="majorBidi" w:cstheme="majorBidi" w:hint="cs"/>
          <w:sz w:val="28"/>
          <w:szCs w:val="28"/>
          <w:rtl/>
          <w:lang w:val="en-US"/>
        </w:rPr>
        <w:t xml:space="preserve"> بمصاريف وضع العلامات.</w:t>
      </w:r>
    </w:p>
    <w:p w:rsidR="00BC4149" w:rsidRPr="00162CEE" w:rsidRDefault="00BC4149" w:rsidP="00162CEE">
      <w:pPr>
        <w:bidi/>
        <w:spacing w:after="0" w:line="240" w:lineRule="auto"/>
        <w:jc w:val="lowKashida"/>
        <w:rPr>
          <w:rFonts w:asciiTheme="majorBidi" w:hAnsiTheme="majorBidi" w:cstheme="majorBidi"/>
          <w:sz w:val="28"/>
          <w:szCs w:val="28"/>
          <w:rtl/>
          <w:lang w:val="en-US"/>
        </w:rPr>
      </w:pPr>
      <w:r w:rsidRPr="00162CEE">
        <w:rPr>
          <w:rFonts w:asciiTheme="majorBidi" w:hAnsiTheme="majorBidi" w:cstheme="majorBidi"/>
          <w:b/>
          <w:bCs/>
          <w:sz w:val="28"/>
          <w:szCs w:val="28"/>
          <w:rtl/>
          <w:lang w:val="en-US"/>
        </w:rPr>
        <w:t>الفصل 246 :</w:t>
      </w:r>
      <w:r w:rsidRPr="00162CEE">
        <w:rPr>
          <w:rFonts w:asciiTheme="majorBidi" w:hAnsiTheme="majorBidi" w:cstheme="majorBidi"/>
          <w:sz w:val="28"/>
          <w:szCs w:val="28"/>
          <w:rtl/>
        </w:rPr>
        <w:t xml:space="preserve"> </w:t>
      </w:r>
      <w:r w:rsidRPr="00162CEE">
        <w:rPr>
          <w:rFonts w:asciiTheme="majorBidi" w:hAnsiTheme="majorBidi" w:cstheme="majorBidi"/>
          <w:sz w:val="28"/>
          <w:szCs w:val="28"/>
          <w:rtl/>
          <w:lang w:val="en-US"/>
        </w:rPr>
        <w:t>يتم تعديل قرارات التصفيف و قرارات التصفيف الناقلة للملكية بنفس  إجراءات إعدادها.</w:t>
      </w:r>
    </w:p>
    <w:p w:rsidR="00BC4149" w:rsidRPr="00162CEE" w:rsidRDefault="00BC4149" w:rsidP="00162CEE">
      <w:pPr>
        <w:bidi/>
        <w:spacing w:after="0" w:line="240" w:lineRule="auto"/>
        <w:jc w:val="lowKashida"/>
        <w:rPr>
          <w:rFonts w:asciiTheme="majorBidi" w:hAnsiTheme="majorBidi" w:cstheme="majorBidi"/>
          <w:sz w:val="28"/>
          <w:szCs w:val="28"/>
          <w:rtl/>
          <w:lang w:val="en-US"/>
        </w:rPr>
      </w:pPr>
      <w:r w:rsidRPr="00162CEE">
        <w:rPr>
          <w:rFonts w:asciiTheme="majorBidi" w:hAnsiTheme="majorBidi" w:cstheme="majorBidi"/>
          <w:sz w:val="28"/>
          <w:szCs w:val="28"/>
          <w:rtl/>
          <w:lang w:val="en-US"/>
        </w:rPr>
        <w:t xml:space="preserve"> تدوم صلوحية قرار التصفيف ثلاثة  سنوات ، وسنتين بالنسبة لقرارات التصفيف الناقلة للملكية.</w:t>
      </w:r>
    </w:p>
    <w:p w:rsidR="00BC4149" w:rsidRPr="005C343F" w:rsidRDefault="00BC4149" w:rsidP="00162CEE">
      <w:pPr>
        <w:bidi/>
        <w:spacing w:after="0" w:line="264" w:lineRule="auto"/>
        <w:jc w:val="lowKashida"/>
        <w:rPr>
          <w:rFonts w:asciiTheme="majorBidi" w:hAnsiTheme="majorBidi" w:cstheme="majorBidi"/>
          <w:szCs w:val="28"/>
          <w:rtl/>
          <w:lang w:val="en-US"/>
        </w:rPr>
      </w:pPr>
    </w:p>
    <w:p w:rsidR="00BC4149" w:rsidRPr="005C343F" w:rsidRDefault="00BC4149" w:rsidP="00AE268D">
      <w:pPr>
        <w:bidi/>
        <w:spacing w:after="0" w:line="264" w:lineRule="auto"/>
        <w:rPr>
          <w:rFonts w:asciiTheme="majorBidi" w:eastAsia="Times New Roman" w:hAnsiTheme="majorBidi" w:cstheme="majorBidi"/>
          <w:b/>
          <w:bCs/>
          <w:sz w:val="32"/>
          <w:szCs w:val="32"/>
          <w:rtl/>
        </w:rPr>
      </w:pPr>
      <w:r w:rsidRPr="005C343F">
        <w:rPr>
          <w:rFonts w:asciiTheme="majorBidi" w:eastAsia="Times New Roman" w:hAnsiTheme="majorBidi" w:cstheme="majorBidi"/>
          <w:b/>
          <w:bCs/>
          <w:sz w:val="32"/>
          <w:szCs w:val="32"/>
          <w:rtl/>
        </w:rPr>
        <w:t xml:space="preserve">القسم الثاني: </w:t>
      </w:r>
      <w:r w:rsidR="00E71C76">
        <w:rPr>
          <w:rFonts w:asciiTheme="majorBidi" w:eastAsia="Times New Roman" w:hAnsiTheme="majorBidi" w:cstheme="majorBidi" w:hint="cs"/>
          <w:b/>
          <w:bCs/>
          <w:sz w:val="32"/>
          <w:szCs w:val="32"/>
          <w:rtl/>
        </w:rPr>
        <w:t xml:space="preserve">في </w:t>
      </w:r>
      <w:r w:rsidRPr="005C343F">
        <w:rPr>
          <w:rFonts w:asciiTheme="majorBidi" w:eastAsia="Times New Roman" w:hAnsiTheme="majorBidi" w:cstheme="majorBidi"/>
          <w:b/>
          <w:bCs/>
          <w:sz w:val="32"/>
          <w:szCs w:val="32"/>
          <w:rtl/>
        </w:rPr>
        <w:t>المساهمة في انجاز الطرقات البلدية</w:t>
      </w:r>
    </w:p>
    <w:p w:rsidR="00BC4149" w:rsidRPr="00AE268D" w:rsidRDefault="00BC4149" w:rsidP="00AE268D">
      <w:pPr>
        <w:bidi/>
        <w:spacing w:after="0" w:line="264" w:lineRule="auto"/>
        <w:rPr>
          <w:rFonts w:asciiTheme="majorBidi" w:eastAsia="Times New Roman" w:hAnsiTheme="majorBidi" w:cstheme="majorBidi"/>
          <w:sz w:val="12"/>
          <w:szCs w:val="12"/>
          <w:rtl/>
        </w:rPr>
      </w:pPr>
    </w:p>
    <w:p w:rsidR="00BC4149" w:rsidRPr="00162CEE" w:rsidRDefault="00BC4149" w:rsidP="00162CEE">
      <w:pPr>
        <w:bidi/>
        <w:spacing w:after="0" w:line="240" w:lineRule="auto"/>
        <w:jc w:val="lowKashida"/>
        <w:rPr>
          <w:rFonts w:asciiTheme="majorBidi" w:hAnsiTheme="majorBidi" w:cstheme="majorBidi"/>
          <w:sz w:val="28"/>
          <w:szCs w:val="28"/>
          <w:rtl/>
          <w:lang w:val="en-US"/>
        </w:rPr>
      </w:pPr>
      <w:r w:rsidRPr="005C343F">
        <w:rPr>
          <w:rFonts w:asciiTheme="majorBidi" w:hAnsiTheme="majorBidi" w:cstheme="majorBidi"/>
          <w:b/>
          <w:bCs/>
          <w:sz w:val="28"/>
          <w:szCs w:val="28"/>
          <w:rtl/>
          <w:lang w:val="en-US"/>
        </w:rPr>
        <w:t xml:space="preserve">الفصل247 </w:t>
      </w:r>
      <w:r w:rsidRPr="00162CEE">
        <w:rPr>
          <w:rFonts w:asciiTheme="majorBidi" w:hAnsiTheme="majorBidi" w:cstheme="majorBidi"/>
          <w:b/>
          <w:bCs/>
          <w:sz w:val="28"/>
          <w:szCs w:val="28"/>
          <w:rtl/>
          <w:lang w:val="en-US"/>
        </w:rPr>
        <w:t>:</w:t>
      </w:r>
      <w:r w:rsidRPr="00162CEE">
        <w:rPr>
          <w:rFonts w:asciiTheme="majorBidi" w:hAnsiTheme="majorBidi" w:cstheme="majorBidi"/>
          <w:sz w:val="28"/>
          <w:szCs w:val="28"/>
          <w:rtl/>
        </w:rPr>
        <w:t xml:space="preserve"> </w:t>
      </w:r>
      <w:r w:rsidRPr="00162CEE">
        <w:rPr>
          <w:rFonts w:asciiTheme="majorBidi" w:hAnsiTheme="majorBidi" w:cstheme="majorBidi"/>
          <w:sz w:val="28"/>
          <w:szCs w:val="28"/>
          <w:rtl/>
          <w:lang w:val="en-US"/>
        </w:rPr>
        <w:t xml:space="preserve">تتولى الجماعة المحلية المعنية اقتناء المباني المتواجدة في حوزة </w:t>
      </w:r>
      <w:r w:rsidR="00597073" w:rsidRPr="00162CEE">
        <w:rPr>
          <w:rFonts w:asciiTheme="majorBidi" w:hAnsiTheme="majorBidi" w:cstheme="majorBidi"/>
          <w:sz w:val="28"/>
          <w:szCs w:val="28"/>
          <w:rtl/>
          <w:lang w:val="en-US"/>
        </w:rPr>
        <w:t>الطرقات</w:t>
      </w:r>
      <w:r w:rsidRPr="00162CEE">
        <w:rPr>
          <w:rFonts w:asciiTheme="majorBidi" w:hAnsiTheme="majorBidi" w:cstheme="majorBidi"/>
          <w:sz w:val="28"/>
          <w:szCs w:val="28"/>
          <w:rtl/>
          <w:lang w:val="en-US"/>
        </w:rPr>
        <w:t xml:space="preserve">، الساحات و المآوي العمومية إما بالتراضي أو بالانتزاع  ووفقا للقواعد الخاصة التالية: </w:t>
      </w:r>
    </w:p>
    <w:p w:rsidR="00BC4149" w:rsidRPr="00162CEE" w:rsidRDefault="00BC4149" w:rsidP="00162CEE">
      <w:pPr>
        <w:bidi/>
        <w:spacing w:after="0" w:line="240" w:lineRule="auto"/>
        <w:ind w:left="283"/>
        <w:jc w:val="lowKashida"/>
        <w:rPr>
          <w:rFonts w:asciiTheme="majorBidi" w:hAnsiTheme="majorBidi" w:cstheme="majorBidi"/>
          <w:sz w:val="28"/>
          <w:szCs w:val="28"/>
          <w:rtl/>
          <w:lang w:val="en-US"/>
        </w:rPr>
      </w:pPr>
      <w:r w:rsidRPr="00162CEE">
        <w:rPr>
          <w:rFonts w:asciiTheme="majorBidi" w:hAnsiTheme="majorBidi" w:cstheme="majorBidi"/>
          <w:sz w:val="28"/>
          <w:szCs w:val="28"/>
          <w:rtl/>
          <w:lang w:val="en-US"/>
        </w:rPr>
        <w:t xml:space="preserve">ـ على كل مالك عقار </w:t>
      </w:r>
      <w:r w:rsidR="00597073" w:rsidRPr="00162CEE">
        <w:rPr>
          <w:rFonts w:asciiTheme="majorBidi" w:hAnsiTheme="majorBidi" w:cstheme="majorBidi"/>
          <w:sz w:val="28"/>
          <w:szCs w:val="28"/>
          <w:rtl/>
          <w:lang w:val="en-US"/>
        </w:rPr>
        <w:t xml:space="preserve">كائن داخل  حوزة </w:t>
      </w:r>
      <w:r w:rsidRPr="00162CEE">
        <w:rPr>
          <w:rFonts w:asciiTheme="majorBidi" w:hAnsiTheme="majorBidi" w:cstheme="majorBidi"/>
          <w:sz w:val="28"/>
          <w:szCs w:val="28"/>
          <w:rtl/>
          <w:lang w:val="en-US"/>
        </w:rPr>
        <w:t>طريق مبرمجة راجعة بالنظر للجماعة المحلية المعنية</w:t>
      </w:r>
      <w:r w:rsidR="00597073" w:rsidRPr="00162CEE">
        <w:rPr>
          <w:rFonts w:asciiTheme="majorBidi" w:hAnsiTheme="majorBidi" w:cstheme="majorBidi"/>
          <w:sz w:val="28"/>
          <w:szCs w:val="28"/>
          <w:rtl/>
          <w:lang w:val="en-US"/>
        </w:rPr>
        <w:t xml:space="preserve"> أو مجاور لها</w:t>
      </w:r>
      <w:r w:rsidRPr="00162CEE">
        <w:rPr>
          <w:rFonts w:asciiTheme="majorBidi" w:hAnsiTheme="majorBidi" w:cstheme="majorBidi"/>
          <w:sz w:val="28"/>
          <w:szCs w:val="28"/>
          <w:rtl/>
          <w:lang w:val="en-US"/>
        </w:rPr>
        <w:t>، المساهمة مجانا في إحداث هذه الطريق في حدود قيمة الجزء من عقاره الذي يساوي عرضه نصف حوزة الطريق وطوله واجهة العقار التي تفتح على الطريق المعنية</w:t>
      </w:r>
      <w:r w:rsidR="00597073" w:rsidRPr="00162CEE">
        <w:rPr>
          <w:rFonts w:asciiTheme="majorBidi" w:hAnsiTheme="majorBidi" w:cstheme="majorBidi"/>
          <w:sz w:val="28"/>
          <w:szCs w:val="28"/>
          <w:rtl/>
          <w:lang w:val="en-US"/>
        </w:rPr>
        <w:t>، على أن لا تتجاوز</w:t>
      </w:r>
      <w:r w:rsidRPr="00162CEE">
        <w:rPr>
          <w:rFonts w:asciiTheme="majorBidi" w:hAnsiTheme="majorBidi" w:cstheme="majorBidi"/>
          <w:sz w:val="28"/>
          <w:szCs w:val="28"/>
          <w:rtl/>
          <w:lang w:val="en-US"/>
        </w:rPr>
        <w:t xml:space="preserve"> هذه المساهمة في كل الحالات </w:t>
      </w:r>
      <w:r w:rsidR="00597073" w:rsidRPr="00162CEE">
        <w:rPr>
          <w:rFonts w:asciiTheme="majorBidi" w:hAnsiTheme="majorBidi" w:cstheme="majorBidi"/>
          <w:sz w:val="28"/>
          <w:szCs w:val="28"/>
          <w:rtl/>
          <w:lang w:val="en-US"/>
        </w:rPr>
        <w:t xml:space="preserve">قيمة </w:t>
      </w:r>
      <w:r w:rsidRPr="00162CEE">
        <w:rPr>
          <w:rFonts w:asciiTheme="majorBidi" w:hAnsiTheme="majorBidi" w:cstheme="majorBidi"/>
          <w:sz w:val="28"/>
          <w:szCs w:val="28"/>
          <w:rtl/>
          <w:lang w:val="en-US"/>
        </w:rPr>
        <w:t xml:space="preserve">ربع العقار.  </w:t>
      </w:r>
    </w:p>
    <w:p w:rsidR="00BC4149" w:rsidRPr="00162CEE" w:rsidRDefault="00BC4149" w:rsidP="00162CEE">
      <w:pPr>
        <w:bidi/>
        <w:spacing w:after="0" w:line="240" w:lineRule="auto"/>
        <w:ind w:left="283"/>
        <w:jc w:val="lowKashida"/>
        <w:rPr>
          <w:rFonts w:asciiTheme="majorBidi" w:hAnsiTheme="majorBidi" w:cstheme="majorBidi"/>
          <w:sz w:val="28"/>
          <w:szCs w:val="28"/>
          <w:rtl/>
          <w:lang w:val="en-US"/>
        </w:rPr>
      </w:pPr>
      <w:r w:rsidRPr="00162CEE">
        <w:rPr>
          <w:rFonts w:asciiTheme="majorBidi" w:hAnsiTheme="majorBidi" w:cstheme="majorBidi"/>
          <w:sz w:val="28"/>
          <w:szCs w:val="28"/>
          <w:rtl/>
          <w:lang w:val="en-US"/>
        </w:rPr>
        <w:t xml:space="preserve">ـ بناءا على طلب من المالك، تتولى الجماعة المحلية المعنية اقتناء كل جزء من عقار بقي خارج حوزة الطريق البلدي وغير قابل للبناء حسب التراتيب الجاري بها العمل،  </w:t>
      </w:r>
    </w:p>
    <w:p w:rsidR="00BC4149" w:rsidRPr="00162CEE" w:rsidRDefault="00BC4149" w:rsidP="00162CEE">
      <w:pPr>
        <w:bidi/>
        <w:spacing w:after="0" w:line="240" w:lineRule="auto"/>
        <w:ind w:left="283"/>
        <w:jc w:val="lowKashida"/>
        <w:rPr>
          <w:rFonts w:asciiTheme="majorBidi" w:hAnsiTheme="majorBidi" w:cstheme="majorBidi"/>
          <w:sz w:val="28"/>
          <w:szCs w:val="28"/>
          <w:lang w:val="en-US"/>
        </w:rPr>
      </w:pPr>
      <w:r w:rsidRPr="00162CEE">
        <w:rPr>
          <w:rFonts w:asciiTheme="majorBidi" w:hAnsiTheme="majorBidi" w:cstheme="majorBidi"/>
          <w:sz w:val="28"/>
          <w:szCs w:val="28"/>
          <w:rtl/>
          <w:lang w:val="en-US"/>
        </w:rPr>
        <w:t>ـ يصبح كل مالك عقار، بعد حذف حوزة الطريق والأجزاء غير القابل</w:t>
      </w:r>
      <w:r w:rsidR="004A0561" w:rsidRPr="00162CEE">
        <w:rPr>
          <w:rFonts w:asciiTheme="majorBidi" w:hAnsiTheme="majorBidi" w:cstheme="majorBidi"/>
          <w:sz w:val="28"/>
          <w:szCs w:val="28"/>
          <w:rtl/>
          <w:lang w:val="en-US"/>
        </w:rPr>
        <w:t>ة</w:t>
      </w:r>
      <w:r w:rsidRPr="00162CEE">
        <w:rPr>
          <w:rFonts w:asciiTheme="majorBidi" w:hAnsiTheme="majorBidi" w:cstheme="majorBidi"/>
          <w:sz w:val="28"/>
          <w:szCs w:val="28"/>
          <w:rtl/>
          <w:lang w:val="en-US"/>
        </w:rPr>
        <w:t xml:space="preserve"> للبناء إن وجدت،  دائنا أو مدينا بتعويض الفارق بعد تحديد قيمة المساحات المحذوفة </w:t>
      </w:r>
      <w:r w:rsidR="002923AC" w:rsidRPr="00162CEE">
        <w:rPr>
          <w:rFonts w:asciiTheme="majorBidi" w:hAnsiTheme="majorBidi" w:cstheme="majorBidi"/>
          <w:sz w:val="28"/>
          <w:szCs w:val="28"/>
          <w:rtl/>
          <w:lang w:val="en-US"/>
        </w:rPr>
        <w:t>التي تفوق</w:t>
      </w:r>
      <w:r w:rsidRPr="00162CEE">
        <w:rPr>
          <w:rFonts w:asciiTheme="majorBidi" w:hAnsiTheme="majorBidi" w:cstheme="majorBidi"/>
          <w:sz w:val="28"/>
          <w:szCs w:val="28"/>
          <w:rtl/>
          <w:lang w:val="en-US"/>
        </w:rPr>
        <w:t xml:space="preserve"> أو تقلّ عن قيمة المساهمة المذكورة أعلاه والمفروضة عليه.</w:t>
      </w:r>
    </w:p>
    <w:p w:rsidR="00BC4149" w:rsidRPr="00162CEE" w:rsidRDefault="00BC4149" w:rsidP="00162CEE">
      <w:pPr>
        <w:bidi/>
        <w:spacing w:after="0" w:line="240" w:lineRule="auto"/>
        <w:jc w:val="both"/>
        <w:rPr>
          <w:rFonts w:asciiTheme="majorBidi" w:hAnsiTheme="majorBidi" w:cstheme="majorBidi"/>
          <w:sz w:val="28"/>
          <w:szCs w:val="28"/>
          <w:rtl/>
          <w:lang w:val="en-US"/>
        </w:rPr>
      </w:pPr>
      <w:r w:rsidRPr="00162CEE">
        <w:rPr>
          <w:rFonts w:asciiTheme="majorBidi" w:hAnsiTheme="majorBidi" w:cstheme="majorBidi"/>
          <w:b/>
          <w:bCs/>
          <w:sz w:val="28"/>
          <w:szCs w:val="28"/>
          <w:rtl/>
          <w:lang w:val="en-US"/>
        </w:rPr>
        <w:t>الفصل 248 :</w:t>
      </w:r>
      <w:r w:rsidRPr="00162CEE">
        <w:rPr>
          <w:rFonts w:asciiTheme="majorBidi" w:hAnsiTheme="majorBidi" w:cstheme="majorBidi"/>
          <w:sz w:val="28"/>
          <w:szCs w:val="28"/>
          <w:rtl/>
        </w:rPr>
        <w:t xml:space="preserve"> </w:t>
      </w:r>
      <w:r w:rsidRPr="00162CEE">
        <w:rPr>
          <w:rFonts w:asciiTheme="majorBidi" w:hAnsiTheme="majorBidi" w:cstheme="majorBidi"/>
          <w:sz w:val="28"/>
          <w:szCs w:val="28"/>
          <w:rtl/>
          <w:lang w:val="en-US"/>
        </w:rPr>
        <w:t>يتم ضبط التعويض المناسب للأجوار المشار إليهم أعلاه وفقا للأحكام المتعلقة بالانتزاع لفائدة  المصلحة العامة، أخذا بعين الاعتبار لحدود المبنى عند الإعلان على الاستقصاء بالتصريح بالمصلحة العامة.</w:t>
      </w:r>
      <w:r w:rsidR="00597073" w:rsidRPr="00162CEE">
        <w:rPr>
          <w:rFonts w:asciiTheme="majorBidi" w:hAnsiTheme="majorBidi" w:cstheme="majorBidi"/>
          <w:sz w:val="28"/>
          <w:szCs w:val="28"/>
          <w:rtl/>
          <w:lang w:val="en-US"/>
        </w:rPr>
        <w:t xml:space="preserve"> و</w:t>
      </w:r>
      <w:r w:rsidRPr="00162CEE">
        <w:rPr>
          <w:rFonts w:asciiTheme="majorBidi" w:hAnsiTheme="majorBidi" w:cstheme="majorBidi"/>
          <w:sz w:val="28"/>
          <w:szCs w:val="28"/>
          <w:rtl/>
          <w:lang w:val="en-US"/>
        </w:rPr>
        <w:t>يتم احتساب قيمة التعويض على أساس معدل أسعار العقارات المدمجة.</w:t>
      </w:r>
    </w:p>
    <w:p w:rsidR="00BC4149" w:rsidRPr="00162CEE" w:rsidRDefault="00BC4149" w:rsidP="00162CEE">
      <w:pPr>
        <w:bidi/>
        <w:spacing w:after="0" w:line="240" w:lineRule="auto"/>
        <w:rPr>
          <w:rFonts w:asciiTheme="majorBidi" w:hAnsiTheme="majorBidi" w:cstheme="majorBidi"/>
          <w:sz w:val="28"/>
          <w:szCs w:val="28"/>
          <w:lang w:val="en-US"/>
        </w:rPr>
      </w:pPr>
      <w:r w:rsidRPr="00162CEE">
        <w:rPr>
          <w:rFonts w:asciiTheme="majorBidi" w:hAnsiTheme="majorBidi" w:cstheme="majorBidi"/>
          <w:b/>
          <w:bCs/>
          <w:sz w:val="28"/>
          <w:szCs w:val="28"/>
          <w:rtl/>
          <w:lang w:val="en-US"/>
        </w:rPr>
        <w:t>الفصل 249 :</w:t>
      </w:r>
      <w:r w:rsidRPr="00162CEE">
        <w:rPr>
          <w:rFonts w:asciiTheme="majorBidi" w:hAnsiTheme="majorBidi" w:cstheme="majorBidi"/>
          <w:sz w:val="28"/>
          <w:szCs w:val="28"/>
          <w:rtl/>
        </w:rPr>
        <w:t xml:space="preserve"> </w:t>
      </w:r>
      <w:r w:rsidRPr="00162CEE">
        <w:rPr>
          <w:rFonts w:asciiTheme="majorBidi" w:hAnsiTheme="majorBidi" w:cstheme="majorBidi"/>
          <w:sz w:val="28"/>
          <w:szCs w:val="28"/>
          <w:rtl/>
          <w:lang w:val="en-US"/>
        </w:rPr>
        <w:t xml:space="preserve">لا يتمتع مالكي العقارات المتاخمة لممرات المترجلين غير </w:t>
      </w:r>
      <w:r w:rsidR="004A0561" w:rsidRPr="00162CEE">
        <w:rPr>
          <w:rFonts w:asciiTheme="majorBidi" w:hAnsiTheme="majorBidi" w:cstheme="majorBidi"/>
          <w:sz w:val="28"/>
          <w:szCs w:val="28"/>
          <w:rtl/>
          <w:lang w:val="en-US"/>
        </w:rPr>
        <w:t>ال</w:t>
      </w:r>
      <w:r w:rsidRPr="00162CEE">
        <w:rPr>
          <w:rFonts w:asciiTheme="majorBidi" w:hAnsiTheme="majorBidi" w:cstheme="majorBidi"/>
          <w:sz w:val="28"/>
          <w:szCs w:val="28"/>
          <w:rtl/>
          <w:lang w:val="en-US"/>
        </w:rPr>
        <w:t>مفتوحة</w:t>
      </w:r>
      <w:r w:rsidR="00597073" w:rsidRPr="00162CEE">
        <w:rPr>
          <w:rFonts w:asciiTheme="majorBidi" w:hAnsiTheme="majorBidi" w:cstheme="majorBidi"/>
          <w:sz w:val="28"/>
          <w:szCs w:val="28"/>
          <w:rtl/>
          <w:lang w:val="en-US"/>
        </w:rPr>
        <w:t xml:space="preserve"> للعموم ، بحق النفاذ و</w:t>
      </w:r>
      <w:r w:rsidRPr="00162CEE">
        <w:rPr>
          <w:rFonts w:asciiTheme="majorBidi" w:hAnsiTheme="majorBidi" w:cstheme="majorBidi"/>
          <w:sz w:val="28"/>
          <w:szCs w:val="28"/>
          <w:rtl/>
          <w:lang w:val="en-US"/>
        </w:rPr>
        <w:t xml:space="preserve">حق الوقوف والتوقف في الطرقات المخصصة للمالكين الأجوار </w:t>
      </w:r>
      <w:r w:rsidR="00597073" w:rsidRPr="00162CEE">
        <w:rPr>
          <w:rFonts w:asciiTheme="majorBidi" w:hAnsiTheme="majorBidi" w:cstheme="majorBidi"/>
          <w:sz w:val="28"/>
          <w:szCs w:val="28"/>
          <w:rtl/>
          <w:lang w:val="en-US"/>
        </w:rPr>
        <w:t>في ا</w:t>
      </w:r>
      <w:r w:rsidRPr="00162CEE">
        <w:rPr>
          <w:rFonts w:asciiTheme="majorBidi" w:hAnsiTheme="majorBidi" w:cstheme="majorBidi"/>
          <w:sz w:val="28"/>
          <w:szCs w:val="28"/>
          <w:rtl/>
          <w:lang w:val="en-US"/>
        </w:rPr>
        <w:t>لطرق</w:t>
      </w:r>
      <w:r w:rsidR="00597073" w:rsidRPr="00162CEE">
        <w:rPr>
          <w:rFonts w:asciiTheme="majorBidi" w:hAnsiTheme="majorBidi" w:cstheme="majorBidi"/>
          <w:sz w:val="28"/>
          <w:szCs w:val="28"/>
          <w:rtl/>
          <w:lang w:val="en-US"/>
        </w:rPr>
        <w:t>ات</w:t>
      </w:r>
      <w:r w:rsidRPr="00162CEE">
        <w:rPr>
          <w:rFonts w:asciiTheme="majorBidi" w:hAnsiTheme="majorBidi" w:cstheme="majorBidi"/>
          <w:sz w:val="28"/>
          <w:szCs w:val="28"/>
          <w:rtl/>
          <w:lang w:val="en-US"/>
        </w:rPr>
        <w:t xml:space="preserve"> المهيأة.</w:t>
      </w:r>
    </w:p>
    <w:p w:rsidR="00BC4149" w:rsidRPr="00162CEE" w:rsidRDefault="00BC4149" w:rsidP="00162CEE">
      <w:pPr>
        <w:bidi/>
        <w:spacing w:after="0" w:line="240" w:lineRule="auto"/>
        <w:jc w:val="both"/>
        <w:rPr>
          <w:rFonts w:asciiTheme="majorBidi" w:hAnsiTheme="majorBidi" w:cstheme="majorBidi"/>
          <w:sz w:val="28"/>
          <w:szCs w:val="28"/>
          <w:rtl/>
          <w:lang w:val="en-US"/>
        </w:rPr>
      </w:pPr>
      <w:r w:rsidRPr="00162CEE">
        <w:rPr>
          <w:rFonts w:asciiTheme="majorBidi" w:hAnsiTheme="majorBidi" w:cstheme="majorBidi"/>
          <w:sz w:val="28"/>
          <w:szCs w:val="28"/>
          <w:rtl/>
          <w:lang w:val="en-US"/>
        </w:rPr>
        <w:lastRenderedPageBreak/>
        <w:t xml:space="preserve">تضبط الأحكام المنطبقة على هذه الطرقات </w:t>
      </w:r>
      <w:r w:rsidR="0020432E" w:rsidRPr="00162CEE">
        <w:rPr>
          <w:rFonts w:asciiTheme="majorBidi" w:hAnsiTheme="majorBidi" w:cstheme="majorBidi"/>
          <w:sz w:val="28"/>
          <w:szCs w:val="28"/>
          <w:rtl/>
          <w:lang w:val="en-US"/>
        </w:rPr>
        <w:t>و خاصة شروط ممارسة حقوق معينة يم</w:t>
      </w:r>
      <w:r w:rsidRPr="00162CEE">
        <w:rPr>
          <w:rFonts w:asciiTheme="majorBidi" w:hAnsiTheme="majorBidi" w:cstheme="majorBidi"/>
          <w:sz w:val="28"/>
          <w:szCs w:val="28"/>
          <w:rtl/>
          <w:lang w:val="en-US"/>
        </w:rPr>
        <w:t>كن إسنادها للأجوار،  سو</w:t>
      </w:r>
      <w:r w:rsidR="0020432E" w:rsidRPr="00162CEE">
        <w:rPr>
          <w:rFonts w:asciiTheme="majorBidi" w:hAnsiTheme="majorBidi" w:cstheme="majorBidi"/>
          <w:sz w:val="28"/>
          <w:szCs w:val="28"/>
          <w:rtl/>
          <w:lang w:val="en-US"/>
        </w:rPr>
        <w:t>اء</w:t>
      </w:r>
      <w:r w:rsidRPr="00162CEE">
        <w:rPr>
          <w:rFonts w:asciiTheme="majorBidi" w:hAnsiTheme="majorBidi" w:cstheme="majorBidi"/>
          <w:sz w:val="28"/>
          <w:szCs w:val="28"/>
          <w:rtl/>
          <w:lang w:val="en-US"/>
        </w:rPr>
        <w:t xml:space="preserve"> بإعلان فتح الطريق للمصلحة العامة أو  بقرار من الجماعة المحلية المعنية.</w:t>
      </w:r>
    </w:p>
    <w:p w:rsidR="00162CEE" w:rsidRDefault="00162CEE" w:rsidP="00D96163">
      <w:pPr>
        <w:spacing w:after="0"/>
        <w:jc w:val="center"/>
        <w:rPr>
          <w:rFonts w:asciiTheme="majorBidi" w:hAnsiTheme="majorBidi" w:cstheme="majorBidi"/>
          <w:b/>
          <w:bCs/>
          <w:sz w:val="36"/>
          <w:szCs w:val="36"/>
          <w:rtl/>
          <w:lang w:val="en-US"/>
        </w:rPr>
      </w:pPr>
    </w:p>
    <w:p w:rsidR="00BC4149" w:rsidRDefault="00BC4149" w:rsidP="00D96163">
      <w:pPr>
        <w:spacing w:after="0" w:line="240" w:lineRule="auto"/>
        <w:jc w:val="center"/>
        <w:rPr>
          <w:rFonts w:asciiTheme="majorBidi" w:hAnsiTheme="majorBidi" w:cstheme="majorBidi" w:hint="cs"/>
          <w:b/>
          <w:bCs/>
          <w:sz w:val="36"/>
          <w:szCs w:val="36"/>
          <w:rtl/>
          <w:lang w:val="en-US"/>
        </w:rPr>
      </w:pPr>
      <w:r w:rsidRPr="005C343F">
        <w:rPr>
          <w:rFonts w:asciiTheme="majorBidi" w:hAnsiTheme="majorBidi" w:cstheme="majorBidi"/>
          <w:b/>
          <w:bCs/>
          <w:sz w:val="36"/>
          <w:szCs w:val="36"/>
          <w:rtl/>
          <w:lang w:val="en-US"/>
        </w:rPr>
        <w:t xml:space="preserve">العنوان الخامس: </w:t>
      </w:r>
      <w:r w:rsidR="00E71C76">
        <w:rPr>
          <w:rFonts w:asciiTheme="majorBidi" w:hAnsiTheme="majorBidi" w:cstheme="majorBidi" w:hint="cs"/>
          <w:b/>
          <w:bCs/>
          <w:sz w:val="36"/>
          <w:szCs w:val="36"/>
          <w:rtl/>
          <w:lang w:val="en-US"/>
        </w:rPr>
        <w:t xml:space="preserve">في </w:t>
      </w:r>
      <w:r w:rsidRPr="005C343F">
        <w:rPr>
          <w:rFonts w:asciiTheme="majorBidi" w:hAnsiTheme="majorBidi" w:cstheme="majorBidi"/>
          <w:b/>
          <w:bCs/>
          <w:sz w:val="36"/>
          <w:szCs w:val="36"/>
          <w:rtl/>
          <w:lang w:val="en-US"/>
        </w:rPr>
        <w:t>تمويل عمليات التعمير</w:t>
      </w:r>
    </w:p>
    <w:p w:rsidR="00D96163" w:rsidRPr="005C343F" w:rsidRDefault="00D96163" w:rsidP="00D96163">
      <w:pPr>
        <w:spacing w:after="0" w:line="240" w:lineRule="auto"/>
        <w:jc w:val="center"/>
        <w:rPr>
          <w:rFonts w:asciiTheme="majorBidi" w:hAnsiTheme="majorBidi" w:cstheme="majorBidi"/>
          <w:b/>
          <w:bCs/>
          <w:sz w:val="36"/>
          <w:szCs w:val="36"/>
          <w:lang w:val="en-US"/>
        </w:rPr>
      </w:pPr>
    </w:p>
    <w:p w:rsidR="00162CEE" w:rsidRDefault="00BC4149" w:rsidP="00D96163">
      <w:pPr>
        <w:bidi/>
        <w:spacing w:after="0" w:line="240" w:lineRule="auto"/>
        <w:jc w:val="center"/>
        <w:rPr>
          <w:rFonts w:asciiTheme="majorBidi" w:hAnsiTheme="majorBidi" w:cstheme="majorBidi" w:hint="cs"/>
          <w:b/>
          <w:bCs/>
          <w:sz w:val="32"/>
          <w:szCs w:val="32"/>
          <w:rtl/>
          <w:lang w:val="en-US"/>
        </w:rPr>
      </w:pPr>
      <w:r w:rsidRPr="005C343F">
        <w:rPr>
          <w:rFonts w:asciiTheme="majorBidi" w:hAnsiTheme="majorBidi" w:cstheme="majorBidi"/>
          <w:b/>
          <w:bCs/>
          <w:sz w:val="32"/>
          <w:szCs w:val="32"/>
          <w:rtl/>
          <w:lang w:val="en-US"/>
        </w:rPr>
        <w:t xml:space="preserve">الباب الأول : </w:t>
      </w:r>
      <w:r w:rsidR="00E71C76">
        <w:rPr>
          <w:rFonts w:asciiTheme="majorBidi" w:hAnsiTheme="majorBidi" w:cstheme="majorBidi" w:hint="cs"/>
          <w:b/>
          <w:bCs/>
          <w:sz w:val="32"/>
          <w:szCs w:val="32"/>
          <w:rtl/>
          <w:lang w:val="en-US"/>
        </w:rPr>
        <w:t xml:space="preserve">في </w:t>
      </w:r>
      <w:r w:rsidRPr="005C343F">
        <w:rPr>
          <w:rFonts w:asciiTheme="majorBidi" w:hAnsiTheme="majorBidi" w:cstheme="majorBidi"/>
          <w:b/>
          <w:bCs/>
          <w:sz w:val="32"/>
          <w:szCs w:val="32"/>
          <w:rtl/>
          <w:lang w:val="en-US"/>
        </w:rPr>
        <w:t xml:space="preserve">صندوق </w:t>
      </w:r>
      <w:r w:rsidR="00597073">
        <w:rPr>
          <w:rFonts w:asciiTheme="majorBidi" w:hAnsiTheme="majorBidi" w:cstheme="majorBidi"/>
          <w:b/>
          <w:bCs/>
          <w:sz w:val="32"/>
          <w:szCs w:val="32"/>
          <w:rtl/>
          <w:lang w:val="en-US"/>
        </w:rPr>
        <w:t>السيطرة</w:t>
      </w:r>
      <w:r w:rsidRPr="005C343F">
        <w:rPr>
          <w:rFonts w:asciiTheme="majorBidi" w:hAnsiTheme="majorBidi" w:cstheme="majorBidi"/>
          <w:b/>
          <w:bCs/>
          <w:sz w:val="32"/>
          <w:szCs w:val="32"/>
          <w:rtl/>
          <w:lang w:val="en-US"/>
        </w:rPr>
        <w:t xml:space="preserve"> العقارية</w:t>
      </w:r>
    </w:p>
    <w:p w:rsidR="00D96163" w:rsidRPr="005C343F" w:rsidRDefault="00D96163" w:rsidP="00D96163">
      <w:pPr>
        <w:bidi/>
        <w:spacing w:after="0" w:line="240" w:lineRule="auto"/>
        <w:jc w:val="center"/>
        <w:rPr>
          <w:rFonts w:asciiTheme="majorBidi" w:hAnsiTheme="majorBidi" w:cstheme="majorBidi"/>
          <w:b/>
          <w:bCs/>
          <w:sz w:val="32"/>
          <w:szCs w:val="32"/>
          <w:lang w:val="en-US"/>
        </w:rPr>
      </w:pPr>
    </w:p>
    <w:p w:rsidR="00BC4149" w:rsidRPr="00162CEE" w:rsidRDefault="00BC4149" w:rsidP="00162CEE">
      <w:pPr>
        <w:bidi/>
        <w:spacing w:after="0" w:line="240" w:lineRule="auto"/>
        <w:jc w:val="both"/>
        <w:rPr>
          <w:rFonts w:asciiTheme="majorBidi" w:hAnsiTheme="majorBidi" w:cstheme="majorBidi"/>
          <w:sz w:val="28"/>
          <w:szCs w:val="28"/>
          <w:lang w:val="en-US"/>
        </w:rPr>
      </w:pPr>
      <w:r w:rsidRPr="00162CEE">
        <w:rPr>
          <w:rFonts w:asciiTheme="majorBidi" w:hAnsiTheme="majorBidi" w:cstheme="majorBidi"/>
          <w:b/>
          <w:bCs/>
          <w:sz w:val="28"/>
          <w:szCs w:val="28"/>
          <w:rtl/>
          <w:lang w:val="en-US"/>
        </w:rPr>
        <w:t xml:space="preserve">الفصل 250 : </w:t>
      </w:r>
      <w:r w:rsidRPr="00162CEE">
        <w:rPr>
          <w:rFonts w:asciiTheme="majorBidi" w:hAnsiTheme="majorBidi" w:cstheme="majorBidi"/>
          <w:sz w:val="28"/>
          <w:szCs w:val="28"/>
          <w:rtl/>
          <w:lang w:val="en-US"/>
        </w:rPr>
        <w:t xml:space="preserve">يتم </w:t>
      </w:r>
      <w:r w:rsidRPr="00162CEE">
        <w:rPr>
          <w:rFonts w:asciiTheme="majorBidi" w:hAnsiTheme="majorBidi" w:cstheme="majorBidi"/>
          <w:sz w:val="28"/>
          <w:szCs w:val="28"/>
          <w:rtl/>
          <w:lang w:val="en-US" w:bidi="ar-TN"/>
        </w:rPr>
        <w:t>إحداث</w:t>
      </w:r>
      <w:r w:rsidRPr="00162CEE">
        <w:rPr>
          <w:rFonts w:asciiTheme="majorBidi" w:hAnsiTheme="majorBidi" w:cstheme="majorBidi"/>
          <w:sz w:val="28"/>
          <w:szCs w:val="28"/>
          <w:rtl/>
          <w:lang w:val="en-US"/>
        </w:rPr>
        <w:t xml:space="preserve"> صندوق </w:t>
      </w:r>
      <w:r w:rsidR="00597073" w:rsidRPr="00162CEE">
        <w:rPr>
          <w:rFonts w:asciiTheme="majorBidi" w:hAnsiTheme="majorBidi" w:cstheme="majorBidi"/>
          <w:sz w:val="28"/>
          <w:szCs w:val="28"/>
          <w:rtl/>
          <w:lang w:val="en-US"/>
        </w:rPr>
        <w:t>السيطرة</w:t>
      </w:r>
      <w:r w:rsidRPr="00162CEE">
        <w:rPr>
          <w:rFonts w:asciiTheme="majorBidi" w:hAnsiTheme="majorBidi" w:cstheme="majorBidi"/>
          <w:sz w:val="28"/>
          <w:szCs w:val="28"/>
          <w:rtl/>
          <w:lang w:val="en-US"/>
        </w:rPr>
        <w:t xml:space="preserve"> العقارية </w:t>
      </w:r>
      <w:r w:rsidRPr="00162CEE">
        <w:rPr>
          <w:rFonts w:asciiTheme="majorBidi" w:hAnsiTheme="majorBidi" w:cstheme="majorBidi"/>
          <w:sz w:val="28"/>
          <w:szCs w:val="28"/>
          <w:rtl/>
          <w:lang w:val="en-US" w:bidi="ar-TN"/>
        </w:rPr>
        <w:t>لغاية اقتناء أراضي</w:t>
      </w:r>
      <w:r w:rsidRPr="00162CEE">
        <w:rPr>
          <w:rFonts w:asciiTheme="majorBidi" w:hAnsiTheme="majorBidi" w:cstheme="majorBidi"/>
          <w:sz w:val="28"/>
          <w:szCs w:val="28"/>
          <w:rtl/>
          <w:lang w:val="en-US"/>
        </w:rPr>
        <w:t xml:space="preserve"> عن طريق الشراء أو </w:t>
      </w:r>
      <w:r w:rsidRPr="00162CEE">
        <w:rPr>
          <w:rFonts w:asciiTheme="majorBidi" w:hAnsiTheme="majorBidi" w:cstheme="majorBidi"/>
          <w:sz w:val="28"/>
          <w:szCs w:val="28"/>
          <w:rtl/>
          <w:lang w:val="en-US" w:bidi="ar-TN"/>
        </w:rPr>
        <w:t>ال</w:t>
      </w:r>
      <w:r w:rsidRPr="00162CEE">
        <w:rPr>
          <w:rFonts w:asciiTheme="majorBidi" w:hAnsiTheme="majorBidi" w:cstheme="majorBidi"/>
          <w:sz w:val="28"/>
          <w:szCs w:val="28"/>
          <w:rtl/>
          <w:lang w:val="en-US"/>
        </w:rPr>
        <w:t xml:space="preserve">معاوضة </w:t>
      </w:r>
      <w:r w:rsidR="00F26278" w:rsidRPr="00162CEE">
        <w:rPr>
          <w:rFonts w:asciiTheme="majorBidi" w:hAnsiTheme="majorBidi" w:cstheme="majorBidi" w:hint="cs"/>
          <w:sz w:val="28"/>
          <w:szCs w:val="28"/>
          <w:rtl/>
          <w:lang w:val="en-US"/>
        </w:rPr>
        <w:t>و</w:t>
      </w:r>
      <w:r w:rsidRPr="00162CEE">
        <w:rPr>
          <w:rFonts w:asciiTheme="majorBidi" w:hAnsiTheme="majorBidi" w:cstheme="majorBidi"/>
          <w:sz w:val="28"/>
          <w:szCs w:val="28"/>
          <w:rtl/>
          <w:lang w:val="en-US"/>
        </w:rPr>
        <w:t>تخص</w:t>
      </w:r>
      <w:r w:rsidR="00F26278" w:rsidRPr="00162CEE">
        <w:rPr>
          <w:rFonts w:asciiTheme="majorBidi" w:hAnsiTheme="majorBidi" w:cstheme="majorBidi" w:hint="cs"/>
          <w:sz w:val="28"/>
          <w:szCs w:val="28"/>
          <w:rtl/>
          <w:lang w:val="en-US"/>
        </w:rPr>
        <w:t>ي</w:t>
      </w:r>
      <w:r w:rsidRPr="00162CEE">
        <w:rPr>
          <w:rFonts w:asciiTheme="majorBidi" w:hAnsiTheme="majorBidi" w:cstheme="majorBidi"/>
          <w:sz w:val="28"/>
          <w:szCs w:val="28"/>
          <w:rtl/>
          <w:lang w:val="en-US"/>
        </w:rPr>
        <w:t>ص</w:t>
      </w:r>
      <w:r w:rsidR="00F26278" w:rsidRPr="00162CEE">
        <w:rPr>
          <w:rFonts w:asciiTheme="majorBidi" w:hAnsiTheme="majorBidi" w:cstheme="majorBidi" w:hint="cs"/>
          <w:sz w:val="28"/>
          <w:szCs w:val="28"/>
          <w:rtl/>
          <w:lang w:val="en-US"/>
        </w:rPr>
        <w:t>ها</w:t>
      </w:r>
      <w:r w:rsidRPr="00162CEE">
        <w:rPr>
          <w:rFonts w:asciiTheme="majorBidi" w:hAnsiTheme="majorBidi" w:cstheme="majorBidi"/>
          <w:sz w:val="28"/>
          <w:szCs w:val="28"/>
          <w:rtl/>
          <w:lang w:val="en-US"/>
        </w:rPr>
        <w:t xml:space="preserve"> لإنجاز البنية التحتيّة، </w:t>
      </w:r>
      <w:r w:rsidR="00F26278" w:rsidRPr="00162CEE">
        <w:rPr>
          <w:rFonts w:asciiTheme="majorBidi" w:hAnsiTheme="majorBidi" w:cstheme="majorBidi" w:hint="cs"/>
          <w:sz w:val="28"/>
          <w:szCs w:val="28"/>
          <w:rtl/>
          <w:lang w:val="en-US"/>
        </w:rPr>
        <w:t xml:space="preserve">أو </w:t>
      </w:r>
      <w:r w:rsidRPr="00162CEE">
        <w:rPr>
          <w:rFonts w:asciiTheme="majorBidi" w:hAnsiTheme="majorBidi" w:cstheme="majorBidi"/>
          <w:sz w:val="28"/>
          <w:szCs w:val="28"/>
          <w:rtl/>
          <w:lang w:val="en-US"/>
        </w:rPr>
        <w:t xml:space="preserve">الطرقات </w:t>
      </w:r>
      <w:r w:rsidR="00F26278" w:rsidRPr="00162CEE">
        <w:rPr>
          <w:rFonts w:asciiTheme="majorBidi" w:hAnsiTheme="majorBidi" w:cstheme="majorBidi" w:hint="cs"/>
          <w:sz w:val="28"/>
          <w:szCs w:val="28"/>
          <w:rtl/>
          <w:lang w:val="en-US"/>
        </w:rPr>
        <w:t>أ</w:t>
      </w:r>
      <w:r w:rsidRPr="00162CEE">
        <w:rPr>
          <w:rFonts w:asciiTheme="majorBidi" w:hAnsiTheme="majorBidi" w:cstheme="majorBidi"/>
          <w:sz w:val="28"/>
          <w:szCs w:val="28"/>
          <w:rtl/>
          <w:lang w:val="en-US"/>
        </w:rPr>
        <w:t>و</w:t>
      </w:r>
      <w:r w:rsidR="00F26278" w:rsidRPr="00162CEE">
        <w:rPr>
          <w:rFonts w:asciiTheme="majorBidi" w:hAnsiTheme="majorBidi" w:cstheme="majorBidi" w:hint="cs"/>
          <w:sz w:val="28"/>
          <w:szCs w:val="28"/>
          <w:rtl/>
          <w:lang w:val="en-US"/>
        </w:rPr>
        <w:t xml:space="preserve"> </w:t>
      </w:r>
      <w:r w:rsidRPr="00162CEE">
        <w:rPr>
          <w:rFonts w:asciiTheme="majorBidi" w:hAnsiTheme="majorBidi" w:cstheme="majorBidi"/>
          <w:sz w:val="28"/>
          <w:szCs w:val="28"/>
          <w:rtl/>
          <w:lang w:val="en-US"/>
        </w:rPr>
        <w:t xml:space="preserve">التجهيزات الجماعيّة العمومية  أو عمليات التنمية العمرانية </w:t>
      </w:r>
      <w:r w:rsidR="00F26278" w:rsidRPr="00162CEE">
        <w:rPr>
          <w:rFonts w:asciiTheme="majorBidi" w:hAnsiTheme="majorBidi" w:cstheme="majorBidi" w:hint="cs"/>
          <w:sz w:val="28"/>
          <w:szCs w:val="28"/>
          <w:rtl/>
          <w:lang w:val="en-US"/>
        </w:rPr>
        <w:t xml:space="preserve">أو </w:t>
      </w:r>
      <w:r w:rsidRPr="00162CEE">
        <w:rPr>
          <w:rFonts w:asciiTheme="majorBidi" w:hAnsiTheme="majorBidi" w:cstheme="majorBidi"/>
          <w:sz w:val="28"/>
          <w:szCs w:val="28"/>
          <w:rtl/>
          <w:lang w:val="en-US"/>
        </w:rPr>
        <w:t>المساكن الاجتماعية وذلك من طرف الدولة أو الجماعات المحلية.</w:t>
      </w:r>
    </w:p>
    <w:p w:rsidR="00BC4149" w:rsidRPr="00162CEE" w:rsidRDefault="00BC4149" w:rsidP="00162CEE">
      <w:pPr>
        <w:bidi/>
        <w:spacing w:after="0" w:line="240" w:lineRule="auto"/>
        <w:rPr>
          <w:rFonts w:asciiTheme="majorBidi" w:hAnsiTheme="majorBidi" w:cstheme="majorBidi"/>
          <w:sz w:val="28"/>
          <w:szCs w:val="28"/>
          <w:lang w:val="en-US"/>
        </w:rPr>
      </w:pPr>
      <w:r w:rsidRPr="00162CEE">
        <w:rPr>
          <w:rFonts w:asciiTheme="majorBidi" w:hAnsiTheme="majorBidi" w:cstheme="majorBidi"/>
          <w:sz w:val="28"/>
          <w:szCs w:val="28"/>
          <w:rtl/>
          <w:lang w:val="en-US"/>
        </w:rPr>
        <w:t>تحدّد موارد هذا الصندوق سنويا ضمن قانون الماليّة الذي يضبط:</w:t>
      </w:r>
    </w:p>
    <w:p w:rsidR="00BC4149" w:rsidRPr="00162CEE" w:rsidRDefault="00BC4149" w:rsidP="00162CEE">
      <w:pPr>
        <w:bidi/>
        <w:spacing w:after="0" w:line="240" w:lineRule="auto"/>
        <w:ind w:left="283"/>
        <w:rPr>
          <w:rFonts w:asciiTheme="majorBidi" w:hAnsiTheme="majorBidi" w:cstheme="majorBidi"/>
          <w:sz w:val="28"/>
          <w:szCs w:val="28"/>
          <w:lang w:val="en-US"/>
        </w:rPr>
      </w:pPr>
      <w:r w:rsidRPr="00162CEE">
        <w:rPr>
          <w:rFonts w:asciiTheme="majorBidi" w:hAnsiTheme="majorBidi" w:cstheme="majorBidi"/>
          <w:sz w:val="28"/>
          <w:szCs w:val="28"/>
          <w:rtl/>
          <w:lang w:val="en-US"/>
        </w:rPr>
        <w:t>- النسبة الإضافية </w:t>
      </w:r>
      <w:r w:rsidRPr="00162CEE">
        <w:rPr>
          <w:rFonts w:asciiTheme="majorBidi" w:hAnsiTheme="majorBidi" w:cstheme="majorBidi"/>
          <w:sz w:val="28"/>
          <w:szCs w:val="28"/>
          <w:rtl/>
          <w:lang w:val="en-US" w:bidi="ar-TN"/>
        </w:rPr>
        <w:t xml:space="preserve"> </w:t>
      </w:r>
      <w:r w:rsidR="00F26278" w:rsidRPr="00162CEE">
        <w:rPr>
          <w:rFonts w:asciiTheme="majorBidi" w:hAnsiTheme="majorBidi" w:cstheme="majorBidi" w:hint="cs"/>
          <w:sz w:val="28"/>
          <w:szCs w:val="28"/>
          <w:rtl/>
          <w:lang w:val="en-US" w:bidi="ar-TN"/>
        </w:rPr>
        <w:t xml:space="preserve">الموظفة </w:t>
      </w:r>
      <w:r w:rsidRPr="00162CEE">
        <w:rPr>
          <w:rFonts w:asciiTheme="majorBidi" w:hAnsiTheme="majorBidi" w:cstheme="majorBidi"/>
          <w:sz w:val="28"/>
          <w:szCs w:val="28"/>
          <w:rtl/>
          <w:lang w:val="en-US" w:bidi="ar-TN"/>
        </w:rPr>
        <w:t>على رسوم</w:t>
      </w:r>
      <w:r w:rsidRPr="00162CEE">
        <w:rPr>
          <w:rFonts w:asciiTheme="majorBidi" w:hAnsiTheme="majorBidi" w:cstheme="majorBidi"/>
          <w:sz w:val="28"/>
          <w:szCs w:val="28"/>
          <w:rtl/>
          <w:lang w:val="en-US"/>
        </w:rPr>
        <w:t>  جميع  المعاملات العقارية</w:t>
      </w:r>
    </w:p>
    <w:p w:rsidR="00BC4149" w:rsidRPr="00162CEE" w:rsidRDefault="00BC4149" w:rsidP="00162CEE">
      <w:pPr>
        <w:bidi/>
        <w:spacing w:after="0" w:line="240" w:lineRule="auto"/>
        <w:ind w:left="283"/>
        <w:rPr>
          <w:rFonts w:asciiTheme="majorBidi" w:hAnsiTheme="majorBidi" w:cstheme="majorBidi"/>
          <w:sz w:val="28"/>
          <w:szCs w:val="28"/>
          <w:lang w:val="en-US"/>
        </w:rPr>
      </w:pPr>
      <w:r w:rsidRPr="00162CEE">
        <w:rPr>
          <w:rFonts w:asciiTheme="majorBidi" w:hAnsiTheme="majorBidi" w:cstheme="majorBidi"/>
          <w:sz w:val="28"/>
          <w:szCs w:val="28"/>
          <w:rtl/>
          <w:lang w:val="en-US"/>
        </w:rPr>
        <w:t>- مساهمة الصندوق الوطني لتحسين السكن</w:t>
      </w:r>
    </w:p>
    <w:p w:rsidR="00BC4149" w:rsidRPr="00162CEE" w:rsidRDefault="00BC4149" w:rsidP="00162CEE">
      <w:pPr>
        <w:bidi/>
        <w:spacing w:after="0" w:line="240" w:lineRule="auto"/>
        <w:ind w:left="283"/>
        <w:rPr>
          <w:rFonts w:asciiTheme="majorBidi" w:hAnsiTheme="majorBidi" w:cstheme="majorBidi"/>
          <w:sz w:val="28"/>
          <w:szCs w:val="28"/>
          <w:lang w:val="en-US"/>
        </w:rPr>
      </w:pPr>
      <w:r w:rsidRPr="00162CEE">
        <w:rPr>
          <w:rFonts w:asciiTheme="majorBidi" w:hAnsiTheme="majorBidi" w:cstheme="majorBidi"/>
          <w:sz w:val="28"/>
          <w:szCs w:val="28"/>
          <w:rtl/>
          <w:lang w:val="en-US"/>
        </w:rPr>
        <w:t xml:space="preserve">- </w:t>
      </w:r>
      <w:r w:rsidRPr="00162CEE">
        <w:rPr>
          <w:rFonts w:asciiTheme="majorBidi" w:hAnsiTheme="majorBidi" w:cstheme="majorBidi"/>
          <w:sz w:val="28"/>
          <w:szCs w:val="28"/>
          <w:rtl/>
          <w:lang w:val="en-US" w:bidi="ar-TN"/>
        </w:rPr>
        <w:t>منحة</w:t>
      </w:r>
      <w:r w:rsidRPr="00162CEE">
        <w:rPr>
          <w:rFonts w:asciiTheme="majorBidi" w:hAnsiTheme="majorBidi" w:cstheme="majorBidi"/>
          <w:sz w:val="28"/>
          <w:szCs w:val="28"/>
          <w:rtl/>
          <w:lang w:val="en-US"/>
        </w:rPr>
        <w:t xml:space="preserve"> سنوية من الدولة</w:t>
      </w:r>
    </w:p>
    <w:p w:rsidR="00BC4149" w:rsidRPr="00162CEE" w:rsidRDefault="00BC4149" w:rsidP="00162CEE">
      <w:pPr>
        <w:bidi/>
        <w:spacing w:after="0" w:line="240" w:lineRule="auto"/>
        <w:jc w:val="both"/>
        <w:rPr>
          <w:rFonts w:asciiTheme="majorBidi" w:hAnsiTheme="majorBidi" w:cstheme="majorBidi"/>
          <w:sz w:val="28"/>
          <w:szCs w:val="28"/>
          <w:rtl/>
          <w:lang w:val="en-US"/>
        </w:rPr>
      </w:pPr>
      <w:r w:rsidRPr="00162CEE">
        <w:rPr>
          <w:rFonts w:asciiTheme="majorBidi" w:hAnsiTheme="majorBidi" w:cstheme="majorBidi"/>
          <w:sz w:val="28"/>
          <w:szCs w:val="28"/>
          <w:rtl/>
          <w:lang w:val="en-US"/>
        </w:rPr>
        <w:t>تتولى وكالة التصرف و</w:t>
      </w:r>
      <w:r w:rsidR="00597073" w:rsidRPr="00162CEE">
        <w:rPr>
          <w:rFonts w:asciiTheme="majorBidi" w:hAnsiTheme="majorBidi" w:cstheme="majorBidi"/>
          <w:sz w:val="28"/>
          <w:szCs w:val="28"/>
          <w:rtl/>
          <w:lang w:val="en-US"/>
        </w:rPr>
        <w:t>السيطرة</w:t>
      </w:r>
      <w:r w:rsidRPr="00162CEE">
        <w:rPr>
          <w:rFonts w:asciiTheme="majorBidi" w:hAnsiTheme="majorBidi" w:cstheme="majorBidi"/>
          <w:sz w:val="28"/>
          <w:szCs w:val="28"/>
          <w:rtl/>
          <w:lang w:val="en-US"/>
        </w:rPr>
        <w:t xml:space="preserve"> العقاري</w:t>
      </w:r>
      <w:r w:rsidR="00597073" w:rsidRPr="00162CEE">
        <w:rPr>
          <w:rFonts w:asciiTheme="majorBidi" w:hAnsiTheme="majorBidi" w:cstheme="majorBidi" w:hint="cs"/>
          <w:sz w:val="28"/>
          <w:szCs w:val="28"/>
          <w:rtl/>
          <w:lang w:val="en-US"/>
        </w:rPr>
        <w:t>ة</w:t>
      </w:r>
      <w:r w:rsidRPr="00162CEE">
        <w:rPr>
          <w:rFonts w:asciiTheme="majorBidi" w:hAnsiTheme="majorBidi" w:cstheme="majorBidi"/>
          <w:sz w:val="28"/>
          <w:szCs w:val="28"/>
          <w:rtl/>
          <w:lang w:val="en-US"/>
        </w:rPr>
        <w:t xml:space="preserve"> المنصوص عليها بالفصل </w:t>
      </w:r>
      <w:r w:rsidR="00F26278" w:rsidRPr="00162CEE">
        <w:rPr>
          <w:rFonts w:asciiTheme="majorBidi" w:hAnsiTheme="majorBidi" w:cstheme="majorBidi" w:hint="cs"/>
          <w:sz w:val="28"/>
          <w:szCs w:val="28"/>
          <w:rtl/>
          <w:lang w:val="en-US"/>
        </w:rPr>
        <w:t xml:space="preserve"> </w:t>
      </w:r>
      <w:r w:rsidRPr="00162CEE">
        <w:rPr>
          <w:rFonts w:asciiTheme="majorBidi" w:hAnsiTheme="majorBidi" w:cstheme="majorBidi"/>
          <w:sz w:val="28"/>
          <w:szCs w:val="28"/>
          <w:lang w:val="en-US"/>
        </w:rPr>
        <w:t>116</w:t>
      </w:r>
      <w:r w:rsidRPr="00162CEE">
        <w:rPr>
          <w:rFonts w:asciiTheme="majorBidi" w:hAnsiTheme="majorBidi" w:cstheme="majorBidi"/>
          <w:sz w:val="28"/>
          <w:szCs w:val="28"/>
          <w:rtl/>
          <w:lang w:val="en-US"/>
        </w:rPr>
        <w:t xml:space="preserve">من هذه المجلة </w:t>
      </w:r>
      <w:r w:rsidR="00F26278" w:rsidRPr="00162CEE">
        <w:rPr>
          <w:rFonts w:asciiTheme="majorBidi" w:hAnsiTheme="majorBidi" w:cstheme="majorBidi" w:hint="cs"/>
          <w:sz w:val="28"/>
          <w:szCs w:val="28"/>
          <w:rtl/>
          <w:lang w:val="en-US"/>
        </w:rPr>
        <w:t>التصرف في</w:t>
      </w:r>
      <w:r w:rsidRPr="00162CEE">
        <w:rPr>
          <w:rFonts w:asciiTheme="majorBidi" w:hAnsiTheme="majorBidi" w:cstheme="majorBidi"/>
          <w:sz w:val="28"/>
          <w:szCs w:val="28"/>
          <w:rtl/>
          <w:lang w:val="en-US"/>
        </w:rPr>
        <w:t xml:space="preserve"> </w:t>
      </w:r>
      <w:r w:rsidR="00F26278" w:rsidRPr="00162CEE">
        <w:rPr>
          <w:rFonts w:asciiTheme="majorBidi" w:hAnsiTheme="majorBidi" w:cstheme="majorBidi" w:hint="cs"/>
          <w:sz w:val="28"/>
          <w:szCs w:val="28"/>
          <w:rtl/>
          <w:lang w:val="en-US"/>
        </w:rPr>
        <w:t xml:space="preserve">هذا </w:t>
      </w:r>
      <w:r w:rsidR="00F26278" w:rsidRPr="00162CEE">
        <w:rPr>
          <w:rFonts w:asciiTheme="majorBidi" w:hAnsiTheme="majorBidi" w:cstheme="majorBidi"/>
          <w:sz w:val="28"/>
          <w:szCs w:val="28"/>
          <w:rtl/>
          <w:lang w:val="en-US"/>
        </w:rPr>
        <w:t>الصندوق</w:t>
      </w:r>
      <w:r w:rsidRPr="00162CEE">
        <w:rPr>
          <w:rFonts w:asciiTheme="majorBidi" w:hAnsiTheme="majorBidi" w:cstheme="majorBidi"/>
          <w:sz w:val="28"/>
          <w:szCs w:val="28"/>
          <w:rtl/>
          <w:lang w:val="en-US"/>
        </w:rPr>
        <w:t>.</w:t>
      </w:r>
    </w:p>
    <w:p w:rsidR="00BC4149" w:rsidRDefault="00BC4149" w:rsidP="00162CEE">
      <w:pPr>
        <w:bidi/>
        <w:spacing w:after="0" w:line="240" w:lineRule="auto"/>
        <w:rPr>
          <w:rFonts w:asciiTheme="majorBidi" w:hAnsiTheme="majorBidi" w:cstheme="majorBidi"/>
          <w:sz w:val="28"/>
          <w:szCs w:val="28"/>
          <w:rtl/>
          <w:lang w:val="en-US"/>
        </w:rPr>
      </w:pPr>
      <w:r w:rsidRPr="00162CEE">
        <w:rPr>
          <w:rFonts w:asciiTheme="majorBidi" w:hAnsiTheme="majorBidi" w:cstheme="majorBidi"/>
          <w:b/>
          <w:bCs/>
          <w:sz w:val="28"/>
          <w:szCs w:val="28"/>
          <w:rtl/>
          <w:lang w:val="en-US"/>
        </w:rPr>
        <w:t>الفصل 251 :</w:t>
      </w:r>
      <w:r w:rsidRPr="00162CEE">
        <w:rPr>
          <w:rFonts w:asciiTheme="majorBidi" w:hAnsiTheme="majorBidi" w:cstheme="majorBidi"/>
          <w:sz w:val="28"/>
          <w:szCs w:val="28"/>
          <w:rtl/>
          <w:lang w:val="en-US"/>
        </w:rPr>
        <w:t xml:space="preserve"> تضبط </w:t>
      </w:r>
      <w:r w:rsidRPr="00162CEE">
        <w:rPr>
          <w:rFonts w:asciiTheme="majorBidi" w:hAnsiTheme="majorBidi" w:cstheme="majorBidi"/>
          <w:sz w:val="28"/>
          <w:szCs w:val="28"/>
          <w:rtl/>
          <w:lang w:val="en-US" w:bidi="ar-TN"/>
        </w:rPr>
        <w:t xml:space="preserve">طرق </w:t>
      </w:r>
      <w:r w:rsidR="00F26278" w:rsidRPr="00162CEE">
        <w:rPr>
          <w:rFonts w:asciiTheme="majorBidi" w:hAnsiTheme="majorBidi" w:cstheme="majorBidi" w:hint="cs"/>
          <w:sz w:val="28"/>
          <w:szCs w:val="28"/>
          <w:rtl/>
          <w:lang w:val="en-US" w:bidi="ar-TN"/>
        </w:rPr>
        <w:t>تسيير</w:t>
      </w:r>
      <w:r w:rsidRPr="00162CEE">
        <w:rPr>
          <w:rFonts w:asciiTheme="majorBidi" w:hAnsiTheme="majorBidi" w:cstheme="majorBidi"/>
          <w:sz w:val="28"/>
          <w:szCs w:val="28"/>
          <w:rtl/>
          <w:lang w:val="en-US"/>
        </w:rPr>
        <w:t xml:space="preserve"> صندوق </w:t>
      </w:r>
      <w:r w:rsidR="00597073" w:rsidRPr="00162CEE">
        <w:rPr>
          <w:rFonts w:asciiTheme="majorBidi" w:hAnsiTheme="majorBidi" w:cstheme="majorBidi"/>
          <w:sz w:val="28"/>
          <w:szCs w:val="28"/>
          <w:rtl/>
          <w:lang w:val="en-US"/>
        </w:rPr>
        <w:t>السيطرة</w:t>
      </w:r>
      <w:r w:rsidRPr="00162CEE">
        <w:rPr>
          <w:rFonts w:asciiTheme="majorBidi" w:hAnsiTheme="majorBidi" w:cstheme="majorBidi"/>
          <w:sz w:val="28"/>
          <w:szCs w:val="28"/>
          <w:rtl/>
          <w:lang w:val="en-US"/>
        </w:rPr>
        <w:t xml:space="preserve"> العقارية بأمر</w:t>
      </w:r>
      <w:r w:rsidR="002346C0" w:rsidRPr="00162CEE">
        <w:rPr>
          <w:rFonts w:asciiTheme="majorBidi" w:hAnsiTheme="majorBidi" w:cstheme="majorBidi"/>
          <w:sz w:val="28"/>
          <w:szCs w:val="28"/>
          <w:rtl/>
          <w:lang w:bidi="ar-TN"/>
        </w:rPr>
        <w:t xml:space="preserve"> </w:t>
      </w:r>
      <w:r w:rsidR="002346C0" w:rsidRPr="00162CEE">
        <w:rPr>
          <w:rFonts w:asciiTheme="majorBidi" w:hAnsiTheme="majorBidi" w:cstheme="majorBidi" w:hint="cs"/>
          <w:sz w:val="28"/>
          <w:szCs w:val="28"/>
          <w:rtl/>
          <w:lang w:bidi="ar-TN"/>
        </w:rPr>
        <w:t>حكومي</w:t>
      </w:r>
      <w:r w:rsidRPr="00162CEE">
        <w:rPr>
          <w:rFonts w:asciiTheme="majorBidi" w:hAnsiTheme="majorBidi" w:cstheme="majorBidi"/>
          <w:sz w:val="28"/>
          <w:szCs w:val="28"/>
          <w:rtl/>
          <w:lang w:val="en-US"/>
        </w:rPr>
        <w:t>.</w:t>
      </w:r>
    </w:p>
    <w:p w:rsidR="00162CEE" w:rsidRPr="00162CEE" w:rsidRDefault="00162CEE" w:rsidP="00162CEE">
      <w:pPr>
        <w:bidi/>
        <w:spacing w:after="0" w:line="240" w:lineRule="auto"/>
        <w:rPr>
          <w:rFonts w:asciiTheme="majorBidi" w:hAnsiTheme="majorBidi" w:cstheme="majorBidi"/>
          <w:sz w:val="28"/>
          <w:szCs w:val="28"/>
          <w:lang w:val="en-US"/>
        </w:rPr>
      </w:pPr>
    </w:p>
    <w:p w:rsidR="00BC4149" w:rsidRDefault="00BC4149" w:rsidP="00162CEE">
      <w:pPr>
        <w:bidi/>
        <w:spacing w:after="0"/>
        <w:jc w:val="center"/>
        <w:rPr>
          <w:rFonts w:asciiTheme="majorBidi" w:hAnsiTheme="majorBidi" w:cstheme="majorBidi"/>
          <w:b/>
          <w:bCs/>
          <w:sz w:val="32"/>
          <w:szCs w:val="32"/>
          <w:rtl/>
          <w:lang w:val="en-US"/>
        </w:rPr>
      </w:pPr>
      <w:r w:rsidRPr="00C018BA">
        <w:rPr>
          <w:rFonts w:asciiTheme="majorBidi" w:hAnsiTheme="majorBidi" w:cstheme="majorBidi"/>
          <w:b/>
          <w:bCs/>
          <w:sz w:val="32"/>
          <w:szCs w:val="32"/>
          <w:rtl/>
          <w:lang w:val="en-US"/>
        </w:rPr>
        <w:t xml:space="preserve">الباب الثاني : </w:t>
      </w:r>
      <w:r w:rsidR="00E71C76">
        <w:rPr>
          <w:rFonts w:asciiTheme="majorBidi" w:hAnsiTheme="majorBidi" w:cstheme="majorBidi" w:hint="cs"/>
          <w:b/>
          <w:bCs/>
          <w:sz w:val="32"/>
          <w:szCs w:val="32"/>
          <w:rtl/>
          <w:lang w:val="en-US"/>
        </w:rPr>
        <w:t xml:space="preserve">في </w:t>
      </w:r>
      <w:r w:rsidRPr="00C018BA">
        <w:rPr>
          <w:rFonts w:asciiTheme="majorBidi" w:hAnsiTheme="majorBidi" w:cstheme="majorBidi"/>
          <w:b/>
          <w:bCs/>
          <w:sz w:val="32"/>
          <w:szCs w:val="32"/>
          <w:rtl/>
          <w:lang w:val="en-US"/>
        </w:rPr>
        <w:t xml:space="preserve">المساهمة المالية في التعمير </w:t>
      </w:r>
    </w:p>
    <w:p w:rsidR="00162CEE" w:rsidRPr="00C018BA" w:rsidRDefault="00162CEE" w:rsidP="00162CEE">
      <w:pPr>
        <w:bidi/>
        <w:spacing w:after="0"/>
        <w:jc w:val="center"/>
        <w:rPr>
          <w:rFonts w:asciiTheme="majorBidi" w:hAnsiTheme="majorBidi" w:cstheme="majorBidi"/>
          <w:b/>
          <w:bCs/>
          <w:sz w:val="32"/>
          <w:szCs w:val="32"/>
          <w:lang w:val="en-US"/>
        </w:rPr>
      </w:pPr>
    </w:p>
    <w:p w:rsidR="00BC4149" w:rsidRPr="00162CEE" w:rsidRDefault="00BC4149" w:rsidP="00162CEE">
      <w:pPr>
        <w:bidi/>
        <w:spacing w:after="0" w:line="240" w:lineRule="auto"/>
        <w:jc w:val="both"/>
        <w:rPr>
          <w:rFonts w:asciiTheme="majorBidi" w:hAnsiTheme="majorBidi" w:cstheme="majorBidi"/>
          <w:sz w:val="28"/>
          <w:szCs w:val="28"/>
          <w:lang w:val="en-US"/>
        </w:rPr>
      </w:pPr>
      <w:r w:rsidRPr="00162CEE">
        <w:rPr>
          <w:rFonts w:asciiTheme="majorBidi" w:hAnsiTheme="majorBidi" w:cstheme="majorBidi"/>
          <w:b/>
          <w:bCs/>
          <w:sz w:val="28"/>
          <w:szCs w:val="28"/>
          <w:rtl/>
          <w:lang w:val="en-US"/>
        </w:rPr>
        <w:t>الفصل 252 :</w:t>
      </w:r>
      <w:r w:rsidRPr="00162CEE">
        <w:rPr>
          <w:rFonts w:asciiTheme="majorBidi" w:hAnsiTheme="majorBidi" w:cstheme="majorBidi"/>
          <w:sz w:val="28"/>
          <w:szCs w:val="28"/>
          <w:rtl/>
          <w:lang w:val="en-US"/>
        </w:rPr>
        <w:t xml:space="preserve"> </w:t>
      </w:r>
      <w:r w:rsidR="00656AA9" w:rsidRPr="00162CEE">
        <w:rPr>
          <w:rFonts w:asciiTheme="majorBidi" w:hAnsiTheme="majorBidi" w:cstheme="majorBidi" w:hint="cs"/>
          <w:sz w:val="28"/>
          <w:szCs w:val="28"/>
          <w:rtl/>
          <w:lang w:val="en-US"/>
        </w:rPr>
        <w:t>ي</w:t>
      </w:r>
      <w:r w:rsidRPr="00162CEE">
        <w:rPr>
          <w:rFonts w:asciiTheme="majorBidi" w:hAnsiTheme="majorBidi" w:cstheme="majorBidi"/>
          <w:sz w:val="28"/>
          <w:szCs w:val="28"/>
          <w:rtl/>
          <w:lang w:val="en-US"/>
        </w:rPr>
        <w:t xml:space="preserve">تم توظيف مساهمة مالية في التعمير </w:t>
      </w:r>
      <w:r w:rsidR="001370DE" w:rsidRPr="00162CEE">
        <w:rPr>
          <w:rFonts w:asciiTheme="majorBidi" w:hAnsiTheme="majorBidi" w:cstheme="majorBidi" w:hint="cs"/>
          <w:sz w:val="28"/>
          <w:szCs w:val="28"/>
          <w:rtl/>
          <w:lang w:val="en-US"/>
        </w:rPr>
        <w:t xml:space="preserve">متأتية </w:t>
      </w:r>
      <w:r w:rsidRPr="00162CEE">
        <w:rPr>
          <w:rFonts w:asciiTheme="majorBidi" w:hAnsiTheme="majorBidi" w:cstheme="majorBidi"/>
          <w:sz w:val="28"/>
          <w:szCs w:val="28"/>
          <w:rtl/>
          <w:lang w:val="en-US"/>
        </w:rPr>
        <w:t xml:space="preserve">من طرف مالك البناية لفائدة </w:t>
      </w:r>
      <w:r w:rsidR="00670FA6" w:rsidRPr="00162CEE">
        <w:rPr>
          <w:rFonts w:asciiTheme="majorBidi" w:hAnsiTheme="majorBidi" w:cstheme="majorBidi" w:hint="cs"/>
          <w:sz w:val="28"/>
          <w:szCs w:val="28"/>
          <w:rtl/>
          <w:lang w:val="en-US"/>
        </w:rPr>
        <w:t>البلديات</w:t>
      </w:r>
      <w:r w:rsidRPr="00162CEE">
        <w:rPr>
          <w:rFonts w:asciiTheme="majorBidi" w:hAnsiTheme="majorBidi" w:cstheme="majorBidi"/>
          <w:sz w:val="28"/>
          <w:szCs w:val="28"/>
          <w:rtl/>
          <w:lang w:val="en-US"/>
        </w:rPr>
        <w:t xml:space="preserve"> وذلك:</w:t>
      </w:r>
    </w:p>
    <w:p w:rsidR="00BC4149" w:rsidRPr="00162CEE" w:rsidRDefault="00BC4149" w:rsidP="00162CEE">
      <w:pPr>
        <w:bidi/>
        <w:spacing w:after="0" w:line="240" w:lineRule="auto"/>
        <w:ind w:left="283"/>
        <w:jc w:val="both"/>
        <w:rPr>
          <w:rFonts w:asciiTheme="majorBidi" w:hAnsiTheme="majorBidi" w:cstheme="majorBidi"/>
          <w:sz w:val="28"/>
          <w:szCs w:val="28"/>
          <w:lang w:val="en-US"/>
        </w:rPr>
      </w:pPr>
      <w:r w:rsidRPr="00162CEE">
        <w:rPr>
          <w:rFonts w:asciiTheme="majorBidi" w:hAnsiTheme="majorBidi" w:cstheme="majorBidi"/>
          <w:sz w:val="28"/>
          <w:szCs w:val="28"/>
          <w:rtl/>
          <w:lang w:val="en-US"/>
        </w:rPr>
        <w:t xml:space="preserve">- نتيجة لبيع عقاره الذي تم </w:t>
      </w:r>
      <w:r w:rsidR="00670FA6" w:rsidRPr="00162CEE">
        <w:rPr>
          <w:rFonts w:asciiTheme="majorBidi" w:hAnsiTheme="majorBidi" w:cstheme="majorBidi" w:hint="cs"/>
          <w:sz w:val="28"/>
          <w:szCs w:val="28"/>
          <w:rtl/>
          <w:lang w:val="en-US"/>
        </w:rPr>
        <w:t>إدراجه</w:t>
      </w:r>
      <w:r w:rsidRPr="00162CEE">
        <w:rPr>
          <w:rFonts w:asciiTheme="majorBidi" w:hAnsiTheme="majorBidi" w:cstheme="majorBidi"/>
          <w:sz w:val="28"/>
          <w:szCs w:val="28"/>
          <w:rtl/>
          <w:lang w:val="en-US"/>
        </w:rPr>
        <w:t xml:space="preserve"> لأول مرة بمثال التنمية العمرانية بين البلديات </w:t>
      </w:r>
      <w:r w:rsidR="00670FA6" w:rsidRPr="00162CEE">
        <w:rPr>
          <w:rFonts w:asciiTheme="majorBidi" w:hAnsiTheme="majorBidi" w:cstheme="majorBidi" w:hint="cs"/>
          <w:sz w:val="28"/>
          <w:szCs w:val="28"/>
          <w:rtl/>
          <w:lang w:val="en-US"/>
        </w:rPr>
        <w:t>أ</w:t>
      </w:r>
      <w:r w:rsidRPr="00162CEE">
        <w:rPr>
          <w:rFonts w:asciiTheme="majorBidi" w:hAnsiTheme="majorBidi" w:cstheme="majorBidi"/>
          <w:sz w:val="28"/>
          <w:szCs w:val="28"/>
          <w:rtl/>
          <w:lang w:val="en-US"/>
        </w:rPr>
        <w:t>و</w:t>
      </w:r>
      <w:r w:rsidR="00D23A86" w:rsidRPr="00162CEE">
        <w:rPr>
          <w:rFonts w:asciiTheme="majorBidi" w:hAnsiTheme="majorBidi" w:cstheme="majorBidi" w:hint="cs"/>
          <w:sz w:val="28"/>
          <w:szCs w:val="28"/>
          <w:rtl/>
          <w:lang w:val="en-US"/>
        </w:rPr>
        <w:t>ال</w:t>
      </w:r>
      <w:r w:rsidRPr="00162CEE">
        <w:rPr>
          <w:rFonts w:asciiTheme="majorBidi" w:hAnsiTheme="majorBidi" w:cstheme="majorBidi"/>
          <w:sz w:val="28"/>
          <w:szCs w:val="28"/>
          <w:rtl/>
          <w:lang w:val="en-US"/>
        </w:rPr>
        <w:t xml:space="preserve">مثال </w:t>
      </w:r>
      <w:r w:rsidR="00D23A86" w:rsidRPr="00162CEE">
        <w:rPr>
          <w:rFonts w:asciiTheme="majorBidi" w:hAnsiTheme="majorBidi" w:cstheme="majorBidi"/>
          <w:sz w:val="28"/>
          <w:szCs w:val="28"/>
          <w:rtl/>
          <w:lang w:val="en-US"/>
        </w:rPr>
        <w:t xml:space="preserve">البلدي </w:t>
      </w:r>
      <w:r w:rsidR="00D23A86" w:rsidRPr="00162CEE">
        <w:rPr>
          <w:rFonts w:asciiTheme="majorBidi" w:hAnsiTheme="majorBidi" w:cstheme="majorBidi" w:hint="cs"/>
          <w:sz w:val="28"/>
          <w:szCs w:val="28"/>
          <w:rtl/>
          <w:lang w:val="en-US"/>
        </w:rPr>
        <w:t>لل</w:t>
      </w:r>
      <w:r w:rsidRPr="00162CEE">
        <w:rPr>
          <w:rFonts w:asciiTheme="majorBidi" w:hAnsiTheme="majorBidi" w:cstheme="majorBidi"/>
          <w:sz w:val="28"/>
          <w:szCs w:val="28"/>
          <w:rtl/>
          <w:lang w:val="en-US"/>
        </w:rPr>
        <w:t xml:space="preserve">تنمية العمرانية أو الذي يمثل جزء من عمليات تنمية عمرانية وليس خاضعا لإرتفاقات يحجر فيها البناء.  </w:t>
      </w:r>
    </w:p>
    <w:p w:rsidR="00BC4149" w:rsidRPr="00162CEE" w:rsidRDefault="00BC4149" w:rsidP="00162CEE">
      <w:pPr>
        <w:bidi/>
        <w:spacing w:after="0" w:line="240" w:lineRule="auto"/>
        <w:ind w:left="283"/>
        <w:jc w:val="both"/>
        <w:rPr>
          <w:rFonts w:asciiTheme="majorBidi" w:hAnsiTheme="majorBidi" w:cstheme="majorBidi"/>
          <w:sz w:val="28"/>
          <w:szCs w:val="28"/>
          <w:lang w:val="en-US"/>
        </w:rPr>
      </w:pPr>
      <w:r w:rsidRPr="00162CEE">
        <w:rPr>
          <w:rFonts w:asciiTheme="majorBidi" w:hAnsiTheme="majorBidi" w:cstheme="majorBidi"/>
          <w:sz w:val="28"/>
          <w:szCs w:val="28"/>
          <w:rtl/>
          <w:lang w:val="en-US"/>
        </w:rPr>
        <w:t xml:space="preserve">- نتيجة لتعديلات </w:t>
      </w:r>
      <w:r w:rsidRPr="00162CEE">
        <w:rPr>
          <w:rFonts w:asciiTheme="majorBidi" w:hAnsiTheme="majorBidi" w:cstheme="majorBidi"/>
          <w:sz w:val="28"/>
          <w:szCs w:val="28"/>
          <w:rtl/>
          <w:lang w:bidi="ar-TN"/>
        </w:rPr>
        <w:t>لاحقة لدخول</w:t>
      </w:r>
      <w:r w:rsidRPr="00162CEE">
        <w:rPr>
          <w:rFonts w:asciiTheme="majorBidi" w:hAnsiTheme="majorBidi" w:cstheme="majorBidi"/>
          <w:sz w:val="28"/>
          <w:szCs w:val="28"/>
          <w:rtl/>
          <w:lang w:val="en-US"/>
        </w:rPr>
        <w:t xml:space="preserve"> هذه المجلة حيز التنفيذ ينجر عنها تغيير صبغة البناية أو التراتيب العمرانية المنطبقة عليها وينتج عليها تحقيق قيمة مضافة جلية للعقار. </w:t>
      </w:r>
    </w:p>
    <w:p w:rsidR="00BC4149" w:rsidRPr="00162CEE" w:rsidRDefault="00BC4149" w:rsidP="00162CEE">
      <w:pPr>
        <w:bidi/>
        <w:spacing w:after="0" w:line="240" w:lineRule="auto"/>
        <w:ind w:left="283"/>
        <w:jc w:val="both"/>
        <w:rPr>
          <w:rFonts w:asciiTheme="majorBidi" w:hAnsiTheme="majorBidi" w:cstheme="majorBidi"/>
          <w:sz w:val="28"/>
          <w:szCs w:val="28"/>
          <w:lang w:val="en-US"/>
        </w:rPr>
      </w:pPr>
      <w:r w:rsidRPr="00162CEE">
        <w:rPr>
          <w:rFonts w:asciiTheme="majorBidi" w:hAnsiTheme="majorBidi" w:cstheme="majorBidi"/>
          <w:sz w:val="28"/>
          <w:szCs w:val="28"/>
          <w:rtl/>
          <w:lang w:val="en-US"/>
        </w:rPr>
        <w:t xml:space="preserve">ـ نتيجة إجراء إداري </w:t>
      </w:r>
      <w:r w:rsidRPr="00162CEE">
        <w:rPr>
          <w:rFonts w:asciiTheme="majorBidi" w:hAnsiTheme="majorBidi" w:cstheme="majorBidi"/>
          <w:sz w:val="28"/>
          <w:szCs w:val="28"/>
          <w:rtl/>
          <w:lang w:val="en-US" w:bidi="ar-TN"/>
        </w:rPr>
        <w:t>للرفع في</w:t>
      </w:r>
      <w:r w:rsidRPr="00162CEE">
        <w:rPr>
          <w:rFonts w:asciiTheme="majorBidi" w:hAnsiTheme="majorBidi" w:cstheme="majorBidi"/>
          <w:sz w:val="28"/>
          <w:szCs w:val="28"/>
          <w:rtl/>
          <w:lang w:val="en-US"/>
        </w:rPr>
        <w:t xml:space="preserve"> مستوى البنية التحتية والتجهيزات الضرورية ناتج عن ارتفاع نسبة إشغال الأرض أو نسبة الاستغلال العقاري للبناية كما هو منصوص عليه بالفصل </w:t>
      </w:r>
      <w:r w:rsidR="00670FA6" w:rsidRPr="00162CEE">
        <w:rPr>
          <w:rFonts w:asciiTheme="majorBidi" w:hAnsiTheme="majorBidi" w:cstheme="majorBidi" w:hint="cs"/>
          <w:sz w:val="28"/>
          <w:szCs w:val="28"/>
          <w:rtl/>
          <w:lang w:val="en-US"/>
        </w:rPr>
        <w:t xml:space="preserve">35 </w:t>
      </w:r>
      <w:r w:rsidRPr="00162CEE">
        <w:rPr>
          <w:rFonts w:asciiTheme="majorBidi" w:hAnsiTheme="majorBidi" w:cstheme="majorBidi"/>
          <w:sz w:val="28"/>
          <w:szCs w:val="28"/>
          <w:rtl/>
          <w:lang w:val="en-US"/>
        </w:rPr>
        <w:t>من هذه المجلة.</w:t>
      </w:r>
    </w:p>
    <w:p w:rsidR="00BC4149" w:rsidRPr="00162CEE" w:rsidRDefault="00BC4149" w:rsidP="00162CEE">
      <w:pPr>
        <w:bidi/>
        <w:spacing w:after="0" w:line="240" w:lineRule="auto"/>
        <w:ind w:left="283"/>
        <w:jc w:val="both"/>
        <w:rPr>
          <w:rFonts w:asciiTheme="majorBidi" w:hAnsiTheme="majorBidi" w:cstheme="majorBidi"/>
          <w:sz w:val="28"/>
          <w:szCs w:val="28"/>
          <w:rtl/>
          <w:lang w:val="en-US"/>
        </w:rPr>
      </w:pPr>
      <w:r w:rsidRPr="00162CEE">
        <w:rPr>
          <w:rFonts w:asciiTheme="majorBidi" w:hAnsiTheme="majorBidi" w:cstheme="majorBidi"/>
          <w:sz w:val="28"/>
          <w:szCs w:val="28"/>
          <w:rtl/>
          <w:lang w:val="en-US"/>
        </w:rPr>
        <w:t xml:space="preserve">ـ </w:t>
      </w:r>
      <w:r w:rsidR="001370DE" w:rsidRPr="00162CEE">
        <w:rPr>
          <w:rFonts w:asciiTheme="majorBidi" w:hAnsiTheme="majorBidi" w:cstheme="majorBidi" w:hint="cs"/>
          <w:sz w:val="28"/>
          <w:szCs w:val="28"/>
          <w:rtl/>
          <w:lang w:val="en-US"/>
        </w:rPr>
        <w:t xml:space="preserve">الخطايا المالية </w:t>
      </w:r>
      <w:r w:rsidRPr="00162CEE">
        <w:rPr>
          <w:rFonts w:asciiTheme="majorBidi" w:hAnsiTheme="majorBidi" w:cstheme="majorBidi"/>
          <w:sz w:val="28"/>
          <w:szCs w:val="28"/>
          <w:rtl/>
          <w:lang w:val="en-US"/>
        </w:rPr>
        <w:t>ال</w:t>
      </w:r>
      <w:r w:rsidR="001370DE" w:rsidRPr="00162CEE">
        <w:rPr>
          <w:rFonts w:asciiTheme="majorBidi" w:hAnsiTheme="majorBidi" w:cstheme="majorBidi" w:hint="cs"/>
          <w:sz w:val="28"/>
          <w:szCs w:val="28"/>
          <w:rtl/>
          <w:lang w:val="en-US"/>
        </w:rPr>
        <w:t>م</w:t>
      </w:r>
      <w:r w:rsidR="001370DE" w:rsidRPr="00162CEE">
        <w:rPr>
          <w:rFonts w:asciiTheme="majorBidi" w:hAnsiTheme="majorBidi" w:cstheme="majorBidi"/>
          <w:sz w:val="28"/>
          <w:szCs w:val="28"/>
          <w:rtl/>
          <w:lang w:val="en-US"/>
        </w:rPr>
        <w:t>نص</w:t>
      </w:r>
      <w:r w:rsidR="001370DE" w:rsidRPr="00162CEE">
        <w:rPr>
          <w:rFonts w:asciiTheme="majorBidi" w:hAnsiTheme="majorBidi" w:cstheme="majorBidi" w:hint="cs"/>
          <w:sz w:val="28"/>
          <w:szCs w:val="28"/>
          <w:rtl/>
          <w:lang w:val="en-US"/>
        </w:rPr>
        <w:t>و</w:t>
      </w:r>
      <w:r w:rsidRPr="00162CEE">
        <w:rPr>
          <w:rFonts w:asciiTheme="majorBidi" w:hAnsiTheme="majorBidi" w:cstheme="majorBidi"/>
          <w:sz w:val="28"/>
          <w:szCs w:val="28"/>
          <w:rtl/>
          <w:lang w:val="en-US"/>
        </w:rPr>
        <w:t xml:space="preserve">ص عليها بهذه المجلة </w:t>
      </w:r>
      <w:r w:rsidR="001370DE" w:rsidRPr="00162CEE">
        <w:rPr>
          <w:rFonts w:asciiTheme="majorBidi" w:hAnsiTheme="majorBidi" w:cstheme="majorBidi" w:hint="cs"/>
          <w:sz w:val="28"/>
          <w:szCs w:val="28"/>
          <w:rtl/>
          <w:lang w:val="en-US"/>
        </w:rPr>
        <w:t>ضمن</w:t>
      </w:r>
      <w:r w:rsidRPr="00162CEE">
        <w:rPr>
          <w:rFonts w:asciiTheme="majorBidi" w:hAnsiTheme="majorBidi" w:cstheme="majorBidi"/>
          <w:sz w:val="28"/>
          <w:szCs w:val="28"/>
          <w:rtl/>
          <w:lang w:val="en-US"/>
        </w:rPr>
        <w:t xml:space="preserve"> </w:t>
      </w:r>
      <w:r w:rsidR="001370DE" w:rsidRPr="00162CEE">
        <w:rPr>
          <w:rFonts w:asciiTheme="majorBidi" w:hAnsiTheme="majorBidi" w:cstheme="majorBidi"/>
          <w:sz w:val="28"/>
          <w:szCs w:val="28"/>
          <w:rtl/>
          <w:lang w:val="en-US"/>
        </w:rPr>
        <w:t xml:space="preserve">عقوبات </w:t>
      </w:r>
      <w:r w:rsidRPr="00162CEE">
        <w:rPr>
          <w:rFonts w:asciiTheme="majorBidi" w:hAnsiTheme="majorBidi" w:cstheme="majorBidi"/>
          <w:sz w:val="28"/>
          <w:szCs w:val="28"/>
          <w:rtl/>
          <w:lang w:val="en-US"/>
        </w:rPr>
        <w:t>مخالف</w:t>
      </w:r>
      <w:r w:rsidR="001370DE" w:rsidRPr="00162CEE">
        <w:rPr>
          <w:rFonts w:asciiTheme="majorBidi" w:hAnsiTheme="majorBidi" w:cstheme="majorBidi" w:hint="cs"/>
          <w:sz w:val="28"/>
          <w:szCs w:val="28"/>
          <w:rtl/>
          <w:lang w:val="en-US"/>
        </w:rPr>
        <w:t>ة</w:t>
      </w:r>
      <w:r w:rsidRPr="00162CEE">
        <w:rPr>
          <w:rFonts w:asciiTheme="majorBidi" w:hAnsiTheme="majorBidi" w:cstheme="majorBidi"/>
          <w:sz w:val="28"/>
          <w:szCs w:val="28"/>
          <w:rtl/>
          <w:lang w:val="en-US"/>
        </w:rPr>
        <w:t xml:space="preserve"> </w:t>
      </w:r>
      <w:r w:rsidR="001370DE" w:rsidRPr="00162CEE">
        <w:rPr>
          <w:rFonts w:asciiTheme="majorBidi" w:hAnsiTheme="majorBidi" w:cstheme="majorBidi" w:hint="cs"/>
          <w:sz w:val="28"/>
          <w:szCs w:val="28"/>
          <w:rtl/>
          <w:lang w:val="en-US"/>
        </w:rPr>
        <w:t>ال</w:t>
      </w:r>
      <w:r w:rsidRPr="00162CEE">
        <w:rPr>
          <w:rFonts w:asciiTheme="majorBidi" w:hAnsiTheme="majorBidi" w:cstheme="majorBidi"/>
          <w:sz w:val="28"/>
          <w:szCs w:val="28"/>
          <w:rtl/>
          <w:lang w:val="en-US"/>
        </w:rPr>
        <w:t xml:space="preserve">أحكام </w:t>
      </w:r>
      <w:r w:rsidR="001370DE" w:rsidRPr="00162CEE">
        <w:rPr>
          <w:rFonts w:asciiTheme="majorBidi" w:hAnsiTheme="majorBidi" w:cstheme="majorBidi" w:hint="cs"/>
          <w:sz w:val="28"/>
          <w:szCs w:val="28"/>
          <w:rtl/>
          <w:lang w:val="en-US"/>
        </w:rPr>
        <w:t>المتعلقة</w:t>
      </w:r>
      <w:r w:rsidRPr="00162CEE">
        <w:rPr>
          <w:rFonts w:asciiTheme="majorBidi" w:hAnsiTheme="majorBidi" w:cstheme="majorBidi"/>
          <w:sz w:val="28"/>
          <w:szCs w:val="28"/>
          <w:rtl/>
          <w:lang w:val="en-US"/>
        </w:rPr>
        <w:t xml:space="preserve"> بالتقسيمات، </w:t>
      </w:r>
      <w:r w:rsidR="001370DE" w:rsidRPr="00162CEE">
        <w:rPr>
          <w:rFonts w:asciiTheme="majorBidi" w:hAnsiTheme="majorBidi" w:cstheme="majorBidi" w:hint="cs"/>
          <w:sz w:val="28"/>
          <w:szCs w:val="28"/>
          <w:rtl/>
          <w:lang w:val="en-US"/>
        </w:rPr>
        <w:t xml:space="preserve">أو </w:t>
      </w:r>
      <w:r w:rsidRPr="00162CEE">
        <w:rPr>
          <w:rFonts w:asciiTheme="majorBidi" w:hAnsiTheme="majorBidi" w:cstheme="majorBidi"/>
          <w:sz w:val="28"/>
          <w:szCs w:val="28"/>
          <w:rtl/>
          <w:lang w:val="en-US"/>
        </w:rPr>
        <w:t xml:space="preserve">رخص البناء أو رخص الهدم.  </w:t>
      </w:r>
    </w:p>
    <w:p w:rsidR="001370DE" w:rsidRPr="00162CEE" w:rsidRDefault="001370DE" w:rsidP="00162CEE">
      <w:pPr>
        <w:bidi/>
        <w:spacing w:after="0" w:line="240" w:lineRule="auto"/>
        <w:ind w:left="283"/>
        <w:jc w:val="both"/>
        <w:rPr>
          <w:rFonts w:asciiTheme="majorBidi" w:hAnsiTheme="majorBidi" w:cstheme="majorBidi"/>
          <w:sz w:val="28"/>
          <w:szCs w:val="28"/>
          <w:lang w:val="en-US"/>
        </w:rPr>
      </w:pPr>
      <w:r w:rsidRPr="00162CEE">
        <w:rPr>
          <w:rFonts w:asciiTheme="majorBidi" w:hAnsiTheme="majorBidi" w:cstheme="majorBidi"/>
          <w:sz w:val="28"/>
          <w:szCs w:val="28"/>
          <w:rtl/>
          <w:lang w:val="en-US"/>
        </w:rPr>
        <w:t xml:space="preserve">- نتيجة منح البلدية ترخيص في </w:t>
      </w:r>
      <w:r w:rsidRPr="00162CEE">
        <w:rPr>
          <w:rFonts w:asciiTheme="majorBidi" w:hAnsiTheme="majorBidi" w:cstheme="majorBidi" w:hint="cs"/>
          <w:sz w:val="28"/>
          <w:szCs w:val="28"/>
          <w:rtl/>
          <w:lang w:val="en-US"/>
        </w:rPr>
        <w:t>ال</w:t>
      </w:r>
      <w:r w:rsidRPr="00162CEE">
        <w:rPr>
          <w:rFonts w:asciiTheme="majorBidi" w:hAnsiTheme="majorBidi" w:cstheme="majorBidi"/>
          <w:sz w:val="28"/>
          <w:szCs w:val="28"/>
          <w:rtl/>
          <w:lang w:val="en-US"/>
        </w:rPr>
        <w:t xml:space="preserve">تقسيم، </w:t>
      </w:r>
      <w:r w:rsidRPr="00162CEE">
        <w:rPr>
          <w:rFonts w:asciiTheme="majorBidi" w:hAnsiTheme="majorBidi" w:cstheme="majorBidi" w:hint="cs"/>
          <w:sz w:val="28"/>
          <w:szCs w:val="28"/>
          <w:rtl/>
          <w:lang w:val="en-US"/>
        </w:rPr>
        <w:t>أو ال</w:t>
      </w:r>
      <w:r w:rsidRPr="00162CEE">
        <w:rPr>
          <w:rFonts w:asciiTheme="majorBidi" w:hAnsiTheme="majorBidi" w:cstheme="majorBidi"/>
          <w:sz w:val="28"/>
          <w:szCs w:val="28"/>
          <w:rtl/>
          <w:lang w:val="en-US"/>
        </w:rPr>
        <w:t>بناء أو</w:t>
      </w:r>
      <w:r w:rsidRPr="00162CEE">
        <w:rPr>
          <w:rFonts w:asciiTheme="majorBidi" w:hAnsiTheme="majorBidi" w:cstheme="majorBidi" w:hint="cs"/>
          <w:sz w:val="28"/>
          <w:szCs w:val="28"/>
          <w:rtl/>
          <w:lang w:val="en-US"/>
        </w:rPr>
        <w:t>ال</w:t>
      </w:r>
      <w:r w:rsidRPr="00162CEE">
        <w:rPr>
          <w:rFonts w:asciiTheme="majorBidi" w:hAnsiTheme="majorBidi" w:cstheme="majorBidi"/>
          <w:sz w:val="28"/>
          <w:szCs w:val="28"/>
          <w:rtl/>
          <w:lang w:val="en-US"/>
        </w:rPr>
        <w:t>هدم.</w:t>
      </w:r>
    </w:p>
    <w:p w:rsidR="00BC4149" w:rsidRPr="00162CEE" w:rsidRDefault="00BC4149" w:rsidP="00162CEE">
      <w:pPr>
        <w:bidi/>
        <w:spacing w:after="0" w:line="240" w:lineRule="auto"/>
        <w:jc w:val="both"/>
        <w:rPr>
          <w:rFonts w:asciiTheme="majorBidi" w:hAnsiTheme="majorBidi" w:cstheme="majorBidi"/>
          <w:sz w:val="28"/>
          <w:szCs w:val="28"/>
          <w:lang w:val="en-US"/>
        </w:rPr>
      </w:pPr>
      <w:r w:rsidRPr="00162CEE">
        <w:rPr>
          <w:rFonts w:asciiTheme="majorBidi" w:hAnsiTheme="majorBidi" w:cstheme="majorBidi"/>
          <w:b/>
          <w:bCs/>
          <w:sz w:val="28"/>
          <w:szCs w:val="28"/>
          <w:rtl/>
          <w:lang w:val="en-US"/>
        </w:rPr>
        <w:t>الفصل 253 :</w:t>
      </w:r>
      <w:r w:rsidRPr="00162CEE">
        <w:rPr>
          <w:rFonts w:asciiTheme="majorBidi" w:hAnsiTheme="majorBidi" w:cstheme="majorBidi"/>
          <w:sz w:val="28"/>
          <w:szCs w:val="28"/>
          <w:rtl/>
          <w:lang w:val="en-US"/>
        </w:rPr>
        <w:t xml:space="preserve"> </w:t>
      </w:r>
      <w:r w:rsidR="001370DE" w:rsidRPr="00162CEE">
        <w:rPr>
          <w:rFonts w:asciiTheme="majorBidi" w:hAnsiTheme="majorBidi" w:cstheme="majorBidi" w:hint="cs"/>
          <w:sz w:val="28"/>
          <w:szCs w:val="28"/>
          <w:rtl/>
          <w:lang w:val="en-US"/>
        </w:rPr>
        <w:t>تعفى</w:t>
      </w:r>
      <w:r w:rsidRPr="00162CEE">
        <w:rPr>
          <w:rFonts w:asciiTheme="majorBidi" w:hAnsiTheme="majorBidi" w:cstheme="majorBidi"/>
          <w:sz w:val="28"/>
          <w:szCs w:val="28"/>
          <w:rtl/>
          <w:lang w:val="en-US"/>
        </w:rPr>
        <w:t xml:space="preserve"> من دفع المساهمة المالية في التعمير البنايات المعفاة من الضريبة على الأراضي </w:t>
      </w:r>
      <w:r w:rsidR="004A0561" w:rsidRPr="00162CEE">
        <w:rPr>
          <w:rFonts w:asciiTheme="majorBidi" w:hAnsiTheme="majorBidi" w:cstheme="majorBidi"/>
          <w:szCs w:val="28"/>
          <w:rtl/>
          <w:lang w:val="en-US"/>
        </w:rPr>
        <w:t xml:space="preserve">غير المبنية </w:t>
      </w:r>
      <w:r w:rsidRPr="00162CEE">
        <w:rPr>
          <w:rFonts w:asciiTheme="majorBidi" w:hAnsiTheme="majorBidi" w:cstheme="majorBidi"/>
          <w:sz w:val="28"/>
          <w:szCs w:val="28"/>
          <w:rtl/>
          <w:lang w:val="en-US"/>
        </w:rPr>
        <w:t xml:space="preserve">في الحالات المذكورة  بالفصل </w:t>
      </w:r>
      <w:r w:rsidRPr="00162CEE">
        <w:rPr>
          <w:rFonts w:asciiTheme="majorBidi" w:hAnsiTheme="majorBidi" w:cstheme="majorBidi"/>
          <w:sz w:val="28"/>
          <w:szCs w:val="28"/>
          <w:lang w:val="en-US"/>
        </w:rPr>
        <w:t>32</w:t>
      </w:r>
      <w:r w:rsidRPr="00162CEE">
        <w:rPr>
          <w:rFonts w:asciiTheme="majorBidi" w:hAnsiTheme="majorBidi" w:cstheme="majorBidi"/>
          <w:sz w:val="28"/>
          <w:szCs w:val="28"/>
          <w:rtl/>
          <w:lang w:val="en-US"/>
        </w:rPr>
        <w:t xml:space="preserve">من مجلة الضرائب المحلية </w:t>
      </w:r>
      <w:r w:rsidR="001370DE" w:rsidRPr="00162CEE">
        <w:rPr>
          <w:rFonts w:asciiTheme="majorBidi" w:hAnsiTheme="majorBidi" w:cstheme="majorBidi" w:hint="cs"/>
          <w:sz w:val="28"/>
          <w:szCs w:val="28"/>
          <w:rtl/>
          <w:lang w:val="en-US"/>
        </w:rPr>
        <w:t>با</w:t>
      </w:r>
      <w:r w:rsidRPr="00162CEE">
        <w:rPr>
          <w:rFonts w:asciiTheme="majorBidi" w:hAnsiTheme="majorBidi" w:cstheme="majorBidi"/>
          <w:sz w:val="28"/>
          <w:szCs w:val="28"/>
          <w:rtl/>
          <w:lang w:val="en-US"/>
        </w:rPr>
        <w:t xml:space="preserve">ستثناء التقسيمات المذكورة بالفصل السابق. </w:t>
      </w:r>
    </w:p>
    <w:p w:rsidR="00BC4149" w:rsidRPr="00162CEE" w:rsidRDefault="00BC4149" w:rsidP="00162CEE">
      <w:pPr>
        <w:bidi/>
        <w:spacing w:after="0" w:line="240" w:lineRule="auto"/>
        <w:jc w:val="both"/>
        <w:rPr>
          <w:rFonts w:asciiTheme="majorBidi" w:hAnsiTheme="majorBidi" w:cstheme="majorBidi"/>
          <w:sz w:val="28"/>
          <w:szCs w:val="28"/>
          <w:lang w:val="en-US"/>
        </w:rPr>
      </w:pPr>
      <w:r w:rsidRPr="00162CEE">
        <w:rPr>
          <w:rFonts w:asciiTheme="majorBidi" w:hAnsiTheme="majorBidi" w:cstheme="majorBidi"/>
          <w:b/>
          <w:bCs/>
          <w:sz w:val="28"/>
          <w:szCs w:val="28"/>
          <w:rtl/>
          <w:lang w:val="en-US"/>
        </w:rPr>
        <w:t>الفصل 254:</w:t>
      </w:r>
      <w:r w:rsidRPr="00162CEE">
        <w:rPr>
          <w:rFonts w:asciiTheme="majorBidi" w:hAnsiTheme="majorBidi" w:cstheme="majorBidi"/>
          <w:sz w:val="28"/>
          <w:szCs w:val="28"/>
          <w:rtl/>
          <w:lang w:val="en-US"/>
        </w:rPr>
        <w:t xml:space="preserve"> يحدد مبلغ الإشتراك باعتماد القاعدة 25 % من القيمة المضافة للقيمة الحالية للعقار وذلك في حالة تغيير صبغة البناية وثلث القيمة المالية من مساحة الطوابق المبرمج بناؤها الناتج عن تكثيف المنطقة باستثناء المساحات المخصصة للتجهيزات العمومية و شبكة الطرقات وفقا لمقتضيات الفصل 236 من هذه المجلة، </w:t>
      </w:r>
    </w:p>
    <w:p w:rsidR="001370DE" w:rsidRPr="00162CEE" w:rsidRDefault="00BC4149" w:rsidP="00162CEE">
      <w:pPr>
        <w:bidi/>
        <w:spacing w:after="0" w:line="240" w:lineRule="auto"/>
        <w:jc w:val="both"/>
        <w:rPr>
          <w:rFonts w:asciiTheme="majorBidi" w:hAnsiTheme="majorBidi" w:cstheme="majorBidi"/>
          <w:sz w:val="28"/>
          <w:szCs w:val="28"/>
          <w:rtl/>
          <w:lang w:val="en-US"/>
        </w:rPr>
      </w:pPr>
      <w:r w:rsidRPr="00162CEE">
        <w:rPr>
          <w:rFonts w:asciiTheme="majorBidi" w:hAnsiTheme="majorBidi" w:cstheme="majorBidi"/>
          <w:b/>
          <w:bCs/>
          <w:sz w:val="28"/>
          <w:szCs w:val="28"/>
          <w:rtl/>
          <w:lang w:val="en-US"/>
        </w:rPr>
        <w:t xml:space="preserve">الفصل 255 : </w:t>
      </w:r>
      <w:r w:rsidR="001370DE" w:rsidRPr="00162CEE">
        <w:rPr>
          <w:rFonts w:asciiTheme="majorBidi" w:hAnsiTheme="majorBidi" w:cstheme="majorBidi" w:hint="cs"/>
          <w:sz w:val="28"/>
          <w:szCs w:val="28"/>
          <w:rtl/>
          <w:lang w:val="en-US"/>
        </w:rPr>
        <w:t>يضبط أمر حكومي طرق احتساب</w:t>
      </w:r>
      <w:r w:rsidR="00F26278" w:rsidRPr="00162CEE">
        <w:rPr>
          <w:rFonts w:asciiTheme="majorBidi" w:hAnsiTheme="majorBidi" w:cstheme="majorBidi" w:hint="cs"/>
          <w:sz w:val="28"/>
          <w:szCs w:val="28"/>
          <w:rtl/>
          <w:lang w:val="en-US"/>
        </w:rPr>
        <w:t xml:space="preserve"> مبلغ</w:t>
      </w:r>
      <w:r w:rsidR="001370DE" w:rsidRPr="00162CEE">
        <w:rPr>
          <w:rFonts w:asciiTheme="majorBidi" w:hAnsiTheme="majorBidi" w:cstheme="majorBidi" w:hint="cs"/>
          <w:sz w:val="28"/>
          <w:szCs w:val="28"/>
          <w:rtl/>
          <w:lang w:val="en-US"/>
        </w:rPr>
        <w:t xml:space="preserve"> هذه المساهمة</w:t>
      </w:r>
      <w:r w:rsidR="001370DE" w:rsidRPr="00162CEE">
        <w:rPr>
          <w:rFonts w:asciiTheme="majorBidi" w:hAnsiTheme="majorBidi" w:cstheme="majorBidi" w:hint="cs"/>
          <w:b/>
          <w:bCs/>
          <w:sz w:val="28"/>
          <w:szCs w:val="28"/>
          <w:rtl/>
          <w:lang w:val="en-US"/>
        </w:rPr>
        <w:t xml:space="preserve"> </w:t>
      </w:r>
      <w:r w:rsidR="001370DE" w:rsidRPr="00162CEE">
        <w:rPr>
          <w:rFonts w:asciiTheme="majorBidi" w:hAnsiTheme="majorBidi" w:cstheme="majorBidi" w:hint="cs"/>
          <w:sz w:val="28"/>
          <w:szCs w:val="28"/>
          <w:rtl/>
          <w:lang w:val="en-US"/>
        </w:rPr>
        <w:t xml:space="preserve">بالنسبة لكل حالة من الحالات المنصوص عليها بالفصل 252 من هذه المجلة  </w:t>
      </w:r>
      <w:r w:rsidR="00F26278" w:rsidRPr="00162CEE">
        <w:rPr>
          <w:rFonts w:asciiTheme="majorBidi" w:hAnsiTheme="majorBidi" w:cstheme="majorBidi" w:hint="cs"/>
          <w:sz w:val="28"/>
          <w:szCs w:val="28"/>
          <w:rtl/>
          <w:lang w:val="en-US"/>
        </w:rPr>
        <w:t>وكيفية إحالتها من طرف المحاسب العام للدولة لفائدة</w:t>
      </w:r>
      <w:r w:rsidR="00F26278" w:rsidRPr="00162CEE">
        <w:rPr>
          <w:rFonts w:asciiTheme="majorBidi" w:hAnsiTheme="majorBidi" w:cstheme="majorBidi"/>
          <w:sz w:val="28"/>
          <w:szCs w:val="28"/>
          <w:rtl/>
          <w:lang w:val="en-US"/>
        </w:rPr>
        <w:t xml:space="preserve"> </w:t>
      </w:r>
      <w:r w:rsidR="00F26278" w:rsidRPr="00162CEE">
        <w:rPr>
          <w:rFonts w:asciiTheme="majorBidi" w:hAnsiTheme="majorBidi" w:cstheme="majorBidi" w:hint="cs"/>
          <w:sz w:val="28"/>
          <w:szCs w:val="28"/>
          <w:rtl/>
          <w:lang w:val="en-US"/>
        </w:rPr>
        <w:t xml:space="preserve">المحاسب العام للبلدية </w:t>
      </w:r>
      <w:r w:rsidR="00F26278" w:rsidRPr="00162CEE">
        <w:rPr>
          <w:rFonts w:asciiTheme="majorBidi" w:hAnsiTheme="majorBidi" w:cstheme="majorBidi"/>
          <w:sz w:val="28"/>
          <w:szCs w:val="28"/>
          <w:rtl/>
          <w:lang w:val="en-US"/>
        </w:rPr>
        <w:t xml:space="preserve">ي أجل أقصاه ستة أشهر </w:t>
      </w:r>
      <w:r w:rsidR="00F26278" w:rsidRPr="00162CEE">
        <w:rPr>
          <w:rFonts w:asciiTheme="majorBidi" w:hAnsiTheme="majorBidi" w:cstheme="majorBidi"/>
          <w:sz w:val="28"/>
          <w:szCs w:val="28"/>
          <w:rtl/>
          <w:lang w:val="en-US" w:bidi="ar-TN"/>
        </w:rPr>
        <w:t>من</w:t>
      </w:r>
      <w:r w:rsidR="00F26278" w:rsidRPr="00162CEE">
        <w:rPr>
          <w:rFonts w:asciiTheme="majorBidi" w:hAnsiTheme="majorBidi" w:cstheme="majorBidi" w:hint="cs"/>
          <w:sz w:val="28"/>
          <w:szCs w:val="28"/>
          <w:rtl/>
          <w:lang w:val="en-US" w:bidi="ar-TN"/>
        </w:rPr>
        <w:t xml:space="preserve"> تاريخ استخلاصها.</w:t>
      </w:r>
    </w:p>
    <w:p w:rsidR="00BC4149" w:rsidRPr="00162CEE" w:rsidRDefault="00BC4149" w:rsidP="00162CEE">
      <w:pPr>
        <w:bidi/>
        <w:spacing w:after="0" w:line="240" w:lineRule="auto"/>
        <w:jc w:val="both"/>
        <w:rPr>
          <w:rFonts w:asciiTheme="majorBidi" w:hAnsiTheme="majorBidi" w:cstheme="majorBidi"/>
          <w:sz w:val="28"/>
          <w:szCs w:val="28"/>
          <w:rtl/>
          <w:lang w:val="en-US"/>
        </w:rPr>
      </w:pPr>
      <w:r w:rsidRPr="00162CEE">
        <w:rPr>
          <w:rFonts w:asciiTheme="majorBidi" w:hAnsiTheme="majorBidi" w:cstheme="majorBidi"/>
          <w:b/>
          <w:bCs/>
          <w:sz w:val="28"/>
          <w:szCs w:val="28"/>
          <w:rtl/>
          <w:lang w:val="en-US"/>
        </w:rPr>
        <w:lastRenderedPageBreak/>
        <w:t>الفصل 256 :</w:t>
      </w:r>
      <w:r w:rsidRPr="00162CEE">
        <w:rPr>
          <w:rFonts w:asciiTheme="majorBidi" w:hAnsiTheme="majorBidi" w:cstheme="majorBidi"/>
          <w:sz w:val="28"/>
          <w:szCs w:val="28"/>
          <w:rtl/>
          <w:lang w:val="en-US"/>
        </w:rPr>
        <w:t xml:space="preserve"> تمثل مبالغ المساهمة المالية في التعمير موارد حصرية </w:t>
      </w:r>
      <w:r w:rsidR="001370DE" w:rsidRPr="00162CEE">
        <w:rPr>
          <w:rFonts w:asciiTheme="majorBidi" w:hAnsiTheme="majorBidi" w:cstheme="majorBidi" w:hint="cs"/>
          <w:sz w:val="28"/>
          <w:szCs w:val="28"/>
          <w:rtl/>
          <w:lang w:val="en-US"/>
        </w:rPr>
        <w:t xml:space="preserve">للبلدية وتدرج </w:t>
      </w:r>
      <w:r w:rsidRPr="00162CEE">
        <w:rPr>
          <w:rFonts w:asciiTheme="majorBidi" w:hAnsiTheme="majorBidi" w:cstheme="majorBidi"/>
          <w:sz w:val="28"/>
          <w:szCs w:val="28"/>
          <w:rtl/>
          <w:lang w:val="en-US"/>
        </w:rPr>
        <w:t xml:space="preserve">ضمن العنوان الثاني من ميزانية البلدية و ا يمكن استغلالها إلا لتمويل المشاريع البلدية الخاصة </w:t>
      </w:r>
      <w:r w:rsidRPr="00162CEE">
        <w:rPr>
          <w:rFonts w:asciiTheme="majorBidi" w:hAnsiTheme="majorBidi" w:cstheme="majorBidi"/>
          <w:sz w:val="28"/>
          <w:szCs w:val="28"/>
          <w:rtl/>
          <w:lang w:val="en-US" w:bidi="ar-TN"/>
        </w:rPr>
        <w:t xml:space="preserve">بالتنمية </w:t>
      </w:r>
      <w:r w:rsidRPr="00162CEE">
        <w:rPr>
          <w:rFonts w:asciiTheme="majorBidi" w:hAnsiTheme="majorBidi" w:cstheme="majorBidi"/>
          <w:sz w:val="28"/>
          <w:szCs w:val="28"/>
          <w:rtl/>
          <w:lang w:val="en-US"/>
        </w:rPr>
        <w:t>والتهيئة العمرانية وللبنية التحتية، وللتجهيزات العمومية ولمشاريع السكن الاجتماعي.</w:t>
      </w:r>
    </w:p>
    <w:p w:rsidR="00C018BA" w:rsidRDefault="00C018BA" w:rsidP="00162CEE">
      <w:pPr>
        <w:bidi/>
        <w:spacing w:after="0"/>
        <w:rPr>
          <w:sz w:val="60"/>
          <w:szCs w:val="60"/>
          <w:rtl/>
          <w:lang w:val="en-US"/>
        </w:rPr>
      </w:pPr>
    </w:p>
    <w:p w:rsidR="002923AC" w:rsidRDefault="002923AC" w:rsidP="002923AC">
      <w:pPr>
        <w:bidi/>
        <w:jc w:val="center"/>
        <w:rPr>
          <w:rFonts w:asciiTheme="minorBidi" w:hAnsiTheme="minorBidi"/>
          <w:b/>
          <w:bCs/>
          <w:sz w:val="96"/>
          <w:szCs w:val="96"/>
          <w:rtl/>
          <w:lang w:val="en-US"/>
        </w:rPr>
      </w:pPr>
    </w:p>
    <w:p w:rsidR="00162CEE" w:rsidRDefault="00162CEE">
      <w:pPr>
        <w:rPr>
          <w:rFonts w:asciiTheme="minorBidi" w:hAnsiTheme="minorBidi"/>
          <w:b/>
          <w:bCs/>
          <w:sz w:val="96"/>
          <w:szCs w:val="96"/>
          <w:rtl/>
          <w:lang w:val="en-US"/>
        </w:rPr>
      </w:pPr>
      <w:r>
        <w:rPr>
          <w:rFonts w:asciiTheme="minorBidi" w:hAnsiTheme="minorBidi"/>
          <w:b/>
          <w:bCs/>
          <w:sz w:val="96"/>
          <w:szCs w:val="96"/>
          <w:rtl/>
          <w:lang w:val="en-US"/>
        </w:rPr>
        <w:br w:type="page"/>
      </w:r>
    </w:p>
    <w:p w:rsidR="002923AC" w:rsidRDefault="002923AC" w:rsidP="002923AC">
      <w:pPr>
        <w:bidi/>
        <w:jc w:val="center"/>
        <w:rPr>
          <w:rFonts w:asciiTheme="minorBidi" w:hAnsiTheme="minorBidi" w:hint="cs"/>
          <w:b/>
          <w:bCs/>
          <w:sz w:val="96"/>
          <w:szCs w:val="96"/>
          <w:rtl/>
          <w:lang w:val="en-US"/>
        </w:rPr>
      </w:pPr>
    </w:p>
    <w:p w:rsidR="00FA776D" w:rsidRDefault="00FA776D" w:rsidP="00FA776D">
      <w:pPr>
        <w:bidi/>
        <w:jc w:val="center"/>
        <w:rPr>
          <w:rFonts w:asciiTheme="minorBidi" w:hAnsiTheme="minorBidi" w:hint="cs"/>
          <w:b/>
          <w:bCs/>
          <w:sz w:val="96"/>
          <w:szCs w:val="96"/>
          <w:rtl/>
          <w:lang w:val="en-US"/>
        </w:rPr>
      </w:pPr>
    </w:p>
    <w:p w:rsidR="00FA776D" w:rsidRDefault="00FA776D" w:rsidP="00FA776D">
      <w:pPr>
        <w:bidi/>
        <w:jc w:val="center"/>
        <w:rPr>
          <w:rFonts w:asciiTheme="minorBidi" w:hAnsiTheme="minorBidi" w:hint="cs"/>
          <w:b/>
          <w:bCs/>
          <w:sz w:val="96"/>
          <w:szCs w:val="96"/>
          <w:rtl/>
          <w:lang w:val="en-US"/>
        </w:rPr>
      </w:pPr>
    </w:p>
    <w:p w:rsidR="00FA776D" w:rsidRDefault="00FA776D" w:rsidP="00FA776D">
      <w:pPr>
        <w:bidi/>
        <w:jc w:val="center"/>
        <w:rPr>
          <w:rFonts w:asciiTheme="minorBidi" w:hAnsiTheme="minorBidi"/>
          <w:b/>
          <w:bCs/>
          <w:sz w:val="96"/>
          <w:szCs w:val="96"/>
          <w:rtl/>
          <w:lang w:val="en-US"/>
        </w:rPr>
      </w:pPr>
    </w:p>
    <w:p w:rsidR="00BC4149" w:rsidRPr="00C018BA" w:rsidRDefault="00BC4149" w:rsidP="002923AC">
      <w:pPr>
        <w:bidi/>
        <w:jc w:val="center"/>
        <w:rPr>
          <w:rFonts w:asciiTheme="minorBidi" w:hAnsiTheme="minorBidi"/>
          <w:b/>
          <w:bCs/>
          <w:sz w:val="96"/>
          <w:szCs w:val="96"/>
          <w:lang w:val="en-US"/>
        </w:rPr>
      </w:pPr>
      <w:r w:rsidRPr="00C018BA">
        <w:rPr>
          <w:rFonts w:asciiTheme="minorBidi" w:hAnsiTheme="minorBidi"/>
          <w:b/>
          <w:bCs/>
          <w:sz w:val="96"/>
          <w:szCs w:val="96"/>
          <w:rtl/>
          <w:lang w:val="en-US"/>
        </w:rPr>
        <w:t>الكتاب الثالث</w:t>
      </w:r>
    </w:p>
    <w:p w:rsidR="00BC4149" w:rsidRPr="00C018BA" w:rsidRDefault="00BC4149" w:rsidP="003F5322">
      <w:pPr>
        <w:bidi/>
        <w:spacing w:after="0" w:line="240" w:lineRule="auto"/>
        <w:jc w:val="center"/>
        <w:rPr>
          <w:rFonts w:asciiTheme="minorBidi" w:hAnsiTheme="minorBidi"/>
          <w:b/>
          <w:bCs/>
          <w:sz w:val="96"/>
          <w:szCs w:val="96"/>
          <w:lang w:val="en-US"/>
        </w:rPr>
      </w:pPr>
      <w:r w:rsidRPr="00C018BA">
        <w:rPr>
          <w:rFonts w:asciiTheme="minorBidi" w:hAnsiTheme="minorBidi"/>
          <w:b/>
          <w:bCs/>
          <w:sz w:val="96"/>
          <w:szCs w:val="96"/>
          <w:rtl/>
          <w:lang w:val="en-US"/>
        </w:rPr>
        <w:t>في البناء</w:t>
      </w:r>
    </w:p>
    <w:p w:rsidR="00BC4149" w:rsidRPr="00C018BA" w:rsidRDefault="00BC4149" w:rsidP="003F5322">
      <w:pPr>
        <w:bidi/>
        <w:rPr>
          <w:sz w:val="96"/>
          <w:szCs w:val="96"/>
          <w:rtl/>
          <w:lang w:val="en-US"/>
        </w:rPr>
      </w:pPr>
    </w:p>
    <w:p w:rsidR="00BC4149" w:rsidRDefault="00BC4149" w:rsidP="003F5322">
      <w:pPr>
        <w:bidi/>
        <w:rPr>
          <w:szCs w:val="28"/>
          <w:rtl/>
          <w:lang w:val="en-US"/>
        </w:rPr>
      </w:pPr>
    </w:p>
    <w:p w:rsidR="00BC4149" w:rsidRDefault="00BC4149" w:rsidP="003F5322">
      <w:pPr>
        <w:bidi/>
        <w:rPr>
          <w:szCs w:val="28"/>
          <w:rtl/>
          <w:lang w:val="en-US"/>
        </w:rPr>
      </w:pPr>
    </w:p>
    <w:p w:rsidR="00BC4149" w:rsidRDefault="00BC4149" w:rsidP="003F5322">
      <w:pPr>
        <w:bidi/>
        <w:rPr>
          <w:szCs w:val="28"/>
          <w:rtl/>
          <w:lang w:val="en-US"/>
        </w:rPr>
      </w:pPr>
    </w:p>
    <w:p w:rsidR="00CF415F" w:rsidRDefault="00CF415F">
      <w:pPr>
        <w:rPr>
          <w:rFonts w:asciiTheme="majorBidi" w:hAnsiTheme="majorBidi" w:cstheme="majorBidi"/>
          <w:b/>
          <w:bCs/>
          <w:sz w:val="36"/>
          <w:szCs w:val="36"/>
          <w:rtl/>
          <w:lang w:val="en-US"/>
        </w:rPr>
      </w:pPr>
      <w:r>
        <w:rPr>
          <w:rFonts w:asciiTheme="majorBidi" w:hAnsiTheme="majorBidi" w:cstheme="majorBidi"/>
          <w:b/>
          <w:bCs/>
          <w:sz w:val="36"/>
          <w:szCs w:val="36"/>
          <w:rtl/>
          <w:lang w:val="en-US"/>
        </w:rPr>
        <w:br w:type="page"/>
      </w:r>
    </w:p>
    <w:p w:rsidR="00BC4149" w:rsidRPr="00C018BA" w:rsidRDefault="00BC4149" w:rsidP="00C018BA">
      <w:pPr>
        <w:bidi/>
        <w:jc w:val="center"/>
        <w:rPr>
          <w:rFonts w:asciiTheme="majorBidi" w:hAnsiTheme="majorBidi" w:cstheme="majorBidi"/>
          <w:b/>
          <w:bCs/>
          <w:sz w:val="36"/>
          <w:szCs w:val="36"/>
          <w:rtl/>
          <w:lang w:val="en-US" w:bidi="ar-TN"/>
        </w:rPr>
      </w:pPr>
      <w:r w:rsidRPr="00C018BA">
        <w:rPr>
          <w:rFonts w:asciiTheme="majorBidi" w:hAnsiTheme="majorBidi" w:cstheme="majorBidi"/>
          <w:b/>
          <w:bCs/>
          <w:sz w:val="36"/>
          <w:szCs w:val="36"/>
          <w:rtl/>
          <w:lang w:val="en-US"/>
        </w:rPr>
        <w:lastRenderedPageBreak/>
        <w:t>الكتاب الثالث</w:t>
      </w:r>
      <w:r w:rsidR="00C018BA">
        <w:rPr>
          <w:rFonts w:asciiTheme="majorBidi" w:hAnsiTheme="majorBidi" w:cstheme="majorBidi" w:hint="cs"/>
          <w:b/>
          <w:bCs/>
          <w:sz w:val="36"/>
          <w:szCs w:val="36"/>
          <w:rtl/>
          <w:lang w:val="en-US" w:bidi="ar-TN"/>
        </w:rPr>
        <w:t xml:space="preserve"> : </w:t>
      </w:r>
      <w:r w:rsidRPr="00C018BA">
        <w:rPr>
          <w:rFonts w:asciiTheme="majorBidi" w:hAnsiTheme="majorBidi" w:cstheme="majorBidi"/>
          <w:b/>
          <w:bCs/>
          <w:sz w:val="36"/>
          <w:szCs w:val="36"/>
          <w:rtl/>
          <w:lang w:val="en-US"/>
        </w:rPr>
        <w:t>في البناء</w:t>
      </w:r>
    </w:p>
    <w:p w:rsidR="00BC4149" w:rsidRPr="00C018BA" w:rsidRDefault="00BC4149" w:rsidP="003F5322">
      <w:pPr>
        <w:bidi/>
        <w:spacing w:after="0" w:line="240" w:lineRule="auto"/>
        <w:jc w:val="center"/>
        <w:rPr>
          <w:rFonts w:asciiTheme="majorBidi" w:hAnsiTheme="majorBidi" w:cstheme="majorBidi"/>
          <w:b/>
          <w:bCs/>
          <w:sz w:val="32"/>
          <w:szCs w:val="32"/>
          <w:lang w:val="en-US"/>
        </w:rPr>
      </w:pPr>
      <w:r w:rsidRPr="00C018BA">
        <w:rPr>
          <w:rFonts w:asciiTheme="majorBidi" w:hAnsiTheme="majorBidi" w:cstheme="majorBidi"/>
          <w:b/>
          <w:bCs/>
          <w:sz w:val="32"/>
          <w:szCs w:val="32"/>
          <w:rtl/>
          <w:lang w:val="en-US"/>
        </w:rPr>
        <w:t xml:space="preserve">الباب الأول: </w:t>
      </w:r>
      <w:r w:rsidR="00E71C76">
        <w:rPr>
          <w:rFonts w:asciiTheme="majorBidi" w:hAnsiTheme="majorBidi" w:cstheme="majorBidi" w:hint="cs"/>
          <w:b/>
          <w:bCs/>
          <w:sz w:val="32"/>
          <w:szCs w:val="32"/>
          <w:rtl/>
          <w:lang w:val="en-US"/>
        </w:rPr>
        <w:t xml:space="preserve">في </w:t>
      </w:r>
      <w:r w:rsidRPr="00C018BA">
        <w:rPr>
          <w:rFonts w:asciiTheme="majorBidi" w:hAnsiTheme="majorBidi" w:cstheme="majorBidi"/>
          <w:b/>
          <w:bCs/>
          <w:sz w:val="32"/>
          <w:szCs w:val="32"/>
          <w:rtl/>
          <w:lang w:val="en-US"/>
        </w:rPr>
        <w:t>تراتيب البناء</w:t>
      </w:r>
    </w:p>
    <w:p w:rsidR="00BC4149" w:rsidRDefault="00BC4149" w:rsidP="003F5322">
      <w:pPr>
        <w:bidi/>
        <w:spacing w:after="0" w:line="240" w:lineRule="auto"/>
        <w:jc w:val="center"/>
        <w:rPr>
          <w:rFonts w:asciiTheme="minorBidi" w:hAnsiTheme="minorBidi"/>
          <w:b/>
          <w:bCs/>
          <w:sz w:val="40"/>
          <w:szCs w:val="40"/>
          <w:lang w:val="en-US"/>
        </w:rPr>
      </w:pPr>
      <w:r>
        <w:rPr>
          <w:szCs w:val="28"/>
          <w:rtl/>
          <w:lang w:val="en-US"/>
        </w:rPr>
        <w:t>.</w:t>
      </w:r>
    </w:p>
    <w:p w:rsidR="00BC4149" w:rsidRPr="00932C28" w:rsidRDefault="00BC4149" w:rsidP="00932C28">
      <w:pPr>
        <w:bidi/>
        <w:spacing w:after="0" w:line="240" w:lineRule="auto"/>
        <w:jc w:val="both"/>
        <w:rPr>
          <w:rFonts w:asciiTheme="majorBidi" w:hAnsiTheme="majorBidi" w:cstheme="majorBidi"/>
          <w:sz w:val="28"/>
          <w:szCs w:val="28"/>
          <w:rtl/>
          <w:lang w:val="en-US"/>
        </w:rPr>
      </w:pPr>
      <w:r w:rsidRPr="00932C28">
        <w:rPr>
          <w:rFonts w:asciiTheme="majorBidi" w:hAnsiTheme="majorBidi" w:cstheme="majorBidi"/>
          <w:b/>
          <w:bCs/>
          <w:sz w:val="28"/>
          <w:szCs w:val="28"/>
          <w:rtl/>
          <w:lang w:val="en-US"/>
        </w:rPr>
        <w:t xml:space="preserve">الفصل 257 : </w:t>
      </w:r>
      <w:r w:rsidRPr="00932C28">
        <w:rPr>
          <w:rFonts w:asciiTheme="majorBidi" w:hAnsiTheme="majorBidi" w:cstheme="majorBidi"/>
          <w:sz w:val="28"/>
          <w:szCs w:val="28"/>
          <w:rtl/>
          <w:lang w:val="en-US"/>
        </w:rPr>
        <w:t xml:space="preserve">تخضع جميع البنايات إلى تراتيب عامّة للبناء مصادق عليها بمقتضى </w:t>
      </w:r>
      <w:r w:rsidR="002346C0" w:rsidRPr="00932C28">
        <w:rPr>
          <w:rFonts w:asciiTheme="majorBidi" w:hAnsiTheme="majorBidi" w:cstheme="majorBidi"/>
          <w:sz w:val="28"/>
          <w:szCs w:val="28"/>
          <w:rtl/>
          <w:lang w:bidi="ar-TN"/>
        </w:rPr>
        <w:t>أمر حكومي</w:t>
      </w:r>
      <w:r w:rsidRPr="00932C28">
        <w:rPr>
          <w:rFonts w:asciiTheme="majorBidi" w:hAnsiTheme="majorBidi" w:cstheme="majorBidi"/>
          <w:sz w:val="28"/>
          <w:szCs w:val="28"/>
          <w:rtl/>
          <w:lang w:val="en-US"/>
        </w:rPr>
        <w:t>.</w:t>
      </w:r>
    </w:p>
    <w:p w:rsidR="00BC4149" w:rsidRPr="00932C28" w:rsidRDefault="00BC4149" w:rsidP="00932C28">
      <w:pPr>
        <w:bidi/>
        <w:spacing w:after="0" w:line="240" w:lineRule="auto"/>
        <w:jc w:val="both"/>
        <w:rPr>
          <w:rFonts w:asciiTheme="majorBidi" w:hAnsiTheme="majorBidi" w:cstheme="majorBidi"/>
          <w:sz w:val="28"/>
          <w:szCs w:val="28"/>
          <w:rtl/>
          <w:lang w:val="en-US"/>
        </w:rPr>
      </w:pPr>
      <w:r w:rsidRPr="00932C28">
        <w:rPr>
          <w:rFonts w:asciiTheme="majorBidi" w:hAnsiTheme="majorBidi" w:cstheme="majorBidi"/>
          <w:sz w:val="28"/>
          <w:szCs w:val="28"/>
          <w:rtl/>
          <w:lang w:val="en-US"/>
        </w:rPr>
        <w:t xml:space="preserve">تضبط "التراتيب العامّة للبناء"القواعد الواجب احترامها والشروط الواجب الاستجابة لها من طرف كل من يرغب في البناء لضمان النظافة وشروط السلامة والجماليّة والنفاذ وخاصة تلك المتعلقة بـ: </w:t>
      </w:r>
    </w:p>
    <w:p w:rsidR="00BC4149" w:rsidRPr="00932C28" w:rsidRDefault="00BC4149" w:rsidP="00932C28">
      <w:pPr>
        <w:bidi/>
        <w:spacing w:after="0" w:line="240" w:lineRule="auto"/>
        <w:ind w:left="283"/>
        <w:jc w:val="both"/>
        <w:rPr>
          <w:rFonts w:asciiTheme="majorBidi" w:hAnsiTheme="majorBidi" w:cstheme="majorBidi"/>
          <w:sz w:val="28"/>
          <w:szCs w:val="28"/>
          <w:lang w:val="en-US"/>
        </w:rPr>
      </w:pPr>
      <w:r w:rsidRPr="00932C28">
        <w:rPr>
          <w:rFonts w:asciiTheme="majorBidi" w:hAnsiTheme="majorBidi" w:cstheme="majorBidi"/>
          <w:sz w:val="28"/>
          <w:szCs w:val="28"/>
          <w:rtl/>
          <w:lang w:val="en-US"/>
        </w:rPr>
        <w:t xml:space="preserve">- طريقة الاندماج بالموقع </w:t>
      </w:r>
      <w:r w:rsidR="00531F2B" w:rsidRPr="00932C28">
        <w:rPr>
          <w:rFonts w:asciiTheme="majorBidi" w:hAnsiTheme="majorBidi" w:cstheme="majorBidi"/>
          <w:sz w:val="28"/>
          <w:szCs w:val="28"/>
          <w:rtl/>
          <w:lang w:val="en-US"/>
        </w:rPr>
        <w:t>،</w:t>
      </w:r>
    </w:p>
    <w:p w:rsidR="00BC4149" w:rsidRPr="00932C28" w:rsidRDefault="00531F2B" w:rsidP="00932C28">
      <w:pPr>
        <w:bidi/>
        <w:spacing w:after="0" w:line="240" w:lineRule="auto"/>
        <w:ind w:left="283"/>
        <w:jc w:val="both"/>
        <w:rPr>
          <w:rFonts w:asciiTheme="majorBidi" w:hAnsiTheme="majorBidi" w:cstheme="majorBidi"/>
          <w:sz w:val="28"/>
          <w:szCs w:val="28"/>
          <w:lang w:val="en-US"/>
        </w:rPr>
      </w:pPr>
      <w:r w:rsidRPr="00932C28">
        <w:rPr>
          <w:rFonts w:asciiTheme="majorBidi" w:hAnsiTheme="majorBidi" w:cstheme="majorBidi"/>
          <w:sz w:val="28"/>
          <w:szCs w:val="28"/>
          <w:rtl/>
          <w:lang w:val="en-US"/>
        </w:rPr>
        <w:t>- استقرار ومتانة البناء،</w:t>
      </w:r>
    </w:p>
    <w:p w:rsidR="00BC4149" w:rsidRPr="00932C28" w:rsidRDefault="00BC4149" w:rsidP="00932C28">
      <w:pPr>
        <w:bidi/>
        <w:spacing w:after="0" w:line="240" w:lineRule="auto"/>
        <w:ind w:left="283"/>
        <w:jc w:val="both"/>
        <w:rPr>
          <w:rFonts w:asciiTheme="majorBidi" w:hAnsiTheme="majorBidi" w:cstheme="majorBidi"/>
          <w:sz w:val="28"/>
          <w:szCs w:val="28"/>
          <w:lang w:val="en-US"/>
        </w:rPr>
      </w:pPr>
      <w:r w:rsidRPr="00932C28">
        <w:rPr>
          <w:rFonts w:asciiTheme="majorBidi" w:hAnsiTheme="majorBidi" w:cstheme="majorBidi"/>
          <w:sz w:val="28"/>
          <w:szCs w:val="28"/>
          <w:rtl/>
          <w:lang w:val="en-US"/>
        </w:rPr>
        <w:t xml:space="preserve">- </w:t>
      </w:r>
      <w:r w:rsidR="00531F2B" w:rsidRPr="00932C28">
        <w:rPr>
          <w:rFonts w:asciiTheme="majorBidi" w:hAnsiTheme="majorBidi" w:cstheme="majorBidi"/>
          <w:sz w:val="28"/>
          <w:szCs w:val="28"/>
          <w:rtl/>
          <w:lang w:val="en-US"/>
        </w:rPr>
        <w:t>الربط بالطرقات وبمختلف الشبكات،</w:t>
      </w:r>
    </w:p>
    <w:p w:rsidR="00BC4149" w:rsidRPr="00932C28" w:rsidRDefault="00BC4149" w:rsidP="00932C28">
      <w:pPr>
        <w:bidi/>
        <w:spacing w:after="0" w:line="240" w:lineRule="auto"/>
        <w:ind w:left="283"/>
        <w:jc w:val="both"/>
        <w:rPr>
          <w:rFonts w:asciiTheme="majorBidi" w:hAnsiTheme="majorBidi" w:cstheme="majorBidi"/>
          <w:sz w:val="28"/>
          <w:szCs w:val="28"/>
          <w:lang w:val="en-US"/>
        </w:rPr>
      </w:pPr>
      <w:r w:rsidRPr="00932C28">
        <w:rPr>
          <w:rFonts w:asciiTheme="majorBidi" w:hAnsiTheme="majorBidi" w:cstheme="majorBidi"/>
          <w:sz w:val="28"/>
          <w:szCs w:val="28"/>
          <w:rtl/>
          <w:lang w:val="en-US"/>
        </w:rPr>
        <w:t xml:space="preserve">- </w:t>
      </w:r>
      <w:r w:rsidR="00CF415F" w:rsidRPr="00932C28">
        <w:rPr>
          <w:rFonts w:asciiTheme="majorBidi" w:hAnsiTheme="majorBidi" w:cstheme="majorBidi"/>
          <w:sz w:val="28"/>
          <w:szCs w:val="28"/>
          <w:rtl/>
          <w:lang w:val="en-US"/>
        </w:rPr>
        <w:t>نفاذ</w:t>
      </w:r>
      <w:r w:rsidR="00531F2B" w:rsidRPr="00932C28">
        <w:rPr>
          <w:rFonts w:asciiTheme="majorBidi" w:hAnsiTheme="majorBidi" w:cstheme="majorBidi"/>
          <w:sz w:val="28"/>
          <w:szCs w:val="28"/>
          <w:rtl/>
          <w:lang w:val="en-US"/>
        </w:rPr>
        <w:t xml:space="preserve"> الأشخاص ذوي الاحتياجات الخاصة،</w:t>
      </w:r>
    </w:p>
    <w:p w:rsidR="00BC4149" w:rsidRPr="00932C28" w:rsidRDefault="00BC4149" w:rsidP="00932C28">
      <w:pPr>
        <w:bidi/>
        <w:spacing w:after="0" w:line="240" w:lineRule="auto"/>
        <w:ind w:left="283"/>
        <w:jc w:val="both"/>
        <w:rPr>
          <w:rFonts w:asciiTheme="majorBidi" w:hAnsiTheme="majorBidi" w:cstheme="majorBidi"/>
          <w:sz w:val="28"/>
          <w:szCs w:val="28"/>
          <w:lang w:val="en-US"/>
        </w:rPr>
      </w:pPr>
      <w:r w:rsidRPr="00932C28">
        <w:rPr>
          <w:rFonts w:asciiTheme="majorBidi" w:hAnsiTheme="majorBidi" w:cstheme="majorBidi"/>
          <w:sz w:val="28"/>
          <w:szCs w:val="28"/>
          <w:rtl/>
          <w:lang w:val="en-US"/>
        </w:rPr>
        <w:t>- النظافة،</w:t>
      </w:r>
    </w:p>
    <w:p w:rsidR="00BC4149" w:rsidRPr="00932C28" w:rsidRDefault="00531F2B" w:rsidP="00932C28">
      <w:pPr>
        <w:bidi/>
        <w:spacing w:after="0" w:line="240" w:lineRule="auto"/>
        <w:ind w:left="283"/>
        <w:jc w:val="both"/>
        <w:rPr>
          <w:rFonts w:asciiTheme="majorBidi" w:hAnsiTheme="majorBidi" w:cstheme="majorBidi"/>
          <w:sz w:val="28"/>
          <w:szCs w:val="28"/>
          <w:lang w:val="en-US"/>
        </w:rPr>
      </w:pPr>
      <w:r w:rsidRPr="00932C28">
        <w:rPr>
          <w:rFonts w:asciiTheme="majorBidi" w:hAnsiTheme="majorBidi" w:cstheme="majorBidi"/>
          <w:sz w:val="28"/>
          <w:szCs w:val="28"/>
          <w:rtl/>
          <w:lang w:val="en-US"/>
        </w:rPr>
        <w:t>- مواد وتقنيات البناء،</w:t>
      </w:r>
    </w:p>
    <w:p w:rsidR="00BC4149" w:rsidRPr="00932C28" w:rsidRDefault="00BC4149" w:rsidP="00932C28">
      <w:pPr>
        <w:bidi/>
        <w:spacing w:after="0" w:line="240" w:lineRule="auto"/>
        <w:ind w:left="283"/>
        <w:jc w:val="both"/>
        <w:rPr>
          <w:rFonts w:asciiTheme="majorBidi" w:hAnsiTheme="majorBidi" w:cstheme="majorBidi"/>
          <w:sz w:val="28"/>
          <w:szCs w:val="28"/>
          <w:lang w:val="en-US"/>
        </w:rPr>
      </w:pPr>
      <w:r w:rsidRPr="00932C28">
        <w:rPr>
          <w:rFonts w:asciiTheme="majorBidi" w:hAnsiTheme="majorBidi" w:cstheme="majorBidi"/>
          <w:sz w:val="28"/>
          <w:szCs w:val="28"/>
          <w:rtl/>
          <w:lang w:val="en-US"/>
        </w:rPr>
        <w:t>- تقنيات الاقتصاد في الطاقة وفي الماء وخاصة استعمال الطا</w:t>
      </w:r>
      <w:r w:rsidR="00531F2B" w:rsidRPr="00932C28">
        <w:rPr>
          <w:rFonts w:asciiTheme="majorBidi" w:hAnsiTheme="majorBidi" w:cstheme="majorBidi"/>
          <w:sz w:val="28"/>
          <w:szCs w:val="28"/>
          <w:rtl/>
          <w:lang w:val="en-US"/>
        </w:rPr>
        <w:t>قات المتجددة،</w:t>
      </w:r>
    </w:p>
    <w:p w:rsidR="00BC4149" w:rsidRPr="00932C28" w:rsidRDefault="00BC4149" w:rsidP="00932C28">
      <w:pPr>
        <w:bidi/>
        <w:spacing w:after="0" w:line="240" w:lineRule="auto"/>
        <w:ind w:left="283"/>
        <w:jc w:val="both"/>
        <w:rPr>
          <w:rFonts w:asciiTheme="majorBidi" w:hAnsiTheme="majorBidi" w:cstheme="majorBidi"/>
          <w:sz w:val="28"/>
          <w:szCs w:val="28"/>
          <w:lang w:val="en-US"/>
        </w:rPr>
      </w:pPr>
      <w:r w:rsidRPr="00932C28">
        <w:rPr>
          <w:rFonts w:asciiTheme="majorBidi" w:hAnsiTheme="majorBidi" w:cstheme="majorBidi"/>
          <w:sz w:val="28"/>
          <w:szCs w:val="28"/>
          <w:rtl/>
          <w:lang w:val="en-US"/>
        </w:rPr>
        <w:t xml:space="preserve">- الإزعاج السمعي أو غيره باستخدام عازل للحماية من الضجيج الخارجي والداخلي </w:t>
      </w:r>
      <w:r w:rsidR="00CF415F" w:rsidRPr="00932C28">
        <w:rPr>
          <w:rFonts w:asciiTheme="majorBidi" w:hAnsiTheme="majorBidi" w:cstheme="majorBidi"/>
          <w:sz w:val="28"/>
          <w:szCs w:val="28"/>
          <w:rtl/>
          <w:lang w:val="en-US"/>
        </w:rPr>
        <w:t>،</w:t>
      </w:r>
    </w:p>
    <w:p w:rsidR="00BC4149" w:rsidRPr="00932C28" w:rsidRDefault="00BC4149" w:rsidP="00932C28">
      <w:pPr>
        <w:bidi/>
        <w:spacing w:after="0" w:line="240" w:lineRule="auto"/>
        <w:ind w:left="283"/>
        <w:jc w:val="both"/>
        <w:rPr>
          <w:rFonts w:asciiTheme="majorBidi" w:hAnsiTheme="majorBidi" w:cstheme="majorBidi"/>
          <w:sz w:val="28"/>
          <w:szCs w:val="28"/>
          <w:lang w:val="en-US"/>
        </w:rPr>
      </w:pPr>
      <w:r w:rsidRPr="00932C28">
        <w:rPr>
          <w:rFonts w:asciiTheme="majorBidi" w:hAnsiTheme="majorBidi" w:cstheme="majorBidi"/>
          <w:sz w:val="28"/>
          <w:szCs w:val="28"/>
          <w:rtl/>
          <w:lang w:val="en-US"/>
        </w:rPr>
        <w:t xml:space="preserve">- العزل الحراري في مستوى الجدران وأسقف البناية، </w:t>
      </w:r>
    </w:p>
    <w:p w:rsidR="00BC4149" w:rsidRPr="00932C28" w:rsidRDefault="00BC4149" w:rsidP="00932C28">
      <w:pPr>
        <w:bidi/>
        <w:spacing w:after="0" w:line="240" w:lineRule="auto"/>
        <w:ind w:left="283"/>
        <w:jc w:val="both"/>
        <w:rPr>
          <w:rFonts w:asciiTheme="majorBidi" w:hAnsiTheme="majorBidi" w:cstheme="majorBidi"/>
          <w:sz w:val="28"/>
          <w:szCs w:val="28"/>
          <w:lang w:val="en-US"/>
        </w:rPr>
      </w:pPr>
      <w:r w:rsidRPr="00932C28">
        <w:rPr>
          <w:rFonts w:asciiTheme="majorBidi" w:hAnsiTheme="majorBidi" w:cstheme="majorBidi"/>
          <w:sz w:val="28"/>
          <w:szCs w:val="28"/>
          <w:rtl/>
          <w:lang w:val="en-US"/>
        </w:rPr>
        <w:t>- مآو</w:t>
      </w:r>
      <w:r w:rsidR="00160D35" w:rsidRPr="00932C28">
        <w:rPr>
          <w:rFonts w:asciiTheme="majorBidi" w:hAnsiTheme="majorBidi" w:cstheme="majorBidi"/>
          <w:sz w:val="28"/>
          <w:szCs w:val="28"/>
          <w:rtl/>
          <w:lang w:val="en-US"/>
        </w:rPr>
        <w:t>ي السيارات مع مراعاة مشهد الطبيعي ومكوناته.</w:t>
      </w:r>
    </w:p>
    <w:p w:rsidR="00BC4149" w:rsidRPr="00932C28" w:rsidRDefault="00BC4149" w:rsidP="00932C28">
      <w:pPr>
        <w:bidi/>
        <w:spacing w:after="0" w:line="240" w:lineRule="auto"/>
        <w:ind w:left="283"/>
        <w:jc w:val="both"/>
        <w:rPr>
          <w:rFonts w:asciiTheme="majorBidi" w:hAnsiTheme="majorBidi" w:cstheme="majorBidi"/>
          <w:sz w:val="28"/>
          <w:szCs w:val="28"/>
          <w:rtl/>
          <w:lang w:val="en-US"/>
        </w:rPr>
      </w:pPr>
      <w:r w:rsidRPr="00932C28">
        <w:rPr>
          <w:rFonts w:asciiTheme="majorBidi" w:hAnsiTheme="majorBidi" w:cstheme="majorBidi"/>
          <w:sz w:val="28"/>
          <w:szCs w:val="28"/>
          <w:rtl/>
          <w:lang w:val="en-US"/>
        </w:rPr>
        <w:t>- إصلاح وتعهد المباني وتوابعها.</w:t>
      </w:r>
    </w:p>
    <w:p w:rsidR="00BC4149" w:rsidRPr="00932C28" w:rsidRDefault="00BC4149" w:rsidP="00932C28">
      <w:pPr>
        <w:bidi/>
        <w:spacing w:after="0" w:line="240" w:lineRule="auto"/>
        <w:jc w:val="both"/>
        <w:rPr>
          <w:rFonts w:asciiTheme="majorBidi" w:hAnsiTheme="majorBidi" w:cstheme="majorBidi"/>
          <w:sz w:val="28"/>
          <w:szCs w:val="28"/>
          <w:rtl/>
          <w:lang w:val="en-US" w:bidi="ar-TN"/>
        </w:rPr>
      </w:pPr>
      <w:r w:rsidRPr="00932C28">
        <w:rPr>
          <w:rFonts w:asciiTheme="majorBidi" w:hAnsiTheme="majorBidi" w:cstheme="majorBidi"/>
          <w:sz w:val="28"/>
          <w:szCs w:val="28"/>
          <w:rtl/>
          <w:lang w:val="en-US"/>
        </w:rPr>
        <w:t xml:space="preserve">تضبط بعض أصناف البنايات والتراتيب </w:t>
      </w:r>
      <w:r w:rsidR="00656AA9" w:rsidRPr="00932C28">
        <w:rPr>
          <w:rFonts w:asciiTheme="majorBidi" w:hAnsiTheme="majorBidi" w:cstheme="majorBidi"/>
          <w:sz w:val="28"/>
          <w:szCs w:val="28"/>
          <w:rtl/>
          <w:lang w:val="en-US"/>
        </w:rPr>
        <w:t>ال</w:t>
      </w:r>
      <w:r w:rsidRPr="00932C28">
        <w:rPr>
          <w:rFonts w:asciiTheme="majorBidi" w:hAnsiTheme="majorBidi" w:cstheme="majorBidi"/>
          <w:sz w:val="28"/>
          <w:szCs w:val="28"/>
          <w:rtl/>
          <w:lang w:val="en-US"/>
        </w:rPr>
        <w:t xml:space="preserve">خاصة </w:t>
      </w:r>
      <w:r w:rsidR="00656AA9" w:rsidRPr="00932C28">
        <w:rPr>
          <w:rFonts w:asciiTheme="majorBidi" w:hAnsiTheme="majorBidi" w:cstheme="majorBidi"/>
          <w:sz w:val="28"/>
          <w:szCs w:val="28"/>
          <w:rtl/>
          <w:lang w:val="en-US"/>
        </w:rPr>
        <w:t>بها</w:t>
      </w:r>
      <w:r w:rsidRPr="00932C28">
        <w:rPr>
          <w:rFonts w:asciiTheme="majorBidi" w:hAnsiTheme="majorBidi" w:cstheme="majorBidi"/>
          <w:sz w:val="28"/>
          <w:szCs w:val="28"/>
          <w:rtl/>
          <w:lang w:val="en-US"/>
        </w:rPr>
        <w:t xml:space="preserve"> بمقتضى </w:t>
      </w:r>
      <w:r w:rsidR="002346C0" w:rsidRPr="00932C28">
        <w:rPr>
          <w:rFonts w:asciiTheme="majorBidi" w:hAnsiTheme="majorBidi" w:cstheme="majorBidi"/>
          <w:sz w:val="28"/>
          <w:szCs w:val="28"/>
          <w:rtl/>
          <w:lang w:bidi="ar-TN"/>
        </w:rPr>
        <w:t>أمر حكومي</w:t>
      </w:r>
      <w:r w:rsidRPr="00932C28">
        <w:rPr>
          <w:rFonts w:asciiTheme="majorBidi" w:hAnsiTheme="majorBidi" w:cstheme="majorBidi"/>
          <w:sz w:val="28"/>
          <w:szCs w:val="28"/>
          <w:rtl/>
          <w:lang w:val="en-US"/>
        </w:rPr>
        <w:t xml:space="preserve">. </w:t>
      </w:r>
    </w:p>
    <w:p w:rsidR="00BC4149" w:rsidRPr="00932C28" w:rsidRDefault="00BC4149" w:rsidP="00932C28">
      <w:pPr>
        <w:bidi/>
        <w:spacing w:after="0" w:line="240" w:lineRule="auto"/>
        <w:jc w:val="both"/>
        <w:rPr>
          <w:rFonts w:asciiTheme="majorBidi" w:hAnsiTheme="majorBidi" w:cstheme="majorBidi"/>
          <w:sz w:val="28"/>
          <w:szCs w:val="28"/>
          <w:rtl/>
          <w:lang w:val="en-US"/>
        </w:rPr>
      </w:pPr>
      <w:r w:rsidRPr="00932C28">
        <w:rPr>
          <w:rFonts w:asciiTheme="majorBidi" w:hAnsiTheme="majorBidi" w:cstheme="majorBidi"/>
          <w:b/>
          <w:bCs/>
          <w:sz w:val="28"/>
          <w:szCs w:val="28"/>
          <w:rtl/>
          <w:lang w:val="en-US"/>
        </w:rPr>
        <w:t>الفصل 258 :</w:t>
      </w:r>
      <w:r w:rsidR="00C018BA" w:rsidRPr="00932C28">
        <w:rPr>
          <w:rFonts w:asciiTheme="majorBidi" w:hAnsiTheme="majorBidi" w:cstheme="majorBidi"/>
          <w:b/>
          <w:bCs/>
          <w:sz w:val="28"/>
          <w:szCs w:val="28"/>
          <w:rtl/>
          <w:lang w:val="en-US"/>
        </w:rPr>
        <w:t xml:space="preserve"> </w:t>
      </w:r>
      <w:r w:rsidRPr="00932C28">
        <w:rPr>
          <w:rFonts w:asciiTheme="majorBidi" w:hAnsiTheme="majorBidi" w:cstheme="majorBidi"/>
          <w:sz w:val="28"/>
          <w:szCs w:val="28"/>
          <w:rtl/>
          <w:lang w:val="en-US"/>
        </w:rPr>
        <w:t xml:space="preserve">يمكن لرئيس البلدية </w:t>
      </w:r>
      <w:r w:rsidR="00CF415F" w:rsidRPr="00932C28">
        <w:rPr>
          <w:rFonts w:asciiTheme="majorBidi" w:hAnsiTheme="majorBidi" w:cstheme="majorBidi"/>
          <w:sz w:val="28"/>
          <w:szCs w:val="28"/>
          <w:rtl/>
          <w:lang w:val="en-US"/>
        </w:rPr>
        <w:t xml:space="preserve">بمقتضى قرار </w:t>
      </w:r>
      <w:r w:rsidRPr="00932C28">
        <w:rPr>
          <w:rFonts w:asciiTheme="majorBidi" w:hAnsiTheme="majorBidi" w:cstheme="majorBidi"/>
          <w:sz w:val="28"/>
          <w:szCs w:val="28"/>
          <w:rtl/>
          <w:lang w:val="en-US"/>
        </w:rPr>
        <w:t xml:space="preserve">ضبط تراتيب </w:t>
      </w:r>
      <w:r w:rsidR="00CF415F" w:rsidRPr="00932C28">
        <w:rPr>
          <w:rFonts w:asciiTheme="majorBidi" w:hAnsiTheme="majorBidi" w:cstheme="majorBidi"/>
          <w:sz w:val="28"/>
          <w:szCs w:val="28"/>
          <w:rtl/>
          <w:lang w:val="en-US"/>
        </w:rPr>
        <w:t xml:space="preserve">بلدية </w:t>
      </w:r>
      <w:r w:rsidRPr="00932C28">
        <w:rPr>
          <w:rFonts w:asciiTheme="majorBidi" w:hAnsiTheme="majorBidi" w:cstheme="majorBidi"/>
          <w:sz w:val="28"/>
          <w:szCs w:val="28"/>
          <w:rtl/>
          <w:lang w:val="en-US"/>
        </w:rPr>
        <w:t>خاصة للبناء تحدد خاصة الطابع المعماري للبنايات ومواد البناء الممكن استعمالها في إطار المحافظة على هويّة المنطقة وخصوصيّاتها المعمارية.</w:t>
      </w:r>
    </w:p>
    <w:p w:rsidR="00BC4149" w:rsidRPr="00932C28" w:rsidRDefault="0020432E" w:rsidP="00932C28">
      <w:pPr>
        <w:bidi/>
        <w:spacing w:after="0" w:line="240" w:lineRule="auto"/>
        <w:jc w:val="both"/>
        <w:rPr>
          <w:rFonts w:asciiTheme="majorBidi" w:hAnsiTheme="majorBidi" w:cstheme="majorBidi"/>
          <w:sz w:val="28"/>
          <w:szCs w:val="28"/>
          <w:rtl/>
          <w:lang w:val="en-US"/>
        </w:rPr>
      </w:pPr>
      <w:r w:rsidRPr="00932C28">
        <w:rPr>
          <w:rFonts w:asciiTheme="majorBidi" w:hAnsiTheme="majorBidi" w:cstheme="majorBidi"/>
          <w:sz w:val="28"/>
          <w:szCs w:val="28"/>
          <w:rtl/>
          <w:lang w:val="en-US"/>
        </w:rPr>
        <w:t>يبدأ</w:t>
      </w:r>
      <w:r w:rsidR="00BC4149" w:rsidRPr="00932C28">
        <w:rPr>
          <w:rFonts w:asciiTheme="majorBidi" w:hAnsiTheme="majorBidi" w:cstheme="majorBidi"/>
          <w:sz w:val="28"/>
          <w:szCs w:val="28"/>
          <w:rtl/>
          <w:lang w:val="en-US"/>
        </w:rPr>
        <w:t xml:space="preserve"> العمل بهذه التراتيب الخاصة بعد تداول </w:t>
      </w:r>
      <w:r w:rsidR="00CF415F" w:rsidRPr="00932C28">
        <w:rPr>
          <w:rFonts w:asciiTheme="majorBidi" w:hAnsiTheme="majorBidi" w:cstheme="majorBidi"/>
          <w:sz w:val="28"/>
          <w:szCs w:val="28"/>
          <w:rtl/>
          <w:lang w:val="en-US"/>
        </w:rPr>
        <w:t xml:space="preserve">المجلس البلدي المعني في شأنها </w:t>
      </w:r>
      <w:r w:rsidR="00BC4149" w:rsidRPr="00932C28">
        <w:rPr>
          <w:rFonts w:asciiTheme="majorBidi" w:hAnsiTheme="majorBidi" w:cstheme="majorBidi"/>
          <w:sz w:val="28"/>
          <w:szCs w:val="28"/>
          <w:rtl/>
          <w:lang w:val="en-US"/>
        </w:rPr>
        <w:t>ومصادق</w:t>
      </w:r>
      <w:r w:rsidR="00CF415F" w:rsidRPr="00932C28">
        <w:rPr>
          <w:rFonts w:asciiTheme="majorBidi" w:hAnsiTheme="majorBidi" w:cstheme="majorBidi"/>
          <w:sz w:val="28"/>
          <w:szCs w:val="28"/>
          <w:rtl/>
          <w:lang w:val="en-US"/>
        </w:rPr>
        <w:t>ته عليها</w:t>
      </w:r>
      <w:r w:rsidR="00BC4149" w:rsidRPr="00932C28">
        <w:rPr>
          <w:rFonts w:asciiTheme="majorBidi" w:hAnsiTheme="majorBidi" w:cstheme="majorBidi"/>
          <w:sz w:val="28"/>
          <w:szCs w:val="28"/>
          <w:rtl/>
          <w:lang w:val="en-US"/>
        </w:rPr>
        <w:t>.</w:t>
      </w:r>
    </w:p>
    <w:p w:rsidR="00BC4149" w:rsidRPr="00932C28" w:rsidRDefault="00BC4149" w:rsidP="00932C28">
      <w:pPr>
        <w:bidi/>
        <w:spacing w:after="0" w:line="240" w:lineRule="auto"/>
        <w:jc w:val="both"/>
        <w:rPr>
          <w:rFonts w:asciiTheme="majorBidi" w:hAnsiTheme="majorBidi" w:cstheme="majorBidi"/>
          <w:sz w:val="28"/>
          <w:szCs w:val="28"/>
          <w:rtl/>
          <w:lang w:val="en-US" w:bidi="ar-TN"/>
        </w:rPr>
      </w:pPr>
      <w:r w:rsidRPr="00932C28">
        <w:rPr>
          <w:rFonts w:asciiTheme="majorBidi" w:hAnsiTheme="majorBidi" w:cstheme="majorBidi"/>
          <w:sz w:val="28"/>
          <w:szCs w:val="28"/>
          <w:rtl/>
          <w:lang w:val="en-US"/>
        </w:rPr>
        <w:t xml:space="preserve">يجب أن تكون التراتيب الخاصة مطابقة لأحكام التراتيب العامة للبناء وللتراتيب العمرانية ولدراسة يتم إعدادها في الغرض </w:t>
      </w:r>
      <w:r w:rsidR="00CF415F" w:rsidRPr="00932C28">
        <w:rPr>
          <w:rFonts w:asciiTheme="majorBidi" w:hAnsiTheme="majorBidi" w:cstheme="majorBidi"/>
          <w:sz w:val="28"/>
          <w:szCs w:val="28"/>
          <w:rtl/>
          <w:lang w:val="en-US"/>
        </w:rPr>
        <w:t xml:space="preserve">بعد </w:t>
      </w:r>
      <w:r w:rsidRPr="00932C28">
        <w:rPr>
          <w:rFonts w:asciiTheme="majorBidi" w:hAnsiTheme="majorBidi" w:cstheme="majorBidi"/>
          <w:sz w:val="28"/>
          <w:szCs w:val="28"/>
          <w:rtl/>
          <w:lang w:val="en-US"/>
        </w:rPr>
        <w:t>أخذ رأي اللجنة الجهوية للتنمية الترابية والتعمير في شأنها.</w:t>
      </w:r>
    </w:p>
    <w:p w:rsidR="00BC4149" w:rsidRPr="00932C28" w:rsidRDefault="00BC4149" w:rsidP="00932C28">
      <w:pPr>
        <w:bidi/>
        <w:spacing w:after="0" w:line="240" w:lineRule="auto"/>
        <w:jc w:val="both"/>
        <w:rPr>
          <w:rFonts w:asciiTheme="majorBidi" w:hAnsiTheme="majorBidi" w:cstheme="majorBidi"/>
          <w:sz w:val="28"/>
          <w:szCs w:val="28"/>
          <w:rtl/>
          <w:lang w:val="en-US"/>
        </w:rPr>
      </w:pPr>
      <w:r w:rsidRPr="00932C28">
        <w:rPr>
          <w:rFonts w:asciiTheme="majorBidi" w:hAnsiTheme="majorBidi" w:cstheme="majorBidi"/>
          <w:b/>
          <w:bCs/>
          <w:sz w:val="28"/>
          <w:szCs w:val="28"/>
          <w:rtl/>
          <w:lang w:val="en-US"/>
        </w:rPr>
        <w:t xml:space="preserve">الفصل 259 : </w:t>
      </w:r>
      <w:r w:rsidRPr="00932C28">
        <w:rPr>
          <w:rFonts w:asciiTheme="majorBidi" w:hAnsiTheme="majorBidi" w:cstheme="majorBidi"/>
          <w:sz w:val="28"/>
          <w:szCs w:val="28"/>
          <w:rtl/>
          <w:lang w:val="en-US"/>
        </w:rPr>
        <w:t>تتم المحافظة على المواصفات الخاصة للبناء المضبوطة من طرف الهياكل المختصة المنطبقة خاصة :</w:t>
      </w:r>
    </w:p>
    <w:p w:rsidR="00BC4149" w:rsidRPr="00932C28" w:rsidRDefault="00BC4149" w:rsidP="00932C28">
      <w:pPr>
        <w:bidi/>
        <w:spacing w:after="0" w:line="240" w:lineRule="auto"/>
        <w:ind w:left="283"/>
        <w:jc w:val="both"/>
        <w:rPr>
          <w:rFonts w:asciiTheme="majorBidi" w:hAnsiTheme="majorBidi" w:cstheme="majorBidi"/>
          <w:sz w:val="28"/>
          <w:szCs w:val="28"/>
          <w:lang w:val="en-US"/>
        </w:rPr>
      </w:pPr>
      <w:r w:rsidRPr="00932C28">
        <w:rPr>
          <w:rFonts w:asciiTheme="majorBidi" w:hAnsiTheme="majorBidi" w:cstheme="majorBidi"/>
          <w:sz w:val="28"/>
          <w:szCs w:val="28"/>
          <w:rtl/>
          <w:lang w:val="en-US"/>
        </w:rPr>
        <w:t>ـ على المؤسسات الصحية ( مستشفيات، مصحّات، المراكز المستمرة، مؤسسات للأمراض المزمنة)؛</w:t>
      </w:r>
    </w:p>
    <w:p w:rsidR="00BC4149" w:rsidRPr="00932C28" w:rsidRDefault="00BC4149" w:rsidP="00932C28">
      <w:pPr>
        <w:bidi/>
        <w:spacing w:after="0" w:line="240" w:lineRule="auto"/>
        <w:ind w:left="283"/>
        <w:jc w:val="both"/>
        <w:rPr>
          <w:rFonts w:asciiTheme="majorBidi" w:hAnsiTheme="majorBidi" w:cstheme="majorBidi"/>
          <w:sz w:val="28"/>
          <w:szCs w:val="28"/>
          <w:lang w:val="en-US"/>
        </w:rPr>
      </w:pPr>
      <w:r w:rsidRPr="00932C28">
        <w:rPr>
          <w:rFonts w:asciiTheme="majorBidi" w:hAnsiTheme="majorBidi" w:cstheme="majorBidi"/>
          <w:sz w:val="28"/>
          <w:szCs w:val="28"/>
          <w:rtl/>
          <w:lang w:val="en-US"/>
        </w:rPr>
        <w:t xml:space="preserve">ـ على المؤسسات ذات الطابع الاجتماعي الخاصة باستقبال وإقامة المسنين أو ذوي الاحتياجات الخصوصية؛ </w:t>
      </w:r>
    </w:p>
    <w:p w:rsidR="00BC4149" w:rsidRPr="00932C28" w:rsidRDefault="00BC4149" w:rsidP="00932C28">
      <w:pPr>
        <w:bidi/>
        <w:spacing w:after="0" w:line="240" w:lineRule="auto"/>
        <w:ind w:left="283"/>
        <w:jc w:val="both"/>
        <w:rPr>
          <w:rFonts w:asciiTheme="majorBidi" w:hAnsiTheme="majorBidi" w:cstheme="majorBidi"/>
          <w:sz w:val="28"/>
          <w:szCs w:val="28"/>
          <w:lang w:val="en-US"/>
        </w:rPr>
      </w:pPr>
      <w:r w:rsidRPr="00932C28">
        <w:rPr>
          <w:rFonts w:asciiTheme="majorBidi" w:hAnsiTheme="majorBidi" w:cstheme="majorBidi"/>
          <w:sz w:val="28"/>
          <w:szCs w:val="28"/>
          <w:rtl/>
          <w:lang w:val="en-US"/>
        </w:rPr>
        <w:t>ـ على المؤسسات ذات الأنشطة الاقتصادية وخاصة السياحية و</w:t>
      </w:r>
      <w:r w:rsidR="00CF415F" w:rsidRPr="00932C28">
        <w:rPr>
          <w:rFonts w:asciiTheme="majorBidi" w:hAnsiTheme="majorBidi" w:cstheme="majorBidi"/>
          <w:sz w:val="28"/>
          <w:szCs w:val="28"/>
          <w:rtl/>
          <w:lang w:val="en-US"/>
        </w:rPr>
        <w:t>التجارية والصناعيّة واللّوجستية،</w:t>
      </w:r>
    </w:p>
    <w:p w:rsidR="00BC4149" w:rsidRPr="00932C28" w:rsidRDefault="00BC4149" w:rsidP="00932C28">
      <w:pPr>
        <w:bidi/>
        <w:spacing w:after="0" w:line="240" w:lineRule="auto"/>
        <w:ind w:left="283"/>
        <w:jc w:val="both"/>
        <w:rPr>
          <w:rFonts w:asciiTheme="majorBidi" w:hAnsiTheme="majorBidi" w:cstheme="majorBidi"/>
          <w:sz w:val="28"/>
          <w:szCs w:val="28"/>
          <w:lang w:val="en-US"/>
        </w:rPr>
      </w:pPr>
      <w:r w:rsidRPr="00932C28">
        <w:rPr>
          <w:rFonts w:asciiTheme="majorBidi" w:hAnsiTheme="majorBidi" w:cstheme="majorBidi"/>
          <w:sz w:val="28"/>
          <w:szCs w:val="28"/>
          <w:rtl/>
          <w:lang w:val="en-US"/>
        </w:rPr>
        <w:t>ـ على المؤسسات المدرسية والجامعيّة.</w:t>
      </w:r>
    </w:p>
    <w:p w:rsidR="00C018BA" w:rsidRPr="0082672A" w:rsidRDefault="00C018BA" w:rsidP="00932C28">
      <w:pPr>
        <w:bidi/>
        <w:spacing w:after="0" w:line="240" w:lineRule="auto"/>
        <w:jc w:val="center"/>
        <w:rPr>
          <w:rFonts w:asciiTheme="minorBidi" w:hAnsiTheme="minorBidi"/>
          <w:sz w:val="32"/>
          <w:szCs w:val="32"/>
          <w:lang w:val="en-US"/>
        </w:rPr>
      </w:pPr>
    </w:p>
    <w:p w:rsidR="00BC4149" w:rsidRPr="00C018BA" w:rsidRDefault="00BC4149" w:rsidP="003F5322">
      <w:pPr>
        <w:bidi/>
        <w:spacing w:after="0" w:line="240" w:lineRule="auto"/>
        <w:jc w:val="center"/>
        <w:rPr>
          <w:rFonts w:asciiTheme="majorBidi" w:hAnsiTheme="majorBidi" w:cstheme="majorBidi"/>
          <w:b/>
          <w:bCs/>
          <w:sz w:val="32"/>
          <w:szCs w:val="32"/>
          <w:lang w:val="en-US"/>
        </w:rPr>
      </w:pPr>
      <w:r w:rsidRPr="00C018BA">
        <w:rPr>
          <w:rFonts w:asciiTheme="majorBidi" w:hAnsiTheme="majorBidi" w:cstheme="majorBidi"/>
          <w:b/>
          <w:bCs/>
          <w:sz w:val="32"/>
          <w:szCs w:val="32"/>
          <w:rtl/>
          <w:lang w:val="en-US"/>
        </w:rPr>
        <w:t xml:space="preserve">الباب الثاني: </w:t>
      </w:r>
      <w:r w:rsidR="00E71C76">
        <w:rPr>
          <w:rFonts w:asciiTheme="majorBidi" w:hAnsiTheme="majorBidi" w:cstheme="majorBidi" w:hint="cs"/>
          <w:b/>
          <w:bCs/>
          <w:sz w:val="32"/>
          <w:szCs w:val="32"/>
          <w:rtl/>
          <w:lang w:val="en-US"/>
        </w:rPr>
        <w:t xml:space="preserve">في </w:t>
      </w:r>
      <w:r w:rsidR="0020432E" w:rsidRPr="00FA776D">
        <w:rPr>
          <w:rFonts w:asciiTheme="majorBidi" w:hAnsiTheme="majorBidi" w:cstheme="majorBidi" w:hint="cs"/>
          <w:b/>
          <w:bCs/>
          <w:sz w:val="32"/>
          <w:szCs w:val="32"/>
          <w:rtl/>
          <w:lang w:val="en-US"/>
        </w:rPr>
        <w:t>ال</w:t>
      </w:r>
      <w:r w:rsidRPr="00FA776D">
        <w:rPr>
          <w:rFonts w:asciiTheme="majorBidi" w:hAnsiTheme="majorBidi" w:cstheme="majorBidi"/>
          <w:b/>
          <w:bCs/>
          <w:sz w:val="32"/>
          <w:szCs w:val="32"/>
          <w:rtl/>
          <w:lang w:val="en-US"/>
        </w:rPr>
        <w:t>شهادة</w:t>
      </w:r>
      <w:r w:rsidRPr="00C018BA">
        <w:rPr>
          <w:rFonts w:asciiTheme="majorBidi" w:hAnsiTheme="majorBidi" w:cstheme="majorBidi"/>
          <w:b/>
          <w:bCs/>
          <w:sz w:val="32"/>
          <w:szCs w:val="32"/>
          <w:rtl/>
          <w:lang w:val="en-US"/>
        </w:rPr>
        <w:t xml:space="preserve"> في الصبغة</w:t>
      </w:r>
    </w:p>
    <w:p w:rsidR="00BC4149" w:rsidRDefault="00BC4149" w:rsidP="003F5322">
      <w:pPr>
        <w:bidi/>
        <w:spacing w:after="0" w:line="240" w:lineRule="auto"/>
        <w:jc w:val="center"/>
        <w:rPr>
          <w:rFonts w:asciiTheme="minorBidi" w:hAnsiTheme="minorBidi"/>
          <w:sz w:val="32"/>
          <w:szCs w:val="32"/>
          <w:lang w:val="en-US"/>
        </w:rPr>
      </w:pPr>
    </w:p>
    <w:p w:rsidR="00BC4149" w:rsidRPr="00932C28" w:rsidRDefault="00BC4149" w:rsidP="00932C28">
      <w:pPr>
        <w:bidi/>
        <w:spacing w:after="0" w:line="240" w:lineRule="auto"/>
        <w:jc w:val="both"/>
        <w:rPr>
          <w:rFonts w:asciiTheme="majorBidi" w:hAnsiTheme="majorBidi" w:cstheme="majorBidi"/>
          <w:sz w:val="28"/>
          <w:szCs w:val="28"/>
          <w:lang w:val="en-US"/>
        </w:rPr>
      </w:pPr>
      <w:r w:rsidRPr="00932C28">
        <w:rPr>
          <w:rFonts w:asciiTheme="majorBidi" w:hAnsiTheme="majorBidi" w:cstheme="majorBidi"/>
          <w:b/>
          <w:bCs/>
          <w:sz w:val="28"/>
          <w:szCs w:val="28"/>
          <w:rtl/>
          <w:lang w:val="en-US"/>
        </w:rPr>
        <w:t xml:space="preserve">الفصل 260 : </w:t>
      </w:r>
      <w:r w:rsidR="001454C7" w:rsidRPr="00932C28">
        <w:rPr>
          <w:rFonts w:asciiTheme="majorBidi" w:hAnsiTheme="majorBidi" w:cstheme="majorBidi"/>
          <w:sz w:val="28"/>
          <w:szCs w:val="28"/>
          <w:rtl/>
          <w:lang w:val="en-US"/>
        </w:rPr>
        <w:t xml:space="preserve">تحدث </w:t>
      </w:r>
      <w:r w:rsidRPr="00932C28">
        <w:rPr>
          <w:rFonts w:asciiTheme="majorBidi" w:hAnsiTheme="majorBidi" w:cstheme="majorBidi"/>
          <w:sz w:val="28"/>
          <w:szCs w:val="28"/>
          <w:rtl/>
          <w:lang w:val="en-US"/>
        </w:rPr>
        <w:t>وثيقة إدارية تدعى "</w:t>
      </w:r>
      <w:r w:rsidR="00A11809" w:rsidRPr="00932C28">
        <w:rPr>
          <w:rFonts w:asciiTheme="majorBidi" w:hAnsiTheme="majorBidi" w:cstheme="majorBidi"/>
          <w:sz w:val="28"/>
          <w:szCs w:val="28"/>
          <w:rtl/>
          <w:lang w:val="en-US"/>
        </w:rPr>
        <w:t>ال</w:t>
      </w:r>
      <w:r w:rsidRPr="00932C28">
        <w:rPr>
          <w:rFonts w:asciiTheme="majorBidi" w:hAnsiTheme="majorBidi" w:cstheme="majorBidi"/>
          <w:sz w:val="28"/>
          <w:szCs w:val="28"/>
          <w:rtl/>
          <w:lang w:val="en-US"/>
        </w:rPr>
        <w:t>شهادة في الصبغة"</w:t>
      </w:r>
      <w:r w:rsidR="0029428F" w:rsidRPr="00932C28">
        <w:rPr>
          <w:rFonts w:asciiTheme="majorBidi" w:hAnsiTheme="majorBidi" w:cstheme="majorBidi"/>
          <w:sz w:val="28"/>
          <w:szCs w:val="28"/>
          <w:rtl/>
          <w:lang w:val="en-US"/>
        </w:rPr>
        <w:t xml:space="preserve"> </w:t>
      </w:r>
      <w:r w:rsidRPr="00932C28">
        <w:rPr>
          <w:rFonts w:asciiTheme="majorBidi" w:hAnsiTheme="majorBidi" w:cstheme="majorBidi"/>
          <w:sz w:val="28"/>
          <w:szCs w:val="28"/>
          <w:rtl/>
          <w:lang w:val="en-US"/>
        </w:rPr>
        <w:t xml:space="preserve">تحدد قواعد استعمال واستغلال العقار </w:t>
      </w:r>
      <w:r w:rsidR="001454C7" w:rsidRPr="00932C28">
        <w:rPr>
          <w:rFonts w:asciiTheme="majorBidi" w:hAnsiTheme="majorBidi" w:cstheme="majorBidi"/>
          <w:sz w:val="28"/>
          <w:szCs w:val="28"/>
          <w:rtl/>
          <w:lang w:val="en-US"/>
        </w:rPr>
        <w:t>وفقا لمقتضيات</w:t>
      </w:r>
      <w:r w:rsidRPr="00932C28">
        <w:rPr>
          <w:rFonts w:asciiTheme="majorBidi" w:hAnsiTheme="majorBidi" w:cstheme="majorBidi"/>
          <w:sz w:val="28"/>
          <w:szCs w:val="28"/>
          <w:rtl/>
          <w:lang w:val="en-US"/>
        </w:rPr>
        <w:t xml:space="preserve"> مثال التنمية </w:t>
      </w:r>
      <w:r w:rsidR="001454C7" w:rsidRPr="00932C28">
        <w:rPr>
          <w:rFonts w:asciiTheme="majorBidi" w:hAnsiTheme="majorBidi" w:cstheme="majorBidi"/>
          <w:sz w:val="28"/>
          <w:szCs w:val="28"/>
          <w:rtl/>
          <w:lang w:val="en-US"/>
        </w:rPr>
        <w:t xml:space="preserve">العمرانية </w:t>
      </w:r>
      <w:r w:rsidRPr="00932C28">
        <w:rPr>
          <w:rFonts w:asciiTheme="majorBidi" w:hAnsiTheme="majorBidi" w:cstheme="majorBidi"/>
          <w:sz w:val="28"/>
          <w:szCs w:val="28"/>
          <w:rtl/>
          <w:lang w:val="en-US"/>
        </w:rPr>
        <w:t>بين البلديات أو</w:t>
      </w:r>
      <w:r w:rsidR="00D23A86" w:rsidRPr="00932C28">
        <w:rPr>
          <w:rFonts w:asciiTheme="majorBidi" w:hAnsiTheme="majorBidi" w:cstheme="majorBidi"/>
          <w:sz w:val="28"/>
          <w:szCs w:val="28"/>
          <w:lang w:val="en-US"/>
        </w:rPr>
        <w:t xml:space="preserve"> </w:t>
      </w:r>
      <w:r w:rsidRPr="00932C28">
        <w:rPr>
          <w:rFonts w:asciiTheme="majorBidi" w:hAnsiTheme="majorBidi" w:cstheme="majorBidi"/>
          <w:sz w:val="28"/>
          <w:szCs w:val="28"/>
          <w:rtl/>
          <w:lang w:val="en-US"/>
        </w:rPr>
        <w:t>مثال البلدي للتنمية العمرانية ، أو مثال التنمية العمرانية</w:t>
      </w:r>
      <w:r w:rsidRPr="00932C28">
        <w:rPr>
          <w:rFonts w:asciiTheme="majorBidi" w:hAnsiTheme="majorBidi" w:cstheme="majorBidi"/>
          <w:sz w:val="28"/>
          <w:szCs w:val="28"/>
          <w:rtl/>
          <w:lang w:bidi="ar-TN"/>
        </w:rPr>
        <w:t xml:space="preserve"> </w:t>
      </w:r>
      <w:r w:rsidRPr="00932C28">
        <w:rPr>
          <w:rFonts w:asciiTheme="majorBidi" w:hAnsiTheme="majorBidi" w:cstheme="majorBidi"/>
          <w:sz w:val="28"/>
          <w:szCs w:val="28"/>
          <w:rtl/>
          <w:lang w:val="en-US"/>
        </w:rPr>
        <w:t>المبسط، أو أي وثيقة عمرانية أخرى خاصة بالبلدية المعنية.</w:t>
      </w:r>
    </w:p>
    <w:p w:rsidR="00BC4149" w:rsidRPr="00932C28" w:rsidRDefault="00BC4149" w:rsidP="00932C28">
      <w:pPr>
        <w:bidi/>
        <w:spacing w:after="0" w:line="240" w:lineRule="auto"/>
        <w:jc w:val="both"/>
        <w:rPr>
          <w:rFonts w:asciiTheme="majorBidi" w:hAnsiTheme="majorBidi" w:cstheme="majorBidi"/>
          <w:sz w:val="28"/>
          <w:szCs w:val="28"/>
          <w:lang w:val="en-US"/>
        </w:rPr>
      </w:pPr>
      <w:r w:rsidRPr="00932C28">
        <w:rPr>
          <w:rFonts w:asciiTheme="majorBidi" w:hAnsiTheme="majorBidi" w:cstheme="majorBidi"/>
          <w:sz w:val="28"/>
          <w:szCs w:val="28"/>
          <w:rtl/>
          <w:lang w:val="en-US"/>
        </w:rPr>
        <w:t>تسلم هذه الشهادة مقابل دفع معلوم يتم تحديده وفقا للتشريع والتراتيب الجاري بها العمل.</w:t>
      </w:r>
    </w:p>
    <w:p w:rsidR="00BC4149" w:rsidRPr="00932C28" w:rsidRDefault="00BC4149" w:rsidP="00932C28">
      <w:pPr>
        <w:bidi/>
        <w:spacing w:after="0" w:line="240" w:lineRule="auto"/>
        <w:jc w:val="both"/>
        <w:rPr>
          <w:rFonts w:asciiTheme="majorBidi" w:hAnsiTheme="majorBidi" w:cstheme="majorBidi"/>
          <w:sz w:val="28"/>
          <w:szCs w:val="28"/>
          <w:lang w:val="en-US"/>
        </w:rPr>
      </w:pPr>
      <w:r w:rsidRPr="00932C28">
        <w:rPr>
          <w:rFonts w:asciiTheme="majorBidi" w:hAnsiTheme="majorBidi" w:cstheme="majorBidi"/>
          <w:b/>
          <w:bCs/>
          <w:sz w:val="28"/>
          <w:szCs w:val="28"/>
          <w:rtl/>
          <w:lang w:val="en-US"/>
        </w:rPr>
        <w:t xml:space="preserve">الفصل 261 : </w:t>
      </w:r>
      <w:r w:rsidRPr="00932C28">
        <w:rPr>
          <w:rFonts w:asciiTheme="majorBidi" w:hAnsiTheme="majorBidi" w:cstheme="majorBidi"/>
          <w:sz w:val="28"/>
          <w:szCs w:val="28"/>
          <w:rtl/>
          <w:lang w:val="en-US"/>
        </w:rPr>
        <w:t xml:space="preserve">تحدد </w:t>
      </w:r>
      <w:r w:rsidR="0020432E" w:rsidRPr="00932C28">
        <w:rPr>
          <w:rFonts w:asciiTheme="majorBidi" w:hAnsiTheme="majorBidi" w:cstheme="majorBidi"/>
          <w:sz w:val="28"/>
          <w:szCs w:val="28"/>
          <w:rtl/>
          <w:lang w:val="en-US"/>
        </w:rPr>
        <w:t>ال</w:t>
      </w:r>
      <w:r w:rsidRPr="00932C28">
        <w:rPr>
          <w:rFonts w:asciiTheme="majorBidi" w:hAnsiTheme="majorBidi" w:cstheme="majorBidi"/>
          <w:sz w:val="28"/>
          <w:szCs w:val="28"/>
          <w:rtl/>
          <w:lang w:val="en-US"/>
        </w:rPr>
        <w:t xml:space="preserve">شهادة في الصبغة </w:t>
      </w:r>
      <w:r w:rsidR="001454C7" w:rsidRPr="00932C28">
        <w:rPr>
          <w:rFonts w:asciiTheme="majorBidi" w:hAnsiTheme="majorBidi" w:cstheme="majorBidi"/>
          <w:sz w:val="28"/>
          <w:szCs w:val="28"/>
          <w:rtl/>
          <w:lang w:val="en-US"/>
        </w:rPr>
        <w:t>القواعد</w:t>
      </w:r>
      <w:r w:rsidRPr="00932C28">
        <w:rPr>
          <w:rFonts w:asciiTheme="majorBidi" w:hAnsiTheme="majorBidi" w:cstheme="majorBidi"/>
          <w:sz w:val="28"/>
          <w:szCs w:val="28"/>
          <w:rtl/>
          <w:lang w:val="en-US"/>
        </w:rPr>
        <w:t xml:space="preserve"> العمرانية والارتفاقات ذات المصلحة العامة</w:t>
      </w:r>
      <w:r w:rsidR="001454C7" w:rsidRPr="00932C28">
        <w:rPr>
          <w:rFonts w:asciiTheme="majorBidi" w:hAnsiTheme="majorBidi" w:cstheme="majorBidi"/>
          <w:sz w:val="28"/>
          <w:szCs w:val="28"/>
          <w:rtl/>
          <w:lang w:val="en-US"/>
        </w:rPr>
        <w:t xml:space="preserve">، وكذلك </w:t>
      </w:r>
      <w:r w:rsidRPr="00932C28">
        <w:rPr>
          <w:rFonts w:asciiTheme="majorBidi" w:hAnsiTheme="majorBidi" w:cstheme="majorBidi"/>
          <w:sz w:val="28"/>
          <w:szCs w:val="28"/>
          <w:rtl/>
          <w:lang w:val="en-US"/>
        </w:rPr>
        <w:t xml:space="preserve"> </w:t>
      </w:r>
      <w:r w:rsidR="001454C7" w:rsidRPr="00932C28">
        <w:rPr>
          <w:rFonts w:asciiTheme="majorBidi" w:hAnsiTheme="majorBidi" w:cstheme="majorBidi"/>
          <w:sz w:val="28"/>
          <w:szCs w:val="28"/>
          <w:rtl/>
          <w:lang w:val="en-US"/>
        </w:rPr>
        <w:t xml:space="preserve">صبغة وقواعد استعمال واستغلال العقار موضوع الطلب </w:t>
      </w:r>
      <w:r w:rsidRPr="00932C28">
        <w:rPr>
          <w:rFonts w:asciiTheme="majorBidi" w:hAnsiTheme="majorBidi" w:cstheme="majorBidi"/>
          <w:sz w:val="28"/>
          <w:szCs w:val="28"/>
          <w:rtl/>
          <w:lang w:val="en-US"/>
        </w:rPr>
        <w:t>و</w:t>
      </w:r>
      <w:r w:rsidR="001454C7" w:rsidRPr="00932C28">
        <w:rPr>
          <w:rFonts w:asciiTheme="majorBidi" w:hAnsiTheme="majorBidi" w:cstheme="majorBidi"/>
          <w:sz w:val="28"/>
          <w:szCs w:val="28"/>
          <w:rtl/>
          <w:lang w:val="en-US"/>
        </w:rPr>
        <w:t xml:space="preserve">ذلك </w:t>
      </w:r>
      <w:r w:rsidRPr="00932C28">
        <w:rPr>
          <w:rFonts w:asciiTheme="majorBidi" w:hAnsiTheme="majorBidi" w:cstheme="majorBidi"/>
          <w:sz w:val="28"/>
          <w:szCs w:val="28"/>
          <w:rtl/>
          <w:lang w:val="en-US"/>
        </w:rPr>
        <w:t xml:space="preserve">في </w:t>
      </w:r>
      <w:r w:rsidR="001454C7" w:rsidRPr="00932C28">
        <w:rPr>
          <w:rFonts w:asciiTheme="majorBidi" w:hAnsiTheme="majorBidi" w:cstheme="majorBidi"/>
          <w:sz w:val="28"/>
          <w:szCs w:val="28"/>
          <w:rtl/>
          <w:lang w:val="en-US"/>
        </w:rPr>
        <w:t>صورة</w:t>
      </w:r>
      <w:r w:rsidRPr="00932C28">
        <w:rPr>
          <w:rFonts w:asciiTheme="majorBidi" w:hAnsiTheme="majorBidi" w:cstheme="majorBidi"/>
          <w:sz w:val="28"/>
          <w:szCs w:val="28"/>
          <w:rtl/>
          <w:lang w:val="en-US"/>
        </w:rPr>
        <w:t xml:space="preserve"> توفر مثال موقعي</w:t>
      </w:r>
      <w:r w:rsidR="00160D35" w:rsidRPr="00932C28">
        <w:rPr>
          <w:rFonts w:asciiTheme="majorBidi" w:hAnsiTheme="majorBidi" w:cstheme="majorBidi"/>
          <w:sz w:val="28"/>
          <w:szCs w:val="28"/>
          <w:rtl/>
          <w:lang w:val="en-US"/>
        </w:rPr>
        <w:t>.</w:t>
      </w:r>
    </w:p>
    <w:p w:rsidR="00BC4149" w:rsidRPr="00932C28" w:rsidRDefault="00BC4149" w:rsidP="00932C28">
      <w:pPr>
        <w:bidi/>
        <w:spacing w:after="0" w:line="240" w:lineRule="auto"/>
        <w:jc w:val="both"/>
        <w:rPr>
          <w:rFonts w:asciiTheme="majorBidi" w:hAnsiTheme="majorBidi" w:cstheme="majorBidi"/>
          <w:sz w:val="28"/>
          <w:szCs w:val="28"/>
          <w:lang w:val="en-US"/>
        </w:rPr>
      </w:pPr>
      <w:r w:rsidRPr="00932C28">
        <w:rPr>
          <w:rFonts w:asciiTheme="majorBidi" w:hAnsiTheme="majorBidi" w:cstheme="majorBidi"/>
          <w:b/>
          <w:bCs/>
          <w:sz w:val="28"/>
          <w:szCs w:val="28"/>
          <w:rtl/>
          <w:lang w:val="en-US"/>
        </w:rPr>
        <w:t xml:space="preserve">الفصل 262 : </w:t>
      </w:r>
      <w:r w:rsidRPr="00932C28">
        <w:rPr>
          <w:rFonts w:asciiTheme="majorBidi" w:hAnsiTheme="majorBidi" w:cstheme="majorBidi"/>
          <w:sz w:val="28"/>
          <w:szCs w:val="28"/>
          <w:rtl/>
          <w:lang w:val="en-US"/>
        </w:rPr>
        <w:t xml:space="preserve">تتولى مصالح البلدية المعنية إعداد </w:t>
      </w:r>
      <w:r w:rsidR="0020432E" w:rsidRPr="00932C28">
        <w:rPr>
          <w:rFonts w:asciiTheme="majorBidi" w:hAnsiTheme="majorBidi" w:cstheme="majorBidi"/>
          <w:sz w:val="28"/>
          <w:szCs w:val="28"/>
          <w:rtl/>
          <w:lang w:val="en-US"/>
        </w:rPr>
        <w:t>ال</w:t>
      </w:r>
      <w:r w:rsidRPr="00932C28">
        <w:rPr>
          <w:rFonts w:asciiTheme="majorBidi" w:hAnsiTheme="majorBidi" w:cstheme="majorBidi"/>
          <w:sz w:val="28"/>
          <w:szCs w:val="28"/>
          <w:rtl/>
          <w:lang w:val="en-US"/>
        </w:rPr>
        <w:t>شهادة في الصبغة، وتسليم</w:t>
      </w:r>
      <w:r w:rsidR="00656AA9" w:rsidRPr="00932C28">
        <w:rPr>
          <w:rFonts w:asciiTheme="majorBidi" w:hAnsiTheme="majorBidi" w:cstheme="majorBidi"/>
          <w:sz w:val="28"/>
          <w:szCs w:val="28"/>
          <w:rtl/>
          <w:lang w:val="en-US"/>
        </w:rPr>
        <w:t>ه</w:t>
      </w:r>
      <w:r w:rsidRPr="00932C28">
        <w:rPr>
          <w:rFonts w:asciiTheme="majorBidi" w:hAnsiTheme="majorBidi" w:cstheme="majorBidi"/>
          <w:sz w:val="28"/>
          <w:szCs w:val="28"/>
          <w:rtl/>
          <w:lang w:val="en-US"/>
        </w:rPr>
        <w:t>ا في اجل لا يتجاوز شهرا من تاريخ إيداع الطلب.</w:t>
      </w:r>
    </w:p>
    <w:p w:rsidR="00BC4149" w:rsidRPr="00932C28" w:rsidRDefault="00BC4149" w:rsidP="00932C28">
      <w:pPr>
        <w:bidi/>
        <w:spacing w:after="0" w:line="240" w:lineRule="auto"/>
        <w:jc w:val="both"/>
        <w:rPr>
          <w:rFonts w:asciiTheme="majorBidi" w:hAnsiTheme="majorBidi" w:cstheme="majorBidi"/>
          <w:sz w:val="28"/>
          <w:szCs w:val="28"/>
          <w:rtl/>
          <w:lang w:val="en-US"/>
        </w:rPr>
      </w:pPr>
      <w:r w:rsidRPr="00932C28">
        <w:rPr>
          <w:rFonts w:asciiTheme="majorBidi" w:hAnsiTheme="majorBidi" w:cstheme="majorBidi"/>
          <w:b/>
          <w:bCs/>
          <w:sz w:val="28"/>
          <w:szCs w:val="28"/>
          <w:rtl/>
          <w:lang w:val="en-US"/>
        </w:rPr>
        <w:t xml:space="preserve">الفصل 263 : </w:t>
      </w:r>
      <w:r w:rsidR="0020432E" w:rsidRPr="00932C28">
        <w:rPr>
          <w:rFonts w:asciiTheme="majorBidi" w:hAnsiTheme="majorBidi" w:cstheme="majorBidi"/>
          <w:sz w:val="28"/>
          <w:szCs w:val="28"/>
          <w:rtl/>
          <w:lang w:val="en-US"/>
        </w:rPr>
        <w:t>ال</w:t>
      </w:r>
      <w:r w:rsidRPr="00932C28">
        <w:rPr>
          <w:rFonts w:asciiTheme="majorBidi" w:hAnsiTheme="majorBidi" w:cstheme="majorBidi"/>
          <w:sz w:val="28"/>
          <w:szCs w:val="28"/>
          <w:rtl/>
          <w:lang w:val="en-US"/>
        </w:rPr>
        <w:t xml:space="preserve">شهادة في الصبغة </w:t>
      </w:r>
      <w:r w:rsidR="001454C7" w:rsidRPr="00932C28">
        <w:rPr>
          <w:rFonts w:asciiTheme="majorBidi" w:hAnsiTheme="majorBidi" w:cstheme="majorBidi"/>
          <w:sz w:val="28"/>
          <w:szCs w:val="28"/>
          <w:rtl/>
          <w:lang w:val="en-US"/>
        </w:rPr>
        <w:t xml:space="preserve"> صالحة لمدة </w:t>
      </w:r>
      <w:r w:rsidRPr="00932C28">
        <w:rPr>
          <w:rFonts w:asciiTheme="majorBidi" w:hAnsiTheme="majorBidi" w:cstheme="majorBidi"/>
          <w:sz w:val="28"/>
          <w:szCs w:val="28"/>
          <w:rtl/>
          <w:lang w:val="en-US"/>
        </w:rPr>
        <w:t>سنة واحدة ابتداء من تاريخ تسليمها.</w:t>
      </w:r>
    </w:p>
    <w:p w:rsidR="00BC4149" w:rsidRPr="00932C28" w:rsidRDefault="00BC4149" w:rsidP="00932C28">
      <w:pPr>
        <w:bidi/>
        <w:spacing w:after="0" w:line="240" w:lineRule="auto"/>
        <w:jc w:val="both"/>
        <w:rPr>
          <w:rFonts w:asciiTheme="majorBidi" w:hAnsiTheme="majorBidi" w:cstheme="majorBidi"/>
          <w:sz w:val="28"/>
          <w:szCs w:val="28"/>
          <w:rtl/>
          <w:lang w:val="en-US"/>
        </w:rPr>
      </w:pPr>
      <w:r w:rsidRPr="00932C28">
        <w:rPr>
          <w:rFonts w:asciiTheme="majorBidi" w:hAnsiTheme="majorBidi" w:cstheme="majorBidi"/>
          <w:b/>
          <w:bCs/>
          <w:sz w:val="28"/>
          <w:szCs w:val="28"/>
          <w:rtl/>
          <w:lang w:val="en-US"/>
        </w:rPr>
        <w:lastRenderedPageBreak/>
        <w:t xml:space="preserve">الفصل 264 : </w:t>
      </w:r>
      <w:r w:rsidRPr="00932C28">
        <w:rPr>
          <w:rFonts w:asciiTheme="majorBidi" w:hAnsiTheme="majorBidi" w:cstheme="majorBidi"/>
          <w:sz w:val="28"/>
          <w:szCs w:val="28"/>
          <w:rtl/>
          <w:lang w:val="en-US"/>
        </w:rPr>
        <w:t xml:space="preserve">لا تعوض </w:t>
      </w:r>
      <w:r w:rsidR="0020432E" w:rsidRPr="00932C28">
        <w:rPr>
          <w:rFonts w:asciiTheme="majorBidi" w:hAnsiTheme="majorBidi" w:cstheme="majorBidi"/>
          <w:sz w:val="28"/>
          <w:szCs w:val="28"/>
          <w:rtl/>
          <w:lang w:val="en-US"/>
        </w:rPr>
        <w:t xml:space="preserve">الشهادة </w:t>
      </w:r>
      <w:r w:rsidRPr="00932C28">
        <w:rPr>
          <w:rFonts w:asciiTheme="majorBidi" w:hAnsiTheme="majorBidi" w:cstheme="majorBidi"/>
          <w:sz w:val="28"/>
          <w:szCs w:val="28"/>
          <w:rtl/>
          <w:lang w:val="en-US"/>
        </w:rPr>
        <w:t xml:space="preserve">في الصبغة رخصة البناء ولا تعطي أي حق مكتسب خلال فترة مراجعة وثائق التعمير ذات العلاقة أو </w:t>
      </w:r>
      <w:r w:rsidR="00AC7864" w:rsidRPr="00932C28">
        <w:rPr>
          <w:rFonts w:asciiTheme="majorBidi" w:hAnsiTheme="majorBidi" w:cstheme="majorBidi"/>
          <w:sz w:val="28"/>
          <w:szCs w:val="28"/>
          <w:rtl/>
          <w:lang w:val="en-US"/>
        </w:rPr>
        <w:t>عند توظيف</w:t>
      </w:r>
      <w:r w:rsidRPr="00932C28">
        <w:rPr>
          <w:rFonts w:asciiTheme="majorBidi" w:hAnsiTheme="majorBidi" w:cstheme="majorBidi"/>
          <w:sz w:val="28"/>
          <w:szCs w:val="28"/>
          <w:rtl/>
          <w:lang w:val="en-US"/>
        </w:rPr>
        <w:t xml:space="preserve"> ارتفاقات على العقار لم يتم بعد التصريح بها.</w:t>
      </w:r>
    </w:p>
    <w:p w:rsidR="00BC4149" w:rsidRPr="00932C28" w:rsidRDefault="00BC4149" w:rsidP="00932C28">
      <w:pPr>
        <w:bidi/>
        <w:spacing w:after="0" w:line="240" w:lineRule="auto"/>
        <w:jc w:val="both"/>
        <w:rPr>
          <w:rFonts w:asciiTheme="majorBidi" w:hAnsiTheme="majorBidi" w:cstheme="majorBidi"/>
          <w:sz w:val="28"/>
          <w:szCs w:val="28"/>
          <w:lang w:val="en-US"/>
        </w:rPr>
      </w:pPr>
      <w:r w:rsidRPr="00932C28">
        <w:rPr>
          <w:rFonts w:asciiTheme="majorBidi" w:hAnsiTheme="majorBidi" w:cstheme="majorBidi"/>
          <w:b/>
          <w:bCs/>
          <w:sz w:val="28"/>
          <w:szCs w:val="28"/>
          <w:rtl/>
          <w:lang w:val="en-US"/>
        </w:rPr>
        <w:t>الفصل 265 :</w:t>
      </w:r>
      <w:r w:rsidR="001473CC" w:rsidRPr="00932C28">
        <w:rPr>
          <w:rFonts w:asciiTheme="majorBidi" w:hAnsiTheme="majorBidi" w:cstheme="majorBidi"/>
          <w:sz w:val="28"/>
          <w:szCs w:val="28"/>
          <w:rtl/>
          <w:lang w:val="en-US"/>
        </w:rPr>
        <w:t xml:space="preserve"> لا يمس </w:t>
      </w:r>
      <w:r w:rsidRPr="00932C28">
        <w:rPr>
          <w:rFonts w:asciiTheme="majorBidi" w:hAnsiTheme="majorBidi" w:cstheme="majorBidi"/>
          <w:sz w:val="28"/>
          <w:szCs w:val="28"/>
          <w:rtl/>
          <w:lang w:val="en-US"/>
        </w:rPr>
        <w:t xml:space="preserve">منح </w:t>
      </w:r>
      <w:r w:rsidR="0020432E" w:rsidRPr="00932C28">
        <w:rPr>
          <w:rFonts w:asciiTheme="majorBidi" w:hAnsiTheme="majorBidi" w:cstheme="majorBidi"/>
          <w:sz w:val="28"/>
          <w:szCs w:val="28"/>
          <w:rtl/>
          <w:lang w:val="en-US"/>
        </w:rPr>
        <w:t xml:space="preserve">الشهادة </w:t>
      </w:r>
      <w:r w:rsidRPr="00932C28">
        <w:rPr>
          <w:rFonts w:asciiTheme="majorBidi" w:hAnsiTheme="majorBidi" w:cstheme="majorBidi"/>
          <w:sz w:val="28"/>
          <w:szCs w:val="28"/>
          <w:rtl/>
          <w:lang w:val="en-US"/>
        </w:rPr>
        <w:t xml:space="preserve">في صبغة العقار لطالبها بحقوق الغير. </w:t>
      </w:r>
    </w:p>
    <w:p w:rsidR="00017733" w:rsidRPr="00932C28" w:rsidRDefault="00BC4149" w:rsidP="00932C28">
      <w:pPr>
        <w:bidi/>
        <w:spacing w:after="0" w:line="240" w:lineRule="auto"/>
        <w:jc w:val="both"/>
        <w:rPr>
          <w:rFonts w:asciiTheme="majorBidi" w:hAnsiTheme="majorBidi" w:cstheme="majorBidi"/>
          <w:b/>
          <w:bCs/>
          <w:sz w:val="28"/>
          <w:szCs w:val="28"/>
          <w:rtl/>
          <w:lang w:val="en-US"/>
        </w:rPr>
      </w:pPr>
      <w:r w:rsidRPr="00932C28">
        <w:rPr>
          <w:rFonts w:asciiTheme="majorBidi" w:hAnsiTheme="majorBidi" w:cstheme="majorBidi"/>
          <w:b/>
          <w:bCs/>
          <w:sz w:val="28"/>
          <w:szCs w:val="28"/>
          <w:rtl/>
          <w:lang w:val="en-US"/>
        </w:rPr>
        <w:t xml:space="preserve">الفصل 266 : </w:t>
      </w:r>
      <w:r w:rsidR="00017733" w:rsidRPr="00932C28">
        <w:rPr>
          <w:rFonts w:asciiTheme="majorBidi" w:hAnsiTheme="majorBidi" w:cstheme="majorBidi"/>
          <w:sz w:val="28"/>
          <w:szCs w:val="28"/>
          <w:rtl/>
          <w:lang w:bidi="ar-TN"/>
        </w:rPr>
        <w:t xml:space="preserve">تضبط </w:t>
      </w:r>
      <w:r w:rsidR="001473CC" w:rsidRPr="00932C28">
        <w:rPr>
          <w:rFonts w:asciiTheme="majorBidi" w:hAnsiTheme="majorBidi" w:cstheme="majorBidi"/>
          <w:sz w:val="28"/>
          <w:szCs w:val="28"/>
          <w:rtl/>
          <w:lang w:bidi="ar-TN"/>
        </w:rPr>
        <w:t xml:space="preserve">شروط الحصول على الشهادة في الصبغة  و </w:t>
      </w:r>
      <w:r w:rsidR="00017733" w:rsidRPr="00932C28">
        <w:rPr>
          <w:rFonts w:asciiTheme="majorBidi" w:hAnsiTheme="majorBidi" w:cstheme="majorBidi"/>
          <w:sz w:val="28"/>
          <w:szCs w:val="28"/>
          <w:rtl/>
          <w:lang w:bidi="ar-TN"/>
        </w:rPr>
        <w:t xml:space="preserve">البيانات التي يجب </w:t>
      </w:r>
      <w:r w:rsidR="00A11809" w:rsidRPr="00932C28">
        <w:rPr>
          <w:rFonts w:asciiTheme="majorBidi" w:hAnsiTheme="majorBidi" w:cstheme="majorBidi"/>
          <w:sz w:val="28"/>
          <w:szCs w:val="28"/>
          <w:rtl/>
          <w:lang w:bidi="ar-TN"/>
        </w:rPr>
        <w:t>إدراجها</w:t>
      </w:r>
      <w:r w:rsidR="00017733" w:rsidRPr="00932C28">
        <w:rPr>
          <w:rFonts w:asciiTheme="majorBidi" w:hAnsiTheme="majorBidi" w:cstheme="majorBidi"/>
          <w:sz w:val="28"/>
          <w:szCs w:val="28"/>
          <w:rtl/>
          <w:lang w:bidi="ar-TN"/>
        </w:rPr>
        <w:t xml:space="preserve"> ب</w:t>
      </w:r>
      <w:r w:rsidR="001473CC" w:rsidRPr="00932C28">
        <w:rPr>
          <w:rFonts w:asciiTheme="majorBidi" w:hAnsiTheme="majorBidi" w:cstheme="majorBidi"/>
          <w:sz w:val="28"/>
          <w:szCs w:val="28"/>
          <w:rtl/>
          <w:lang w:bidi="ar-TN"/>
        </w:rPr>
        <w:t>ها</w:t>
      </w:r>
      <w:r w:rsidR="00017733" w:rsidRPr="00932C28">
        <w:rPr>
          <w:rFonts w:asciiTheme="majorBidi" w:hAnsiTheme="majorBidi" w:cstheme="majorBidi"/>
          <w:sz w:val="28"/>
          <w:szCs w:val="28"/>
          <w:rtl/>
          <w:lang w:bidi="ar-TN"/>
        </w:rPr>
        <w:t xml:space="preserve"> بمقتضى </w:t>
      </w:r>
      <w:r w:rsidR="00A11809" w:rsidRPr="00932C28">
        <w:rPr>
          <w:rFonts w:asciiTheme="majorBidi" w:hAnsiTheme="majorBidi" w:cstheme="majorBidi"/>
          <w:sz w:val="28"/>
          <w:szCs w:val="28"/>
          <w:rtl/>
          <w:lang w:bidi="ar-TN"/>
        </w:rPr>
        <w:t>أمر</w:t>
      </w:r>
      <w:r w:rsidR="00017733" w:rsidRPr="00932C28">
        <w:rPr>
          <w:rFonts w:asciiTheme="majorBidi" w:hAnsiTheme="majorBidi" w:cstheme="majorBidi"/>
          <w:sz w:val="28"/>
          <w:szCs w:val="28"/>
          <w:rtl/>
          <w:lang w:bidi="ar-TN"/>
        </w:rPr>
        <w:t xml:space="preserve"> حكومي</w:t>
      </w:r>
      <w:r w:rsidR="00017733" w:rsidRPr="00932C28">
        <w:rPr>
          <w:rFonts w:asciiTheme="majorBidi" w:hAnsiTheme="majorBidi" w:cstheme="majorBidi"/>
          <w:b/>
          <w:bCs/>
          <w:sz w:val="28"/>
          <w:szCs w:val="28"/>
          <w:rtl/>
          <w:lang w:val="en-US"/>
        </w:rPr>
        <w:t xml:space="preserve"> </w:t>
      </w:r>
    </w:p>
    <w:p w:rsidR="00017733" w:rsidRDefault="00017733" w:rsidP="00932C28">
      <w:pPr>
        <w:bidi/>
        <w:spacing w:after="0" w:line="240" w:lineRule="auto"/>
        <w:jc w:val="both"/>
        <w:rPr>
          <w:rFonts w:asciiTheme="majorBidi" w:hAnsiTheme="majorBidi" w:cstheme="majorBidi"/>
          <w:b/>
          <w:bCs/>
          <w:sz w:val="32"/>
          <w:szCs w:val="32"/>
          <w:rtl/>
          <w:lang w:val="en-US"/>
        </w:rPr>
      </w:pPr>
    </w:p>
    <w:p w:rsidR="00BC4149" w:rsidRPr="00C018BA" w:rsidRDefault="00BC4149" w:rsidP="0029428F">
      <w:pPr>
        <w:bidi/>
        <w:spacing w:after="0" w:line="240" w:lineRule="auto"/>
        <w:jc w:val="center"/>
        <w:rPr>
          <w:rFonts w:asciiTheme="majorBidi" w:hAnsiTheme="majorBidi" w:cstheme="majorBidi"/>
          <w:b/>
          <w:bCs/>
          <w:sz w:val="32"/>
          <w:szCs w:val="32"/>
          <w:lang w:val="en-US" w:bidi="ar-TN"/>
        </w:rPr>
      </w:pPr>
      <w:r w:rsidRPr="00C018BA">
        <w:rPr>
          <w:rFonts w:asciiTheme="majorBidi" w:hAnsiTheme="majorBidi" w:cstheme="majorBidi"/>
          <w:b/>
          <w:bCs/>
          <w:sz w:val="32"/>
          <w:szCs w:val="32"/>
          <w:rtl/>
          <w:lang w:val="en-US"/>
        </w:rPr>
        <w:t xml:space="preserve">الباب الثالث: </w:t>
      </w:r>
      <w:r w:rsidRPr="00C018BA">
        <w:rPr>
          <w:rFonts w:asciiTheme="majorBidi" w:hAnsiTheme="majorBidi" w:cstheme="majorBidi"/>
          <w:b/>
          <w:bCs/>
          <w:sz w:val="32"/>
          <w:szCs w:val="32"/>
          <w:rtl/>
          <w:lang w:val="en-US" w:bidi="ar-TN"/>
        </w:rPr>
        <w:t>في رخصة البناء</w:t>
      </w:r>
    </w:p>
    <w:p w:rsidR="00BC4149" w:rsidRDefault="00BC4149" w:rsidP="003F5322">
      <w:pPr>
        <w:bidi/>
        <w:spacing w:after="0" w:line="240" w:lineRule="auto"/>
        <w:jc w:val="center"/>
        <w:rPr>
          <w:rFonts w:asciiTheme="minorBidi" w:hAnsiTheme="minorBidi"/>
          <w:b/>
          <w:bCs/>
          <w:sz w:val="32"/>
          <w:szCs w:val="32"/>
          <w:lang w:val="en-US"/>
        </w:rPr>
      </w:pP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267 :</w:t>
      </w:r>
      <w:r w:rsidRPr="00CD19EC">
        <w:rPr>
          <w:rFonts w:asciiTheme="majorBidi" w:hAnsiTheme="majorBidi" w:cstheme="majorBidi"/>
          <w:sz w:val="28"/>
          <w:szCs w:val="28"/>
          <w:rtl/>
          <w:lang w:val="en-US"/>
        </w:rPr>
        <w:t>يتعين على كل من يرغب في البناء أو إجراء أشغال إعادة بناء</w:t>
      </w:r>
      <w:r w:rsidR="00656AA9" w:rsidRPr="00CD19EC">
        <w:rPr>
          <w:rFonts w:asciiTheme="majorBidi" w:hAnsiTheme="majorBidi" w:cstheme="majorBidi"/>
          <w:sz w:val="28"/>
          <w:szCs w:val="28"/>
          <w:rtl/>
          <w:lang w:val="en-US"/>
        </w:rPr>
        <w:t xml:space="preserve"> أو</w:t>
      </w:r>
      <w:r w:rsidRPr="00CD19EC">
        <w:rPr>
          <w:rFonts w:asciiTheme="majorBidi" w:hAnsiTheme="majorBidi" w:cstheme="majorBidi"/>
          <w:sz w:val="28"/>
          <w:szCs w:val="28"/>
          <w:rtl/>
          <w:lang w:val="en-US"/>
        </w:rPr>
        <w:t xml:space="preserve"> تهذيب أو تجديد أو ترميم أو أشغال لتدعيم بناية موجودة أو إدخال تحويرات عليها، الحصول على الترخيص المسبق في البناء يتم تسليمه من رئيس البلدية المعنية مقابل دفع معلوم يحدد حسب التشريع والتراتيب الجاري بها العمل.</w:t>
      </w:r>
    </w:p>
    <w:p w:rsidR="00BC4149" w:rsidRPr="00CD19EC" w:rsidRDefault="00BC4149"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b/>
          <w:bCs/>
          <w:sz w:val="28"/>
          <w:szCs w:val="28"/>
          <w:rtl/>
          <w:lang w:val="en-US"/>
        </w:rPr>
        <w:t>الفصل 268 :</w:t>
      </w:r>
      <w:r w:rsidRPr="00CD19EC">
        <w:rPr>
          <w:rFonts w:asciiTheme="majorBidi" w:hAnsiTheme="majorBidi" w:cstheme="majorBidi"/>
          <w:sz w:val="28"/>
          <w:szCs w:val="28"/>
          <w:rtl/>
          <w:lang w:val="en-US"/>
        </w:rPr>
        <w:t xml:space="preserve">تعفى من الإجراءات التي نصّت عليها هذه المجلّة بموجب طبيعتها </w:t>
      </w:r>
      <w:r w:rsidR="00893076" w:rsidRPr="00CD19EC">
        <w:rPr>
          <w:rFonts w:asciiTheme="majorBidi" w:hAnsiTheme="majorBidi" w:cstheme="majorBidi"/>
          <w:sz w:val="28"/>
          <w:szCs w:val="28"/>
          <w:rtl/>
          <w:lang w:val="en-US"/>
        </w:rPr>
        <w:t>أو</w:t>
      </w:r>
      <w:r w:rsidRPr="00CD19EC">
        <w:rPr>
          <w:rFonts w:asciiTheme="majorBidi" w:hAnsiTheme="majorBidi" w:cstheme="majorBidi"/>
          <w:sz w:val="28"/>
          <w:szCs w:val="28"/>
          <w:rtl/>
          <w:lang w:val="en-US"/>
        </w:rPr>
        <w:t xml:space="preserve"> تلك الخاضعة إلى أحكام تشريعية أو ترتيبيّة</w:t>
      </w:r>
      <w:r w:rsidR="00475987" w:rsidRPr="00CD19EC">
        <w:rPr>
          <w:rFonts w:asciiTheme="majorBidi" w:hAnsiTheme="majorBidi" w:cstheme="majorBidi"/>
          <w:sz w:val="28"/>
          <w:szCs w:val="28"/>
          <w:rtl/>
          <w:lang w:val="en-US"/>
        </w:rPr>
        <w:t xml:space="preserve"> </w:t>
      </w:r>
      <w:r w:rsidRPr="00CD19EC">
        <w:rPr>
          <w:rFonts w:asciiTheme="majorBidi" w:hAnsiTheme="majorBidi" w:cstheme="majorBidi"/>
          <w:sz w:val="28"/>
          <w:szCs w:val="28"/>
          <w:rtl/>
          <w:lang w:val="en-US"/>
        </w:rPr>
        <w:t>سواء خاصة أو خصوصية :</w:t>
      </w:r>
    </w:p>
    <w:p w:rsidR="00BC4149" w:rsidRPr="00CD19EC" w:rsidRDefault="00BC4149" w:rsidP="00CD19EC">
      <w:pPr>
        <w:bidi/>
        <w:spacing w:after="0" w:line="240" w:lineRule="auto"/>
        <w:ind w:left="283"/>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ـ البناءات المنضوية تحت لواء سريّة الدفاع والأمن الوطني.</w:t>
      </w:r>
    </w:p>
    <w:p w:rsidR="00BC4149" w:rsidRPr="00CD19EC" w:rsidRDefault="00BC4149" w:rsidP="00CD19EC">
      <w:pPr>
        <w:bidi/>
        <w:spacing w:after="0" w:line="240" w:lineRule="auto"/>
        <w:ind w:left="283"/>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ـ البناءات الواقعة داخل حوزة فضاءات المؤسسات السّجنية.</w:t>
      </w:r>
    </w:p>
    <w:p w:rsidR="00BC4149" w:rsidRPr="00CD19EC" w:rsidRDefault="00BC4149" w:rsidP="00CD19EC">
      <w:pPr>
        <w:bidi/>
        <w:spacing w:after="0" w:line="240" w:lineRule="auto"/>
        <w:ind w:left="283"/>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 xml:space="preserve">ـ منشآت البنية التحتية </w:t>
      </w:r>
      <w:r w:rsidR="00893076" w:rsidRPr="00CD19EC">
        <w:rPr>
          <w:rFonts w:asciiTheme="majorBidi" w:hAnsiTheme="majorBidi" w:cstheme="majorBidi"/>
          <w:sz w:val="28"/>
          <w:szCs w:val="28"/>
          <w:rtl/>
          <w:lang w:val="en-US"/>
        </w:rPr>
        <w:t>البرية</w:t>
      </w:r>
      <w:r w:rsidRPr="00CD19EC">
        <w:rPr>
          <w:rFonts w:asciiTheme="majorBidi" w:hAnsiTheme="majorBidi" w:cstheme="majorBidi"/>
          <w:sz w:val="28"/>
          <w:szCs w:val="28"/>
          <w:rtl/>
          <w:lang w:val="en-US"/>
        </w:rPr>
        <w:t xml:space="preserve"> ، </w:t>
      </w:r>
      <w:r w:rsidR="00893076" w:rsidRPr="00CD19EC">
        <w:rPr>
          <w:rFonts w:asciiTheme="majorBidi" w:hAnsiTheme="majorBidi" w:cstheme="majorBidi"/>
          <w:sz w:val="28"/>
          <w:szCs w:val="28"/>
          <w:rtl/>
          <w:lang w:val="en-US"/>
        </w:rPr>
        <w:t>و</w:t>
      </w:r>
      <w:r w:rsidRPr="00CD19EC">
        <w:rPr>
          <w:rFonts w:asciiTheme="majorBidi" w:hAnsiTheme="majorBidi" w:cstheme="majorBidi"/>
          <w:sz w:val="28"/>
          <w:szCs w:val="28"/>
          <w:rtl/>
          <w:lang w:val="en-US"/>
        </w:rPr>
        <w:t xml:space="preserve">البحرية والمواني والمطارات، </w:t>
      </w:r>
      <w:r w:rsidR="00893076" w:rsidRPr="00CD19EC">
        <w:rPr>
          <w:rFonts w:asciiTheme="majorBidi" w:hAnsiTheme="majorBidi" w:cstheme="majorBidi"/>
          <w:sz w:val="28"/>
          <w:szCs w:val="28"/>
          <w:rtl/>
          <w:lang w:val="en-US"/>
        </w:rPr>
        <w:t>وكذلك التجهيزات</w:t>
      </w:r>
      <w:r w:rsidRPr="00CD19EC">
        <w:rPr>
          <w:rFonts w:asciiTheme="majorBidi" w:hAnsiTheme="majorBidi" w:cstheme="majorBidi"/>
          <w:sz w:val="28"/>
          <w:szCs w:val="28"/>
          <w:rtl/>
          <w:lang w:val="en-US"/>
        </w:rPr>
        <w:t xml:space="preserve"> أو </w:t>
      </w:r>
      <w:r w:rsidR="00893076" w:rsidRPr="00CD19EC">
        <w:rPr>
          <w:rFonts w:asciiTheme="majorBidi" w:hAnsiTheme="majorBidi" w:cstheme="majorBidi"/>
          <w:sz w:val="28"/>
          <w:szCs w:val="28"/>
          <w:rtl/>
          <w:lang w:val="en-US"/>
        </w:rPr>
        <w:t>ال</w:t>
      </w:r>
      <w:r w:rsidRPr="00CD19EC">
        <w:rPr>
          <w:rFonts w:asciiTheme="majorBidi" w:hAnsiTheme="majorBidi" w:cstheme="majorBidi"/>
          <w:sz w:val="28"/>
          <w:szCs w:val="28"/>
          <w:rtl/>
          <w:lang w:val="en-US"/>
        </w:rPr>
        <w:t xml:space="preserve">منشآت فنية </w:t>
      </w:r>
      <w:r w:rsidR="00893076" w:rsidRPr="00CD19EC">
        <w:rPr>
          <w:rFonts w:asciiTheme="majorBidi" w:hAnsiTheme="majorBidi" w:cstheme="majorBidi"/>
          <w:sz w:val="28"/>
          <w:szCs w:val="28"/>
          <w:rtl/>
          <w:lang w:val="en-US"/>
        </w:rPr>
        <w:t>المتعلقة</w:t>
      </w:r>
      <w:r w:rsidRPr="00CD19EC">
        <w:rPr>
          <w:rFonts w:asciiTheme="majorBidi" w:hAnsiTheme="majorBidi" w:cstheme="majorBidi"/>
          <w:sz w:val="28"/>
          <w:szCs w:val="28"/>
          <w:rtl/>
          <w:lang w:val="en-US"/>
        </w:rPr>
        <w:t xml:space="preserve"> مباشرة</w:t>
      </w:r>
      <w:r w:rsidR="00893076" w:rsidRPr="00CD19EC">
        <w:rPr>
          <w:rFonts w:asciiTheme="majorBidi" w:hAnsiTheme="majorBidi" w:cstheme="majorBidi"/>
          <w:sz w:val="28"/>
          <w:szCs w:val="28"/>
          <w:rtl/>
          <w:lang w:val="en-US"/>
        </w:rPr>
        <w:t xml:space="preserve"> ب</w:t>
      </w:r>
      <w:r w:rsidRPr="00CD19EC">
        <w:rPr>
          <w:rFonts w:asciiTheme="majorBidi" w:hAnsiTheme="majorBidi" w:cstheme="majorBidi"/>
          <w:sz w:val="28"/>
          <w:szCs w:val="28"/>
          <w:rtl/>
          <w:lang w:val="en-US"/>
        </w:rPr>
        <w:t>استغلالها أو بالمحافظة على سلامة حركة النقل البحري والبري أو الجوي؛</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269 :</w:t>
      </w:r>
      <w:r w:rsidR="00475987" w:rsidRPr="00CD19EC">
        <w:rPr>
          <w:rFonts w:asciiTheme="majorBidi" w:hAnsiTheme="majorBidi" w:cstheme="majorBidi"/>
          <w:b/>
          <w:bCs/>
          <w:sz w:val="28"/>
          <w:szCs w:val="28"/>
          <w:rtl/>
          <w:lang w:val="en-US"/>
        </w:rPr>
        <w:t xml:space="preserve"> </w:t>
      </w:r>
      <w:r w:rsidR="00475987" w:rsidRPr="00CD19EC">
        <w:rPr>
          <w:rFonts w:asciiTheme="majorBidi" w:hAnsiTheme="majorBidi" w:cstheme="majorBidi"/>
          <w:sz w:val="28"/>
          <w:szCs w:val="28"/>
          <w:rtl/>
          <w:lang w:val="en-US"/>
        </w:rPr>
        <w:t xml:space="preserve">يخضع تركيز </w:t>
      </w:r>
      <w:r w:rsidRPr="00CD19EC">
        <w:rPr>
          <w:rFonts w:asciiTheme="majorBidi" w:hAnsiTheme="majorBidi" w:cstheme="majorBidi"/>
          <w:sz w:val="28"/>
          <w:szCs w:val="28"/>
          <w:rtl/>
          <w:lang w:val="en-US"/>
        </w:rPr>
        <w:t>المنشآت المؤقتة والقابلة للتفكيك إلى الترخيص المسبق من الجماعة العمومية المحلية المعنية مقابل دفع معلوم يحدد وفق التشريع والتراتيب الجاري بها العمل .</w:t>
      </w:r>
    </w:p>
    <w:p w:rsidR="00BC4149" w:rsidRPr="00CD19EC" w:rsidRDefault="00BC4149" w:rsidP="00CD19EC">
      <w:pPr>
        <w:bidi/>
        <w:spacing w:after="0" w:line="240" w:lineRule="auto"/>
        <w:jc w:val="both"/>
        <w:rPr>
          <w:rFonts w:asciiTheme="majorBidi" w:hAnsiTheme="majorBidi" w:cstheme="majorBidi"/>
          <w:sz w:val="28"/>
          <w:szCs w:val="28"/>
          <w:rtl/>
          <w:lang w:val="en-US" w:bidi="ar-TN"/>
        </w:rPr>
      </w:pPr>
      <w:r w:rsidRPr="00CD19EC">
        <w:rPr>
          <w:rFonts w:asciiTheme="majorBidi" w:hAnsiTheme="majorBidi" w:cstheme="majorBidi"/>
          <w:sz w:val="28"/>
          <w:szCs w:val="28"/>
          <w:rtl/>
          <w:lang w:val="en-US"/>
        </w:rPr>
        <w:t>تضبط ب</w:t>
      </w:r>
      <w:r w:rsidR="00A63256" w:rsidRPr="00CD19EC">
        <w:rPr>
          <w:rFonts w:asciiTheme="majorBidi" w:hAnsiTheme="majorBidi" w:cstheme="majorBidi"/>
          <w:sz w:val="28"/>
          <w:szCs w:val="28"/>
          <w:rtl/>
          <w:lang w:val="en-US"/>
        </w:rPr>
        <w:t xml:space="preserve">أمر حكومي </w:t>
      </w:r>
      <w:r w:rsidRPr="00CD19EC">
        <w:rPr>
          <w:rFonts w:asciiTheme="majorBidi" w:hAnsiTheme="majorBidi" w:cstheme="majorBidi"/>
          <w:sz w:val="28"/>
          <w:szCs w:val="28"/>
          <w:rtl/>
          <w:lang w:val="en-US"/>
        </w:rPr>
        <w:t>شروط تطبيق هذا الفصل.</w:t>
      </w:r>
    </w:p>
    <w:p w:rsidR="00BC4149" w:rsidRPr="00CD19EC" w:rsidRDefault="00BC4149" w:rsidP="00CD19EC">
      <w:pPr>
        <w:bidi/>
        <w:spacing w:after="0" w:line="240" w:lineRule="auto"/>
        <w:jc w:val="both"/>
        <w:rPr>
          <w:rFonts w:asciiTheme="majorBidi" w:hAnsiTheme="majorBidi" w:cstheme="majorBidi"/>
          <w:sz w:val="28"/>
          <w:szCs w:val="28"/>
          <w:rtl/>
          <w:lang w:val="en-US" w:bidi="ar-TN"/>
        </w:rPr>
      </w:pPr>
      <w:r w:rsidRPr="00CD19EC">
        <w:rPr>
          <w:rFonts w:asciiTheme="majorBidi" w:hAnsiTheme="majorBidi" w:cstheme="majorBidi"/>
          <w:b/>
          <w:bCs/>
          <w:sz w:val="28"/>
          <w:szCs w:val="28"/>
          <w:rtl/>
          <w:lang w:val="en-US"/>
        </w:rPr>
        <w:t>الفصل 270 :</w:t>
      </w:r>
      <w:r w:rsidRPr="00CD19EC">
        <w:rPr>
          <w:rFonts w:asciiTheme="majorBidi" w:hAnsiTheme="majorBidi" w:cstheme="majorBidi"/>
          <w:sz w:val="28"/>
          <w:szCs w:val="28"/>
          <w:rtl/>
          <w:lang w:val="en-US"/>
        </w:rPr>
        <w:t xml:space="preserve">لا تخضع للترخيص في البناء الأشغال الرامية إلى إدخال تغييرات أو إصلاحات عادية وضرورية على بناية </w:t>
      </w:r>
      <w:r w:rsidR="002A7BEC" w:rsidRPr="00CD19EC">
        <w:rPr>
          <w:rFonts w:asciiTheme="majorBidi" w:hAnsiTheme="majorBidi" w:cstheme="majorBidi"/>
          <w:sz w:val="28"/>
          <w:szCs w:val="28"/>
          <w:rtl/>
          <w:lang w:val="en-US"/>
        </w:rPr>
        <w:t>قائمة</w:t>
      </w:r>
      <w:r w:rsidRPr="00CD19EC">
        <w:rPr>
          <w:rFonts w:asciiTheme="majorBidi" w:hAnsiTheme="majorBidi" w:cstheme="majorBidi"/>
          <w:sz w:val="28"/>
          <w:szCs w:val="28"/>
          <w:rtl/>
          <w:lang w:val="en-US"/>
        </w:rPr>
        <w:t xml:space="preserve"> والتي </w:t>
      </w:r>
      <w:r w:rsidR="002A7BEC" w:rsidRPr="00CD19EC">
        <w:rPr>
          <w:rFonts w:asciiTheme="majorBidi" w:hAnsiTheme="majorBidi" w:cstheme="majorBidi"/>
          <w:sz w:val="28"/>
          <w:szCs w:val="28"/>
          <w:rtl/>
          <w:lang w:val="en-US"/>
        </w:rPr>
        <w:t>س</w:t>
      </w:r>
      <w:r w:rsidRPr="00CD19EC">
        <w:rPr>
          <w:rFonts w:asciiTheme="majorBidi" w:hAnsiTheme="majorBidi" w:cstheme="majorBidi"/>
          <w:sz w:val="28"/>
          <w:szCs w:val="28"/>
          <w:rtl/>
          <w:lang w:val="en-US"/>
        </w:rPr>
        <w:t xml:space="preserve">يتم ضبطها ضمن قائمة تصدر بقرار من الوزير المكلف بالتعمير وذلك باستثناء البنايات الخاضعة إلى أحكام تشريعية أو ترتيبيّة خاصة. </w:t>
      </w:r>
    </w:p>
    <w:p w:rsidR="00BC4149" w:rsidRPr="00CD19EC" w:rsidRDefault="00BC4149" w:rsidP="00CD19EC">
      <w:pPr>
        <w:bidi/>
        <w:spacing w:after="0" w:line="240" w:lineRule="auto"/>
        <w:jc w:val="both"/>
        <w:rPr>
          <w:rFonts w:asciiTheme="majorBidi" w:hAnsiTheme="majorBidi" w:cstheme="majorBidi"/>
          <w:sz w:val="28"/>
          <w:szCs w:val="28"/>
        </w:rPr>
      </w:pPr>
      <w:r w:rsidRPr="00CD19EC">
        <w:rPr>
          <w:rFonts w:asciiTheme="majorBidi" w:hAnsiTheme="majorBidi" w:cstheme="majorBidi"/>
          <w:b/>
          <w:bCs/>
          <w:sz w:val="28"/>
          <w:szCs w:val="28"/>
          <w:rtl/>
          <w:lang w:val="en-US"/>
        </w:rPr>
        <w:t xml:space="preserve">الفصل 271 </w:t>
      </w:r>
      <w:r w:rsidRPr="00CD19EC">
        <w:rPr>
          <w:rFonts w:asciiTheme="majorBidi" w:hAnsiTheme="majorBidi" w:cstheme="majorBidi"/>
          <w:sz w:val="28"/>
          <w:szCs w:val="28"/>
          <w:rtl/>
          <w:lang w:val="en-US"/>
        </w:rPr>
        <w:t>: يتعين على البناءات المتحصلة على رخصة بناء أن تكون مطابقة لمختلف الأحكام التشريعية والترتيبيّة وخاصة تلك المتعلقة منها بصبغة العقار واستغلال الأرض وتركيز البناية وحجمها و</w:t>
      </w:r>
      <w:r w:rsidR="002A7BEC" w:rsidRPr="00CD19EC">
        <w:rPr>
          <w:rFonts w:asciiTheme="majorBidi" w:hAnsiTheme="majorBidi" w:cstheme="majorBidi"/>
          <w:sz w:val="28"/>
          <w:szCs w:val="28"/>
          <w:rtl/>
          <w:lang w:val="en-US"/>
        </w:rPr>
        <w:t xml:space="preserve">كيفية </w:t>
      </w:r>
      <w:r w:rsidRPr="00CD19EC">
        <w:rPr>
          <w:rFonts w:asciiTheme="majorBidi" w:hAnsiTheme="majorBidi" w:cstheme="majorBidi"/>
          <w:sz w:val="28"/>
          <w:szCs w:val="28"/>
          <w:rtl/>
          <w:lang w:val="en-US"/>
        </w:rPr>
        <w:t>ربطها بكل الشبكات وشكلها المعماري.</w:t>
      </w:r>
    </w:p>
    <w:p w:rsidR="00BC4149" w:rsidRPr="00CD19EC" w:rsidRDefault="00BC4149" w:rsidP="00CD19EC">
      <w:pPr>
        <w:bidi/>
        <w:spacing w:after="0" w:line="240" w:lineRule="auto"/>
        <w:jc w:val="both"/>
        <w:rPr>
          <w:rFonts w:asciiTheme="majorBidi" w:hAnsiTheme="majorBidi" w:cstheme="majorBidi"/>
          <w:sz w:val="28"/>
          <w:szCs w:val="28"/>
        </w:rPr>
      </w:pPr>
      <w:r w:rsidRPr="00CD19EC">
        <w:rPr>
          <w:rFonts w:asciiTheme="majorBidi" w:hAnsiTheme="majorBidi" w:cstheme="majorBidi"/>
          <w:b/>
          <w:bCs/>
          <w:sz w:val="28"/>
          <w:szCs w:val="28"/>
          <w:rtl/>
          <w:lang w:val="en-US"/>
        </w:rPr>
        <w:t>الفصل 272 :</w:t>
      </w:r>
      <w:r w:rsidR="00475987" w:rsidRPr="00CD19EC">
        <w:rPr>
          <w:rFonts w:asciiTheme="majorBidi" w:hAnsiTheme="majorBidi" w:cstheme="majorBidi"/>
          <w:b/>
          <w:bCs/>
          <w:sz w:val="28"/>
          <w:szCs w:val="28"/>
          <w:rtl/>
          <w:lang w:val="en-US"/>
        </w:rPr>
        <w:t xml:space="preserve"> </w:t>
      </w:r>
      <w:r w:rsidRPr="00CD19EC">
        <w:rPr>
          <w:rFonts w:asciiTheme="majorBidi" w:hAnsiTheme="majorBidi" w:cstheme="majorBidi"/>
          <w:sz w:val="28"/>
          <w:szCs w:val="28"/>
          <w:rtl/>
          <w:lang w:val="en-US"/>
        </w:rPr>
        <w:t xml:space="preserve">يعدّ ملف فني لمشروع البناء من طرف مهندس معماري مرخّص له في ممارسة المهنة حسب التراتيب الجاري بها العمل. ويتكون الملف الفني من أمثلة ووثائق أخرى تحدد كيفية تركيز البناية </w:t>
      </w:r>
      <w:r w:rsidR="002A7BEC" w:rsidRPr="00CD19EC">
        <w:rPr>
          <w:rFonts w:asciiTheme="majorBidi" w:hAnsiTheme="majorBidi" w:cstheme="majorBidi"/>
          <w:sz w:val="28"/>
          <w:szCs w:val="28"/>
          <w:rtl/>
          <w:lang w:val="en-US"/>
        </w:rPr>
        <w:t>ومقاساتها</w:t>
      </w:r>
      <w:r w:rsidRPr="00CD19EC">
        <w:rPr>
          <w:rFonts w:asciiTheme="majorBidi" w:hAnsiTheme="majorBidi" w:cstheme="majorBidi"/>
          <w:sz w:val="28"/>
          <w:szCs w:val="28"/>
          <w:rtl/>
          <w:lang w:val="en-US"/>
        </w:rPr>
        <w:t xml:space="preserve"> ومكوناتها وتنظيمها الداخلي والخارجي </w:t>
      </w:r>
      <w:r w:rsidR="002A7BEC" w:rsidRPr="00CD19EC">
        <w:rPr>
          <w:rFonts w:asciiTheme="majorBidi" w:hAnsiTheme="majorBidi" w:cstheme="majorBidi"/>
          <w:sz w:val="28"/>
          <w:szCs w:val="28"/>
          <w:rtl/>
          <w:lang w:val="en-US"/>
        </w:rPr>
        <w:t>و</w:t>
      </w:r>
      <w:r w:rsidRPr="00CD19EC">
        <w:rPr>
          <w:rFonts w:asciiTheme="majorBidi" w:hAnsiTheme="majorBidi" w:cstheme="majorBidi"/>
          <w:sz w:val="28"/>
          <w:szCs w:val="28"/>
          <w:rtl/>
          <w:lang w:val="en-US"/>
        </w:rPr>
        <w:t xml:space="preserve">مواد البناء المستعملة وذلك وفقا للتشريع والتراتيب العمرانية والتراتيب العامة للبناء وللتراتيب البلدية الخاصة بالبناء </w:t>
      </w:r>
      <w:r w:rsidR="002A7BEC" w:rsidRPr="00CD19EC">
        <w:rPr>
          <w:rFonts w:asciiTheme="majorBidi" w:hAnsiTheme="majorBidi" w:cstheme="majorBidi"/>
          <w:sz w:val="28"/>
          <w:szCs w:val="28"/>
          <w:rtl/>
          <w:lang w:val="en-US"/>
        </w:rPr>
        <w:t>الجاري بها البعمل</w:t>
      </w:r>
      <w:r w:rsidRPr="00CD19EC">
        <w:rPr>
          <w:rFonts w:asciiTheme="majorBidi" w:hAnsiTheme="majorBidi" w:cstheme="majorBidi"/>
          <w:sz w:val="28"/>
          <w:szCs w:val="28"/>
          <w:rtl/>
          <w:lang w:val="en-US"/>
        </w:rPr>
        <w:t>.</w:t>
      </w:r>
    </w:p>
    <w:p w:rsidR="00BC4149" w:rsidRPr="00CD19EC" w:rsidRDefault="00BC4149" w:rsidP="00CD19EC">
      <w:pPr>
        <w:bidi/>
        <w:spacing w:after="0" w:line="240" w:lineRule="auto"/>
        <w:jc w:val="both"/>
        <w:rPr>
          <w:rFonts w:asciiTheme="majorBidi" w:hAnsiTheme="majorBidi" w:cstheme="majorBidi"/>
          <w:sz w:val="28"/>
          <w:szCs w:val="28"/>
          <w:rtl/>
          <w:lang w:bidi="ar-TN"/>
        </w:rPr>
      </w:pPr>
      <w:r w:rsidRPr="00CD19EC">
        <w:rPr>
          <w:rFonts w:asciiTheme="majorBidi" w:hAnsiTheme="majorBidi" w:cstheme="majorBidi"/>
          <w:b/>
          <w:bCs/>
          <w:sz w:val="28"/>
          <w:szCs w:val="28"/>
          <w:rtl/>
          <w:lang w:val="en-US"/>
        </w:rPr>
        <w:t xml:space="preserve">الفصل 273 </w:t>
      </w:r>
      <w:r w:rsidRPr="00CD19EC">
        <w:rPr>
          <w:rFonts w:asciiTheme="majorBidi" w:hAnsiTheme="majorBidi" w:cstheme="majorBidi"/>
          <w:sz w:val="28"/>
          <w:szCs w:val="28"/>
          <w:rtl/>
          <w:lang w:val="en-US"/>
        </w:rPr>
        <w:t>: تضبط الوثائق المكونة لملف رخصة البناء وأجل صلوحيتها والتمديد فيها وشروط تجديدها بقرار من الوزير المكلف بالتعمير.</w:t>
      </w:r>
    </w:p>
    <w:p w:rsidR="00475987"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 xml:space="preserve">ويتضمن القرار المذكور أعلاه </w:t>
      </w:r>
      <w:r w:rsidR="002A7BEC" w:rsidRPr="00CD19EC">
        <w:rPr>
          <w:rFonts w:asciiTheme="majorBidi" w:hAnsiTheme="majorBidi" w:cstheme="majorBidi"/>
          <w:sz w:val="28"/>
          <w:szCs w:val="28"/>
          <w:rtl/>
          <w:lang w:val="en-US"/>
        </w:rPr>
        <w:t>جذاذة</w:t>
      </w:r>
      <w:r w:rsidRPr="00CD19EC">
        <w:rPr>
          <w:rFonts w:asciiTheme="majorBidi" w:hAnsiTheme="majorBidi" w:cstheme="majorBidi"/>
          <w:sz w:val="28"/>
          <w:szCs w:val="28"/>
          <w:rtl/>
          <w:lang w:val="en-US"/>
        </w:rPr>
        <w:t xml:space="preserve"> نموذجيّة تستعمل لإيداع ملفّات رخص البناء </w:t>
      </w:r>
      <w:r w:rsidR="002A7BEC" w:rsidRPr="00CD19EC">
        <w:rPr>
          <w:rFonts w:asciiTheme="majorBidi" w:hAnsiTheme="majorBidi" w:cstheme="majorBidi"/>
          <w:sz w:val="28"/>
          <w:szCs w:val="28"/>
          <w:rtl/>
          <w:lang w:val="en-US"/>
        </w:rPr>
        <w:t>وجذاذة</w:t>
      </w:r>
      <w:r w:rsidRPr="00CD19EC">
        <w:rPr>
          <w:rFonts w:asciiTheme="majorBidi" w:hAnsiTheme="majorBidi" w:cstheme="majorBidi"/>
          <w:sz w:val="28"/>
          <w:szCs w:val="28"/>
          <w:rtl/>
          <w:lang w:val="en-US"/>
        </w:rPr>
        <w:t xml:space="preserve"> نموذجيّة لتدوين </w:t>
      </w:r>
      <w:r w:rsidR="002A7BEC" w:rsidRPr="00CD19EC">
        <w:rPr>
          <w:rFonts w:asciiTheme="majorBidi" w:hAnsiTheme="majorBidi" w:cstheme="majorBidi"/>
          <w:sz w:val="28"/>
          <w:szCs w:val="28"/>
          <w:rtl/>
          <w:lang w:val="en-US"/>
        </w:rPr>
        <w:t>ملاحظات</w:t>
      </w:r>
      <w:r w:rsidRPr="00CD19EC">
        <w:rPr>
          <w:rFonts w:asciiTheme="majorBidi" w:hAnsiTheme="majorBidi" w:cstheme="majorBidi"/>
          <w:sz w:val="28"/>
          <w:szCs w:val="28"/>
          <w:rtl/>
          <w:lang w:val="en-US"/>
        </w:rPr>
        <w:t xml:space="preserve"> اللجنة الفنية.</w:t>
      </w:r>
    </w:p>
    <w:p w:rsidR="00BC4149" w:rsidRPr="00CD19EC" w:rsidRDefault="00BC4149" w:rsidP="00CD19EC">
      <w:pPr>
        <w:bidi/>
        <w:spacing w:after="0" w:line="240" w:lineRule="auto"/>
        <w:jc w:val="both"/>
        <w:rPr>
          <w:rFonts w:asciiTheme="majorBidi" w:hAnsiTheme="majorBidi" w:cstheme="majorBidi"/>
          <w:sz w:val="28"/>
          <w:szCs w:val="28"/>
        </w:rPr>
      </w:pPr>
      <w:r w:rsidRPr="00CD19EC">
        <w:rPr>
          <w:rFonts w:asciiTheme="majorBidi" w:hAnsiTheme="majorBidi" w:cstheme="majorBidi"/>
          <w:b/>
          <w:bCs/>
          <w:sz w:val="28"/>
          <w:szCs w:val="28"/>
          <w:rtl/>
          <w:lang w:val="en-US"/>
        </w:rPr>
        <w:t xml:space="preserve">الفصل 274 : </w:t>
      </w:r>
      <w:r w:rsidRPr="00CD19EC">
        <w:rPr>
          <w:rFonts w:asciiTheme="majorBidi" w:hAnsiTheme="majorBidi" w:cstheme="majorBidi"/>
          <w:sz w:val="28"/>
          <w:szCs w:val="28"/>
          <w:rtl/>
          <w:lang w:val="en-US"/>
        </w:rPr>
        <w:t xml:space="preserve">عند تقديم طلب في الترخيص في البناء لانجاز أشغال خاضعة لترخيص أو رأي أو استشارة عمومية، فإنه لا يمكن إسناد رخصة البناء إلا بعد الحصول على </w:t>
      </w:r>
      <w:r w:rsidR="002A7BEC" w:rsidRPr="00CD19EC">
        <w:rPr>
          <w:rFonts w:asciiTheme="majorBidi" w:hAnsiTheme="majorBidi" w:cstheme="majorBidi"/>
          <w:sz w:val="28"/>
          <w:szCs w:val="28"/>
          <w:rtl/>
          <w:lang w:val="en-US"/>
        </w:rPr>
        <w:t xml:space="preserve">هذا </w:t>
      </w:r>
      <w:r w:rsidRPr="00CD19EC">
        <w:rPr>
          <w:rFonts w:asciiTheme="majorBidi" w:hAnsiTheme="majorBidi" w:cstheme="majorBidi"/>
          <w:sz w:val="28"/>
          <w:szCs w:val="28"/>
          <w:rtl/>
          <w:lang w:val="en-US"/>
        </w:rPr>
        <w:t xml:space="preserve">الترخيص أو الرأي أو انتهاء الاستشارة العمومية.  </w:t>
      </w:r>
    </w:p>
    <w:p w:rsidR="00BC4149" w:rsidRPr="00CD19EC" w:rsidRDefault="00BC4149" w:rsidP="00CD19EC">
      <w:pPr>
        <w:bidi/>
        <w:spacing w:after="0" w:line="240" w:lineRule="auto"/>
        <w:jc w:val="both"/>
        <w:rPr>
          <w:rFonts w:asciiTheme="majorBidi" w:hAnsiTheme="majorBidi" w:cstheme="majorBidi"/>
          <w:sz w:val="28"/>
          <w:szCs w:val="28"/>
        </w:rPr>
      </w:pPr>
      <w:r w:rsidRPr="00CD19EC">
        <w:rPr>
          <w:rFonts w:asciiTheme="majorBidi" w:hAnsiTheme="majorBidi" w:cstheme="majorBidi"/>
          <w:sz w:val="28"/>
          <w:szCs w:val="28"/>
          <w:rtl/>
          <w:lang w:val="en-US"/>
        </w:rPr>
        <w:t>تسند رخص البناء الخاصة بمشاريع كائنة بمواقع ثقافية بعد أخذ رأي الوزير المكلف بالثقافة.</w:t>
      </w:r>
    </w:p>
    <w:p w:rsidR="00475987"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 xml:space="preserve">تسند رخص البناء الخاصة بمشاريع مجاورة لمنشآت عسكرية في حدود </w:t>
      </w:r>
      <w:r w:rsidRPr="00CD19EC">
        <w:rPr>
          <w:rFonts w:asciiTheme="majorBidi" w:hAnsiTheme="majorBidi" w:cstheme="majorBidi"/>
          <w:sz w:val="28"/>
          <w:szCs w:val="28"/>
        </w:rPr>
        <w:t>100</w:t>
      </w:r>
      <w:r w:rsidRPr="00CD19EC">
        <w:rPr>
          <w:rFonts w:asciiTheme="majorBidi" w:hAnsiTheme="majorBidi" w:cstheme="majorBidi"/>
          <w:sz w:val="28"/>
          <w:szCs w:val="28"/>
          <w:rtl/>
          <w:lang w:val="en-US"/>
        </w:rPr>
        <w:t>م بعد أخذ رأي وزير الدفاع الوطني.</w:t>
      </w:r>
      <w:r w:rsidR="002913EC" w:rsidRPr="00CD19EC">
        <w:rPr>
          <w:rFonts w:asciiTheme="majorBidi" w:hAnsiTheme="majorBidi" w:cstheme="majorBidi"/>
          <w:sz w:val="28"/>
          <w:szCs w:val="28"/>
          <w:rtl/>
          <w:lang w:val="en-US"/>
        </w:rPr>
        <w:t xml:space="preserve"> </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تسند رخص بناء المساكن الوظيفية أو العائلية أو مساكن العمال بالمستغلات الفلاحية بنفس الصيغ والآجال المنصوص عليها</w:t>
      </w:r>
      <w:r w:rsidR="002A7BEC" w:rsidRPr="00CD19EC">
        <w:rPr>
          <w:rFonts w:asciiTheme="majorBidi" w:hAnsiTheme="majorBidi" w:cstheme="majorBidi"/>
          <w:sz w:val="28"/>
          <w:szCs w:val="28"/>
          <w:rtl/>
          <w:lang w:val="en-US"/>
        </w:rPr>
        <w:t xml:space="preserve"> أعلاه وذلك بعد أخذ رأي المندوب</w:t>
      </w:r>
      <w:r w:rsidRPr="00CD19EC">
        <w:rPr>
          <w:rFonts w:asciiTheme="majorBidi" w:hAnsiTheme="majorBidi" w:cstheme="majorBidi"/>
          <w:sz w:val="28"/>
          <w:szCs w:val="28"/>
          <w:rtl/>
          <w:lang w:val="en-US"/>
        </w:rPr>
        <w:t xml:space="preserve"> الجهوي للتنمية الفلاحية.</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275 :</w:t>
      </w:r>
      <w:r w:rsidRPr="00CD19EC">
        <w:rPr>
          <w:rFonts w:asciiTheme="majorBidi" w:hAnsiTheme="majorBidi" w:cstheme="majorBidi"/>
          <w:sz w:val="28"/>
          <w:szCs w:val="28"/>
          <w:rtl/>
          <w:lang w:val="en-US"/>
        </w:rPr>
        <w:t>يتم تعليق إعلان إيداع طلب الترخيص في البناء من طرف رئيس البلدية أو المؤسسة العمومية بين البلديات بمقر البلدية أو المؤسسة حسب الحال خلال الأسبوع الذي يلي إيداع طلب الترخيص في البناء وحتى تاريخ البت فيه.</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lastRenderedPageBreak/>
        <w:t>يجب على الإعلان أن يحدد موضوع طلب الترخيص وخصائص مشروع البناية.</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276 :</w:t>
      </w:r>
      <w:r w:rsidRPr="00CD19EC">
        <w:rPr>
          <w:rFonts w:asciiTheme="majorBidi" w:hAnsiTheme="majorBidi" w:cstheme="majorBidi"/>
          <w:sz w:val="28"/>
          <w:szCs w:val="28"/>
          <w:rtl/>
          <w:lang w:val="en-US"/>
        </w:rPr>
        <w:t>تخضع ملفات طلبات الترخيص في البناء إلى رأي لجنة فنية بلدية للترخيص في البناء.</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 xml:space="preserve">تحدث لجنة جهوية للترخيص في البناء لدراسة ملفات رخص البناء </w:t>
      </w:r>
      <w:r w:rsidR="00A67F3D" w:rsidRPr="00CD19EC">
        <w:rPr>
          <w:rFonts w:asciiTheme="majorBidi" w:hAnsiTheme="majorBidi" w:cstheme="majorBidi"/>
          <w:sz w:val="28"/>
          <w:szCs w:val="28"/>
          <w:rtl/>
          <w:lang w:val="en-US"/>
        </w:rPr>
        <w:t xml:space="preserve">بالنسبة للمشاريع المزمع إحداثها بين البلديات أو في صورة عدم توفر إطار فني يتولى دراسة هذه الملفات لدى البلدية </w:t>
      </w:r>
      <w:r w:rsidR="006F5EA2" w:rsidRPr="00CD19EC">
        <w:rPr>
          <w:rFonts w:asciiTheme="majorBidi" w:hAnsiTheme="majorBidi" w:cstheme="majorBidi"/>
          <w:sz w:val="28"/>
          <w:szCs w:val="28"/>
          <w:rtl/>
          <w:lang w:val="en-US"/>
        </w:rPr>
        <w:t xml:space="preserve">ولإبداء الرأي في خصوصها </w:t>
      </w:r>
      <w:r w:rsidR="00A67F3D" w:rsidRPr="00CD19EC">
        <w:rPr>
          <w:rFonts w:asciiTheme="majorBidi" w:hAnsiTheme="majorBidi" w:cstheme="majorBidi"/>
          <w:sz w:val="28"/>
          <w:szCs w:val="28"/>
          <w:rtl/>
          <w:lang w:val="en-US"/>
        </w:rPr>
        <w:t xml:space="preserve">وذلك </w:t>
      </w:r>
      <w:r w:rsidR="002A7BEC" w:rsidRPr="00CD19EC">
        <w:rPr>
          <w:rFonts w:asciiTheme="majorBidi" w:hAnsiTheme="majorBidi" w:cstheme="majorBidi"/>
          <w:sz w:val="28"/>
          <w:szCs w:val="28"/>
          <w:rtl/>
          <w:lang w:val="en-US"/>
        </w:rPr>
        <w:t>بطلب من رئيس البلدية المعنية.</w:t>
      </w:r>
    </w:p>
    <w:p w:rsidR="00475987"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يتعين التنصيص بصفة واضحة على رأي ممثل الوزير المكلف بالتعمير باللجنتين المذكورتين ضمن محضر</w:t>
      </w:r>
      <w:r w:rsidR="00A67F3D" w:rsidRPr="00CD19EC">
        <w:rPr>
          <w:rFonts w:asciiTheme="majorBidi" w:hAnsiTheme="majorBidi" w:cstheme="majorBidi"/>
          <w:sz w:val="28"/>
          <w:szCs w:val="28"/>
          <w:rtl/>
          <w:lang w:val="en-US"/>
        </w:rPr>
        <w:t>ي</w:t>
      </w:r>
      <w:r w:rsidRPr="00CD19EC">
        <w:rPr>
          <w:rFonts w:asciiTheme="majorBidi" w:hAnsiTheme="majorBidi" w:cstheme="majorBidi"/>
          <w:sz w:val="28"/>
          <w:szCs w:val="28"/>
          <w:rtl/>
          <w:lang w:val="en-US"/>
        </w:rPr>
        <w:t xml:space="preserve"> جلستهما</w:t>
      </w:r>
      <w:r w:rsidR="00C5502A" w:rsidRPr="00CD19EC">
        <w:rPr>
          <w:rFonts w:asciiTheme="majorBidi" w:hAnsiTheme="majorBidi" w:cstheme="majorBidi"/>
          <w:sz w:val="28"/>
          <w:szCs w:val="28"/>
          <w:rtl/>
          <w:lang w:val="en-US"/>
        </w:rPr>
        <w:t xml:space="preserve"> والذي يمكنه طلب تعديل مشروع ملف رخصة البناء لجعله مطابقا لوثائق التعمير ذات العلاقة على أن توجه المصلحة الجهوية التي تمثل الوزارة المكلفة بالتعمير مكتوب معلل في الغرض لرئيس البلدية.</w:t>
      </w:r>
    </w:p>
    <w:p w:rsidR="006F5EA2" w:rsidRPr="00CD19EC" w:rsidRDefault="006F5EA2"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sz w:val="28"/>
          <w:szCs w:val="28"/>
          <w:rtl/>
          <w:lang w:val="en-US"/>
        </w:rPr>
        <w:t xml:space="preserve">تضبط تركيبة ومشمولات وطرق سير اللجنتين  الفنيتين البلدية والجهوية لرخص البناء بقرار من الوزير المكلف بالتعمير. </w:t>
      </w:r>
    </w:p>
    <w:p w:rsidR="006F5EA2" w:rsidRPr="00CD19EC" w:rsidRDefault="006F5EA2"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sz w:val="28"/>
          <w:szCs w:val="28"/>
          <w:rtl/>
          <w:lang w:val="en-US"/>
        </w:rPr>
        <w:t xml:space="preserve">يتعسن التنصيص بصفة واضحة على رأي ممثل الوزارة المكلفة بالتعمير بصفة واضحة في محضر جلسة لجنة رخص البناء </w:t>
      </w:r>
    </w:p>
    <w:p w:rsidR="00BC4149" w:rsidRPr="00CD19EC" w:rsidRDefault="00BC4149" w:rsidP="00CD19EC">
      <w:pPr>
        <w:bidi/>
        <w:spacing w:after="0" w:line="240" w:lineRule="auto"/>
        <w:jc w:val="both"/>
        <w:rPr>
          <w:rFonts w:asciiTheme="majorBidi" w:hAnsiTheme="majorBidi" w:cstheme="majorBidi"/>
          <w:sz w:val="28"/>
          <w:szCs w:val="28"/>
          <w:rtl/>
          <w:lang w:val="en-US" w:bidi="ar-TN"/>
        </w:rPr>
      </w:pPr>
      <w:r w:rsidRPr="00CD19EC">
        <w:rPr>
          <w:rFonts w:asciiTheme="majorBidi" w:hAnsiTheme="majorBidi" w:cstheme="majorBidi"/>
          <w:sz w:val="28"/>
          <w:szCs w:val="28"/>
          <w:rtl/>
          <w:lang w:val="en-US"/>
        </w:rPr>
        <w:t xml:space="preserve">يمكن أن تنقسم اللجنة الفنية البلدية أو الجهوية لرخص البناء للجنتين مختصتين، </w:t>
      </w:r>
      <w:r w:rsidR="00C5502A" w:rsidRPr="00CD19EC">
        <w:rPr>
          <w:rFonts w:asciiTheme="majorBidi" w:hAnsiTheme="majorBidi" w:cstheme="majorBidi"/>
          <w:sz w:val="28"/>
          <w:szCs w:val="28"/>
          <w:rtl/>
          <w:lang w:val="en-US"/>
        </w:rPr>
        <w:t xml:space="preserve">تخصص </w:t>
      </w:r>
      <w:r w:rsidRPr="00CD19EC">
        <w:rPr>
          <w:rFonts w:asciiTheme="majorBidi" w:hAnsiTheme="majorBidi" w:cstheme="majorBidi"/>
          <w:sz w:val="28"/>
          <w:szCs w:val="28"/>
          <w:rtl/>
          <w:lang w:val="en-US"/>
        </w:rPr>
        <w:t>الأولى للمشاريع الاقتصادية والاستثمارية والثانية لمشاريع وبرامج السكن.</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277 :</w:t>
      </w:r>
      <w:r w:rsidR="00A11809" w:rsidRPr="00CD19EC">
        <w:rPr>
          <w:rFonts w:asciiTheme="majorBidi" w:hAnsiTheme="majorBidi" w:cstheme="majorBidi"/>
          <w:sz w:val="28"/>
          <w:szCs w:val="28"/>
          <w:rtl/>
          <w:lang w:val="en-US"/>
        </w:rPr>
        <w:t xml:space="preserve"> </w:t>
      </w:r>
      <w:r w:rsidR="00017733" w:rsidRPr="00CD19EC">
        <w:rPr>
          <w:rFonts w:asciiTheme="majorBidi" w:hAnsiTheme="majorBidi" w:cstheme="majorBidi"/>
          <w:sz w:val="28"/>
          <w:szCs w:val="28"/>
          <w:rtl/>
          <w:lang w:val="en-US"/>
        </w:rPr>
        <w:t>يتمّ</w:t>
      </w:r>
      <w:r w:rsidRPr="00CD19EC">
        <w:rPr>
          <w:rFonts w:asciiTheme="majorBidi" w:hAnsiTheme="majorBidi" w:cstheme="majorBidi"/>
          <w:sz w:val="28"/>
          <w:szCs w:val="28"/>
          <w:rtl/>
          <w:lang w:val="en-US"/>
        </w:rPr>
        <w:t xml:space="preserve"> البت في مطلب الترخيص في </w:t>
      </w:r>
      <w:r w:rsidR="00C5502A" w:rsidRPr="00CD19EC">
        <w:rPr>
          <w:rFonts w:asciiTheme="majorBidi" w:hAnsiTheme="majorBidi" w:cstheme="majorBidi"/>
          <w:sz w:val="28"/>
          <w:szCs w:val="28"/>
          <w:rtl/>
          <w:lang w:val="en-US"/>
        </w:rPr>
        <w:t xml:space="preserve">البناء في </w:t>
      </w:r>
      <w:r w:rsidRPr="00CD19EC">
        <w:rPr>
          <w:rFonts w:asciiTheme="majorBidi" w:hAnsiTheme="majorBidi" w:cstheme="majorBidi"/>
          <w:sz w:val="28"/>
          <w:szCs w:val="28"/>
          <w:rtl/>
          <w:lang w:val="en-US"/>
        </w:rPr>
        <w:t>أجل لا يتعدّى الثلاثين(</w:t>
      </w:r>
      <w:r w:rsidRPr="00CD19EC">
        <w:rPr>
          <w:rFonts w:asciiTheme="majorBidi" w:hAnsiTheme="majorBidi" w:cstheme="majorBidi"/>
          <w:sz w:val="28"/>
          <w:szCs w:val="28"/>
          <w:lang w:val="en-US"/>
        </w:rPr>
        <w:t>30</w:t>
      </w:r>
      <w:r w:rsidRPr="00CD19EC">
        <w:rPr>
          <w:rFonts w:asciiTheme="majorBidi" w:hAnsiTheme="majorBidi" w:cstheme="majorBidi"/>
          <w:sz w:val="28"/>
          <w:szCs w:val="28"/>
          <w:rtl/>
          <w:lang w:val="en-US"/>
        </w:rPr>
        <w:t xml:space="preserve">) يوما ابتداء من تاريخ إيداع ملف تام الموجب في الغرض، ويرفع هذا الأجل إلى: </w:t>
      </w:r>
    </w:p>
    <w:p w:rsidR="00C5502A" w:rsidRPr="00CD19EC" w:rsidRDefault="00BC4149" w:rsidP="00CD19EC">
      <w:pPr>
        <w:bidi/>
        <w:spacing w:after="0" w:line="240" w:lineRule="auto"/>
        <w:ind w:left="283"/>
        <w:jc w:val="both"/>
        <w:rPr>
          <w:rFonts w:asciiTheme="majorBidi" w:hAnsiTheme="majorBidi" w:cstheme="majorBidi"/>
          <w:sz w:val="28"/>
          <w:szCs w:val="28"/>
          <w:rtl/>
          <w:lang w:val="en-US"/>
        </w:rPr>
      </w:pPr>
      <w:r w:rsidRPr="00CD19EC">
        <w:rPr>
          <w:rFonts w:asciiTheme="majorBidi" w:hAnsiTheme="majorBidi" w:cstheme="majorBidi"/>
          <w:sz w:val="28"/>
          <w:szCs w:val="28"/>
          <w:rtl/>
          <w:lang w:val="en-US"/>
        </w:rPr>
        <w:t xml:space="preserve">- خمسة وأربعين( </w:t>
      </w:r>
      <w:r w:rsidRPr="00CD19EC">
        <w:rPr>
          <w:rFonts w:asciiTheme="majorBidi" w:hAnsiTheme="majorBidi" w:cstheme="majorBidi"/>
          <w:sz w:val="28"/>
          <w:szCs w:val="28"/>
          <w:lang w:val="en-US"/>
        </w:rPr>
        <w:t>45</w:t>
      </w:r>
      <w:r w:rsidRPr="00CD19EC">
        <w:rPr>
          <w:rFonts w:asciiTheme="majorBidi" w:hAnsiTheme="majorBidi" w:cstheme="majorBidi"/>
          <w:sz w:val="28"/>
          <w:szCs w:val="28"/>
          <w:rtl/>
          <w:lang w:val="en-US"/>
        </w:rPr>
        <w:t xml:space="preserve"> ) يوما إذا كان </w:t>
      </w:r>
      <w:r w:rsidR="00C5502A" w:rsidRPr="00CD19EC">
        <w:rPr>
          <w:rFonts w:asciiTheme="majorBidi" w:hAnsiTheme="majorBidi" w:cstheme="majorBidi"/>
          <w:sz w:val="28"/>
          <w:szCs w:val="28"/>
          <w:rtl/>
          <w:lang w:val="en-US"/>
        </w:rPr>
        <w:t>ال</w:t>
      </w:r>
      <w:r w:rsidRPr="00CD19EC">
        <w:rPr>
          <w:rFonts w:asciiTheme="majorBidi" w:hAnsiTheme="majorBidi" w:cstheme="majorBidi"/>
          <w:sz w:val="28"/>
          <w:szCs w:val="28"/>
          <w:rtl/>
          <w:lang w:val="en-US"/>
        </w:rPr>
        <w:t xml:space="preserve">مثال </w:t>
      </w:r>
      <w:r w:rsidR="00C5502A" w:rsidRPr="00CD19EC">
        <w:rPr>
          <w:rFonts w:asciiTheme="majorBidi" w:hAnsiTheme="majorBidi" w:cstheme="majorBidi"/>
          <w:sz w:val="28"/>
          <w:szCs w:val="28"/>
          <w:rtl/>
          <w:lang w:val="en-US"/>
        </w:rPr>
        <w:t>البلدي ل</w:t>
      </w:r>
      <w:r w:rsidRPr="00CD19EC">
        <w:rPr>
          <w:rFonts w:asciiTheme="majorBidi" w:hAnsiTheme="majorBidi" w:cstheme="majorBidi"/>
          <w:sz w:val="28"/>
          <w:szCs w:val="28"/>
          <w:rtl/>
          <w:lang w:val="en-US"/>
        </w:rPr>
        <w:t xml:space="preserve">لتنمية العمرانية أو مثال التنمية العمرانية المبسط في طور الإعداد أو المراجعة، </w:t>
      </w:r>
    </w:p>
    <w:p w:rsidR="00BC4149" w:rsidRPr="00CD19EC" w:rsidRDefault="00C5502A" w:rsidP="00CD19EC">
      <w:pPr>
        <w:bidi/>
        <w:spacing w:after="0" w:line="240" w:lineRule="auto"/>
        <w:ind w:left="283"/>
        <w:rPr>
          <w:rFonts w:asciiTheme="majorBidi" w:hAnsiTheme="majorBidi" w:cstheme="majorBidi"/>
          <w:sz w:val="28"/>
          <w:szCs w:val="28"/>
          <w:rtl/>
          <w:lang w:val="en-US" w:bidi="ar-TN"/>
        </w:rPr>
      </w:pPr>
      <w:r w:rsidRPr="00CD19EC">
        <w:rPr>
          <w:rFonts w:asciiTheme="majorBidi" w:hAnsiTheme="majorBidi" w:cstheme="majorBidi"/>
          <w:sz w:val="28"/>
          <w:szCs w:val="28"/>
          <w:rtl/>
          <w:lang w:val="en-US"/>
        </w:rPr>
        <w:t xml:space="preserve">- تسعين يوما </w:t>
      </w:r>
      <w:r w:rsidR="00BC4149" w:rsidRPr="00CD19EC">
        <w:rPr>
          <w:rFonts w:asciiTheme="majorBidi" w:hAnsiTheme="majorBidi" w:cstheme="majorBidi"/>
          <w:sz w:val="28"/>
          <w:szCs w:val="28"/>
          <w:rtl/>
          <w:lang w:val="en-US"/>
        </w:rPr>
        <w:t>أو إذا كان</w:t>
      </w:r>
      <w:r w:rsidRPr="00CD19EC">
        <w:rPr>
          <w:rFonts w:asciiTheme="majorBidi" w:hAnsiTheme="majorBidi" w:cstheme="majorBidi"/>
          <w:sz w:val="28"/>
          <w:szCs w:val="28"/>
          <w:rtl/>
          <w:lang w:val="en-US"/>
        </w:rPr>
        <w:t>ت</w:t>
      </w:r>
      <w:r w:rsidR="00BC4149" w:rsidRPr="00CD19EC">
        <w:rPr>
          <w:rFonts w:asciiTheme="majorBidi" w:hAnsiTheme="majorBidi" w:cstheme="majorBidi"/>
          <w:sz w:val="28"/>
          <w:szCs w:val="28"/>
          <w:rtl/>
          <w:lang w:val="en-US"/>
        </w:rPr>
        <w:t xml:space="preserve"> البناية المبرمجة</w:t>
      </w:r>
      <w:r w:rsidRPr="00CD19EC">
        <w:rPr>
          <w:rFonts w:asciiTheme="majorBidi" w:hAnsiTheme="majorBidi" w:cstheme="majorBidi"/>
          <w:sz w:val="28"/>
          <w:szCs w:val="28"/>
          <w:rtl/>
          <w:lang w:val="en-US"/>
        </w:rPr>
        <w:t xml:space="preserve"> كائنة </w:t>
      </w:r>
      <w:r w:rsidR="00BC4149" w:rsidRPr="00CD19EC">
        <w:rPr>
          <w:rFonts w:asciiTheme="majorBidi" w:hAnsiTheme="majorBidi" w:cstheme="majorBidi"/>
          <w:sz w:val="28"/>
          <w:szCs w:val="28"/>
          <w:rtl/>
          <w:lang w:val="en-US"/>
        </w:rPr>
        <w:t xml:space="preserve"> في حدود مائتي متر (</w:t>
      </w:r>
      <w:r w:rsidR="00BC4149" w:rsidRPr="00CD19EC">
        <w:rPr>
          <w:rFonts w:asciiTheme="majorBidi" w:hAnsiTheme="majorBidi" w:cstheme="majorBidi"/>
          <w:sz w:val="28"/>
          <w:szCs w:val="28"/>
          <w:lang w:val="en-US"/>
        </w:rPr>
        <w:t>200</w:t>
      </w:r>
      <w:r w:rsidRPr="00CD19EC">
        <w:rPr>
          <w:rFonts w:asciiTheme="majorBidi" w:hAnsiTheme="majorBidi" w:cstheme="majorBidi"/>
          <w:sz w:val="28"/>
          <w:szCs w:val="28"/>
          <w:rtl/>
          <w:lang w:val="en-US"/>
        </w:rPr>
        <w:t>م) حول المواقع الطبيعية،</w:t>
      </w:r>
      <w:r w:rsidR="00BC4149" w:rsidRPr="00CD19EC">
        <w:rPr>
          <w:rFonts w:asciiTheme="majorBidi" w:hAnsiTheme="majorBidi" w:cstheme="majorBidi"/>
          <w:sz w:val="28"/>
          <w:szCs w:val="28"/>
          <w:rtl/>
          <w:lang w:val="en-US"/>
        </w:rPr>
        <w:t xml:space="preserve"> ال</w:t>
      </w:r>
      <w:r w:rsidRPr="00CD19EC">
        <w:rPr>
          <w:rFonts w:asciiTheme="majorBidi" w:hAnsiTheme="majorBidi" w:cstheme="majorBidi"/>
          <w:sz w:val="28"/>
          <w:szCs w:val="28"/>
          <w:rtl/>
          <w:lang w:val="en-US"/>
        </w:rPr>
        <w:t>مواقع الثقافية والمواقع الأثرية، مناطق الصيانة، أو</w:t>
      </w:r>
      <w:r w:rsidR="00BC4149" w:rsidRPr="00CD19EC">
        <w:rPr>
          <w:rFonts w:asciiTheme="majorBidi" w:hAnsiTheme="majorBidi" w:cstheme="majorBidi"/>
          <w:sz w:val="28"/>
          <w:szCs w:val="28"/>
          <w:rtl/>
          <w:lang w:val="en-US"/>
        </w:rPr>
        <w:t xml:space="preserve"> المعالم التاريخية.</w:t>
      </w:r>
    </w:p>
    <w:p w:rsidR="00BC4149" w:rsidRPr="00CD19EC" w:rsidRDefault="00BC4149" w:rsidP="00CD19EC">
      <w:pPr>
        <w:bidi/>
        <w:spacing w:after="0" w:line="240" w:lineRule="auto"/>
        <w:jc w:val="both"/>
        <w:rPr>
          <w:rFonts w:asciiTheme="majorBidi" w:hAnsiTheme="majorBidi" w:cstheme="majorBidi"/>
          <w:sz w:val="28"/>
          <w:szCs w:val="28"/>
          <w:rtl/>
          <w:lang w:val="en-US" w:bidi="ar-TN"/>
        </w:rPr>
      </w:pPr>
      <w:r w:rsidRPr="00CD19EC">
        <w:rPr>
          <w:rFonts w:asciiTheme="majorBidi" w:hAnsiTheme="majorBidi" w:cstheme="majorBidi"/>
          <w:b/>
          <w:bCs/>
          <w:sz w:val="28"/>
          <w:szCs w:val="28"/>
          <w:rtl/>
          <w:lang w:val="en-US"/>
        </w:rPr>
        <w:t xml:space="preserve">الفصل 278 : </w:t>
      </w:r>
      <w:r w:rsidRPr="00CD19EC">
        <w:rPr>
          <w:rFonts w:asciiTheme="majorBidi" w:hAnsiTheme="majorBidi" w:cstheme="majorBidi"/>
          <w:sz w:val="28"/>
          <w:szCs w:val="28"/>
          <w:rtl/>
          <w:lang w:val="en-US"/>
        </w:rPr>
        <w:t>تمنح رخصة البناء من طرف رئيس البلدية المعنية في شكل قرار بعد أخذ رأي اللجنة الفنية  البلديّة أو الجهويّة لرخص البناء .</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 xml:space="preserve">إلا أنه وعند الاقتضاء، يمكن للسلطة </w:t>
      </w:r>
      <w:r w:rsidR="00C5502A" w:rsidRPr="00CD19EC">
        <w:rPr>
          <w:rFonts w:asciiTheme="majorBidi" w:hAnsiTheme="majorBidi" w:cstheme="majorBidi"/>
          <w:sz w:val="28"/>
          <w:szCs w:val="28"/>
          <w:rtl/>
          <w:lang w:val="en-US"/>
        </w:rPr>
        <w:t>المختصة</w:t>
      </w:r>
      <w:r w:rsidRPr="00CD19EC">
        <w:rPr>
          <w:rFonts w:asciiTheme="majorBidi" w:hAnsiTheme="majorBidi" w:cstheme="majorBidi"/>
          <w:sz w:val="28"/>
          <w:szCs w:val="28"/>
          <w:rtl/>
          <w:lang w:val="en-US"/>
        </w:rPr>
        <w:t xml:space="preserve"> للدولة البت في مطالب رخص البناء </w:t>
      </w:r>
      <w:r w:rsidR="00C5502A" w:rsidRPr="00CD19EC">
        <w:rPr>
          <w:rFonts w:asciiTheme="majorBidi" w:hAnsiTheme="majorBidi" w:cstheme="majorBidi"/>
          <w:sz w:val="28"/>
          <w:szCs w:val="28"/>
          <w:rtl/>
          <w:lang w:val="en-US"/>
        </w:rPr>
        <w:t>المتعلق</w:t>
      </w:r>
      <w:r w:rsidR="00A40D46" w:rsidRPr="00CD19EC">
        <w:rPr>
          <w:rFonts w:asciiTheme="majorBidi" w:hAnsiTheme="majorBidi" w:cstheme="majorBidi"/>
          <w:sz w:val="28"/>
          <w:szCs w:val="28"/>
          <w:rtl/>
          <w:lang w:val="en-US"/>
        </w:rPr>
        <w:t xml:space="preserve">ة </w:t>
      </w:r>
      <w:r w:rsidRPr="00CD19EC">
        <w:rPr>
          <w:rFonts w:asciiTheme="majorBidi" w:hAnsiTheme="majorBidi" w:cstheme="majorBidi"/>
          <w:sz w:val="28"/>
          <w:szCs w:val="28"/>
          <w:rtl/>
          <w:lang w:val="en-US"/>
        </w:rPr>
        <w:t xml:space="preserve"> بأشغال بناء أو تركيز </w:t>
      </w:r>
      <w:r w:rsidR="00A40D46" w:rsidRPr="00CD19EC">
        <w:rPr>
          <w:rFonts w:asciiTheme="majorBidi" w:hAnsiTheme="majorBidi" w:cstheme="majorBidi"/>
          <w:sz w:val="28"/>
          <w:szCs w:val="28"/>
          <w:rtl/>
          <w:lang w:val="en-US"/>
        </w:rPr>
        <w:t>منشآت</w:t>
      </w:r>
      <w:r w:rsidRPr="00CD19EC">
        <w:rPr>
          <w:rFonts w:asciiTheme="majorBidi" w:hAnsiTheme="majorBidi" w:cstheme="majorBidi"/>
          <w:sz w:val="28"/>
          <w:szCs w:val="28"/>
          <w:rtl/>
          <w:lang w:val="en-US"/>
        </w:rPr>
        <w:t xml:space="preserve"> تابعة لدولة أجنبية أو لمنظمة دولية </w:t>
      </w:r>
      <w:r w:rsidR="00A40D46" w:rsidRPr="00CD19EC">
        <w:rPr>
          <w:rFonts w:asciiTheme="majorBidi" w:hAnsiTheme="majorBidi" w:cstheme="majorBidi"/>
          <w:sz w:val="28"/>
          <w:szCs w:val="28"/>
          <w:rtl/>
          <w:lang w:val="en-US"/>
        </w:rPr>
        <w:t>وذلك طبقا</w:t>
      </w:r>
      <w:r w:rsidRPr="00CD19EC">
        <w:rPr>
          <w:rFonts w:asciiTheme="majorBidi" w:hAnsiTheme="majorBidi" w:cstheme="majorBidi"/>
          <w:sz w:val="28"/>
          <w:szCs w:val="28"/>
          <w:rtl/>
          <w:lang w:val="en-US"/>
        </w:rPr>
        <w:t xml:space="preserve"> لشروط تضبط بأمر</w:t>
      </w:r>
      <w:r w:rsidR="002346C0" w:rsidRPr="00CD19EC">
        <w:rPr>
          <w:rFonts w:asciiTheme="majorBidi" w:hAnsiTheme="majorBidi" w:cstheme="majorBidi"/>
          <w:sz w:val="28"/>
          <w:szCs w:val="28"/>
          <w:rtl/>
          <w:lang w:bidi="ar-TN"/>
        </w:rPr>
        <w:t xml:space="preserve"> حكومي</w:t>
      </w:r>
      <w:r w:rsidRPr="00CD19EC">
        <w:rPr>
          <w:rFonts w:asciiTheme="majorBidi" w:hAnsiTheme="majorBidi" w:cstheme="majorBidi"/>
          <w:sz w:val="28"/>
          <w:szCs w:val="28"/>
          <w:rtl/>
          <w:lang w:val="en-US"/>
        </w:rPr>
        <w:t>.</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279 :</w:t>
      </w:r>
      <w:r w:rsidR="00475987" w:rsidRPr="00CD19EC">
        <w:rPr>
          <w:rFonts w:asciiTheme="majorBidi" w:hAnsiTheme="majorBidi" w:cstheme="majorBidi"/>
          <w:b/>
          <w:bCs/>
          <w:sz w:val="28"/>
          <w:szCs w:val="28"/>
          <w:rtl/>
          <w:lang w:val="en-US"/>
        </w:rPr>
        <w:t xml:space="preserve"> </w:t>
      </w:r>
      <w:r w:rsidRPr="00CD19EC">
        <w:rPr>
          <w:rFonts w:asciiTheme="majorBidi" w:hAnsiTheme="majorBidi" w:cstheme="majorBidi"/>
          <w:sz w:val="28"/>
          <w:szCs w:val="28"/>
          <w:rtl/>
          <w:lang w:val="en-US"/>
        </w:rPr>
        <w:t xml:space="preserve">إذا كان موقع مشروع البناء موضوع طلب الترخيص يوجد بمجال ترابي بلدي غير مغطى بوثيقة عمرانية، يتعين على رئيس البلدية المعنية احترام رأي </w:t>
      </w:r>
      <w:r w:rsidR="00A40D46" w:rsidRPr="00CD19EC">
        <w:rPr>
          <w:rFonts w:asciiTheme="majorBidi" w:hAnsiTheme="majorBidi" w:cstheme="majorBidi"/>
          <w:sz w:val="28"/>
          <w:szCs w:val="28"/>
          <w:rtl/>
          <w:lang w:val="en-US"/>
        </w:rPr>
        <w:t>ال</w:t>
      </w:r>
      <w:r w:rsidRPr="00CD19EC">
        <w:rPr>
          <w:rFonts w:asciiTheme="majorBidi" w:hAnsiTheme="majorBidi" w:cstheme="majorBidi"/>
          <w:sz w:val="28"/>
          <w:szCs w:val="28"/>
          <w:rtl/>
          <w:lang w:val="en-US"/>
        </w:rPr>
        <w:t>والي.</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280:</w:t>
      </w:r>
      <w:r w:rsidRPr="00CD19EC">
        <w:rPr>
          <w:rFonts w:asciiTheme="majorBidi" w:hAnsiTheme="majorBidi" w:cstheme="majorBidi"/>
          <w:sz w:val="28"/>
          <w:szCs w:val="28"/>
          <w:rtl/>
          <w:lang w:val="en-US"/>
        </w:rPr>
        <w:t xml:space="preserve">يمكن لرئيس البلدية  تفويض المهام الموكولة إليه </w:t>
      </w:r>
      <w:r w:rsidR="00992664" w:rsidRPr="00CD19EC">
        <w:rPr>
          <w:rFonts w:asciiTheme="majorBidi" w:hAnsiTheme="majorBidi" w:cstheme="majorBidi"/>
          <w:sz w:val="28"/>
          <w:szCs w:val="28"/>
          <w:rtl/>
          <w:lang w:bidi="ar-TN"/>
        </w:rPr>
        <w:t>بخصوص اسناد رخص البناء</w:t>
      </w:r>
      <w:r w:rsidR="00992664" w:rsidRPr="00CD19EC">
        <w:rPr>
          <w:rFonts w:asciiTheme="majorBidi" w:hAnsiTheme="majorBidi" w:cstheme="majorBidi"/>
          <w:sz w:val="28"/>
          <w:szCs w:val="28"/>
          <w:rtl/>
          <w:lang w:val="en-US"/>
        </w:rPr>
        <w:t xml:space="preserve"> </w:t>
      </w:r>
      <w:r w:rsidRPr="00CD19EC">
        <w:rPr>
          <w:rFonts w:asciiTheme="majorBidi" w:hAnsiTheme="majorBidi" w:cstheme="majorBidi"/>
          <w:sz w:val="28"/>
          <w:szCs w:val="28"/>
          <w:rtl/>
          <w:lang w:val="en-US"/>
        </w:rPr>
        <w:t xml:space="preserve">لأحد مساعديه طبقا لمقتضيات مجلة الجماعات المحلية ووفقا للفصل </w:t>
      </w:r>
      <w:r w:rsidR="00790D9C" w:rsidRPr="00CD19EC">
        <w:rPr>
          <w:rFonts w:asciiTheme="majorBidi" w:hAnsiTheme="majorBidi" w:cstheme="majorBidi"/>
          <w:sz w:val="28"/>
          <w:szCs w:val="28"/>
          <w:rtl/>
          <w:lang w:val="en-US"/>
        </w:rPr>
        <w:t>278</w:t>
      </w:r>
      <w:r w:rsidRPr="00CD19EC">
        <w:rPr>
          <w:rFonts w:asciiTheme="majorBidi" w:hAnsiTheme="majorBidi" w:cstheme="majorBidi"/>
          <w:sz w:val="28"/>
          <w:szCs w:val="28"/>
          <w:rtl/>
          <w:lang w:val="en-US"/>
        </w:rPr>
        <w:t xml:space="preserve"> من هذه المجلة.</w:t>
      </w:r>
    </w:p>
    <w:p w:rsidR="00BC4149" w:rsidRPr="00CD19EC" w:rsidRDefault="00BC4149"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b/>
          <w:bCs/>
          <w:sz w:val="28"/>
          <w:szCs w:val="28"/>
          <w:rtl/>
          <w:lang w:val="en-US"/>
        </w:rPr>
        <w:t xml:space="preserve">الفصل 281 : </w:t>
      </w:r>
      <w:r w:rsidRPr="00CD19EC">
        <w:rPr>
          <w:rFonts w:asciiTheme="majorBidi" w:hAnsiTheme="majorBidi" w:cstheme="majorBidi"/>
          <w:sz w:val="28"/>
          <w:szCs w:val="28"/>
          <w:rtl/>
          <w:lang w:val="en-US"/>
        </w:rPr>
        <w:t xml:space="preserve">في صورة انتماء بلدية إلى مؤسسة عمومية بين البلديات ، يمكن  لمجلسها البلدي </w:t>
      </w:r>
      <w:r w:rsidR="00A40D46" w:rsidRPr="00CD19EC">
        <w:rPr>
          <w:rFonts w:asciiTheme="majorBidi" w:hAnsiTheme="majorBidi" w:cstheme="majorBidi"/>
          <w:sz w:val="28"/>
          <w:szCs w:val="28"/>
          <w:rtl/>
          <w:lang w:val="en-US"/>
        </w:rPr>
        <w:t>الترخيص</w:t>
      </w:r>
      <w:r w:rsidRPr="00CD19EC">
        <w:rPr>
          <w:rFonts w:asciiTheme="majorBidi" w:hAnsiTheme="majorBidi" w:cstheme="majorBidi"/>
          <w:sz w:val="28"/>
          <w:szCs w:val="28"/>
          <w:rtl/>
          <w:lang w:val="en-US"/>
        </w:rPr>
        <w:t xml:space="preserve"> لرئيسها </w:t>
      </w:r>
      <w:r w:rsidR="00A40D46" w:rsidRPr="00CD19EC">
        <w:rPr>
          <w:rFonts w:asciiTheme="majorBidi" w:hAnsiTheme="majorBidi" w:cstheme="majorBidi"/>
          <w:sz w:val="28"/>
          <w:szCs w:val="28"/>
          <w:rtl/>
          <w:lang w:val="en-US"/>
        </w:rPr>
        <w:t xml:space="preserve">قصد </w:t>
      </w:r>
      <w:r w:rsidRPr="00CD19EC">
        <w:rPr>
          <w:rFonts w:asciiTheme="majorBidi" w:hAnsiTheme="majorBidi" w:cstheme="majorBidi"/>
          <w:sz w:val="28"/>
          <w:szCs w:val="28"/>
          <w:rtl/>
          <w:lang w:val="en-US"/>
        </w:rPr>
        <w:t xml:space="preserve">التفويض </w:t>
      </w:r>
      <w:r w:rsidR="00A40D46" w:rsidRPr="00CD19EC">
        <w:rPr>
          <w:rFonts w:asciiTheme="majorBidi" w:hAnsiTheme="majorBidi" w:cstheme="majorBidi"/>
          <w:sz w:val="28"/>
          <w:szCs w:val="28"/>
          <w:rtl/>
          <w:lang w:val="en-US"/>
        </w:rPr>
        <w:t xml:space="preserve">في صلاحية إسناد تراخيص بناء </w:t>
      </w:r>
      <w:r w:rsidR="007A69B1" w:rsidRPr="00CD19EC">
        <w:rPr>
          <w:rFonts w:asciiTheme="majorBidi" w:hAnsiTheme="majorBidi" w:cstheme="majorBidi"/>
          <w:sz w:val="28"/>
          <w:szCs w:val="28"/>
          <w:rtl/>
          <w:lang w:val="en-US"/>
        </w:rPr>
        <w:t xml:space="preserve">المشاريع ذات المصلحة العامة </w:t>
      </w:r>
      <w:r w:rsidRPr="00CD19EC">
        <w:rPr>
          <w:rFonts w:asciiTheme="majorBidi" w:hAnsiTheme="majorBidi" w:cstheme="majorBidi"/>
          <w:sz w:val="28"/>
          <w:szCs w:val="28"/>
          <w:rtl/>
          <w:lang w:val="en-US"/>
        </w:rPr>
        <w:t xml:space="preserve">لرئيس المؤسسة العمومية </w:t>
      </w:r>
      <w:r w:rsidR="00A40D46" w:rsidRPr="00CD19EC">
        <w:rPr>
          <w:rFonts w:asciiTheme="majorBidi" w:hAnsiTheme="majorBidi" w:cstheme="majorBidi"/>
          <w:sz w:val="28"/>
          <w:szCs w:val="28"/>
          <w:rtl/>
          <w:lang w:val="en-US"/>
        </w:rPr>
        <w:t xml:space="preserve">باسم هذه المؤسسة </w:t>
      </w:r>
      <w:r w:rsidRPr="00CD19EC">
        <w:rPr>
          <w:rFonts w:asciiTheme="majorBidi" w:hAnsiTheme="majorBidi" w:cstheme="majorBidi"/>
          <w:sz w:val="28"/>
          <w:szCs w:val="28"/>
          <w:rtl/>
          <w:lang w:val="en-US"/>
        </w:rPr>
        <w:t>وذلك بعد موافقة مجلسها،</w:t>
      </w:r>
      <w:r w:rsidRPr="00CD19EC">
        <w:rPr>
          <w:rFonts w:asciiTheme="majorBidi" w:hAnsiTheme="majorBidi" w:cstheme="majorBidi"/>
          <w:sz w:val="28"/>
          <w:szCs w:val="28"/>
          <w:lang w:val="en-US"/>
        </w:rPr>
        <w:t>.</w:t>
      </w:r>
    </w:p>
    <w:p w:rsidR="00BC4149" w:rsidRPr="00CD19EC" w:rsidRDefault="00017733" w:rsidP="00CD19EC">
      <w:pPr>
        <w:spacing w:after="0" w:line="240" w:lineRule="auto"/>
        <w:jc w:val="right"/>
        <w:rPr>
          <w:rFonts w:asciiTheme="majorBidi" w:hAnsiTheme="majorBidi" w:cstheme="majorBidi"/>
          <w:sz w:val="28"/>
          <w:szCs w:val="28"/>
          <w:rtl/>
          <w:lang w:val="en-US"/>
        </w:rPr>
      </w:pPr>
      <w:r w:rsidRPr="00CD19EC">
        <w:rPr>
          <w:rFonts w:asciiTheme="majorBidi" w:hAnsiTheme="majorBidi" w:cstheme="majorBidi"/>
          <w:sz w:val="28"/>
          <w:szCs w:val="28"/>
          <w:rtl/>
          <w:lang w:val="en-US"/>
        </w:rPr>
        <w:t>تتم</w:t>
      </w:r>
      <w:r w:rsidR="00BC4149" w:rsidRPr="00CD19EC">
        <w:rPr>
          <w:rFonts w:asciiTheme="majorBidi" w:hAnsiTheme="majorBidi" w:cstheme="majorBidi"/>
          <w:sz w:val="28"/>
          <w:szCs w:val="28"/>
          <w:rtl/>
          <w:lang w:val="en-US"/>
        </w:rPr>
        <w:t xml:space="preserve"> استشارة رئيس البلدية من طرف رئيس المؤسسة العمومية بين البلديات </w:t>
      </w:r>
      <w:r w:rsidR="007A69B1" w:rsidRPr="00CD19EC">
        <w:rPr>
          <w:rFonts w:asciiTheme="majorBidi" w:hAnsiTheme="majorBidi" w:cstheme="majorBidi"/>
          <w:sz w:val="28"/>
          <w:szCs w:val="28"/>
          <w:rtl/>
          <w:lang w:val="en-US"/>
        </w:rPr>
        <w:t>بخصوص</w:t>
      </w:r>
      <w:r w:rsidR="00BC4149" w:rsidRPr="00CD19EC">
        <w:rPr>
          <w:rFonts w:asciiTheme="majorBidi" w:hAnsiTheme="majorBidi" w:cstheme="majorBidi"/>
          <w:sz w:val="28"/>
          <w:szCs w:val="28"/>
          <w:rtl/>
          <w:lang w:val="en-US"/>
        </w:rPr>
        <w:t xml:space="preserve"> كل </w:t>
      </w:r>
      <w:r w:rsidR="007A69B1" w:rsidRPr="00CD19EC">
        <w:rPr>
          <w:rFonts w:asciiTheme="majorBidi" w:hAnsiTheme="majorBidi" w:cstheme="majorBidi"/>
          <w:sz w:val="28"/>
          <w:szCs w:val="28"/>
          <w:rtl/>
          <w:lang w:val="en-US"/>
        </w:rPr>
        <w:t>طلبات</w:t>
      </w:r>
      <w:r w:rsidR="00BC4149" w:rsidRPr="00CD19EC">
        <w:rPr>
          <w:rFonts w:asciiTheme="majorBidi" w:hAnsiTheme="majorBidi" w:cstheme="majorBidi"/>
          <w:sz w:val="28"/>
          <w:szCs w:val="28"/>
          <w:rtl/>
          <w:lang w:val="en-US"/>
        </w:rPr>
        <w:t xml:space="preserve"> </w:t>
      </w:r>
      <w:r w:rsidR="007A69B1" w:rsidRPr="00CD19EC">
        <w:rPr>
          <w:rFonts w:asciiTheme="majorBidi" w:hAnsiTheme="majorBidi" w:cstheme="majorBidi"/>
          <w:sz w:val="28"/>
          <w:szCs w:val="28"/>
          <w:rtl/>
          <w:lang w:val="en-US"/>
        </w:rPr>
        <w:t xml:space="preserve">الترخيص في </w:t>
      </w:r>
      <w:r w:rsidR="00BC4149" w:rsidRPr="00CD19EC">
        <w:rPr>
          <w:rFonts w:asciiTheme="majorBidi" w:hAnsiTheme="majorBidi" w:cstheme="majorBidi"/>
          <w:sz w:val="28"/>
          <w:szCs w:val="28"/>
          <w:rtl/>
          <w:lang w:val="en-US"/>
        </w:rPr>
        <w:t xml:space="preserve"> البناء </w:t>
      </w:r>
      <w:r w:rsidR="007A69B1" w:rsidRPr="00CD19EC">
        <w:rPr>
          <w:rFonts w:asciiTheme="majorBidi" w:hAnsiTheme="majorBidi" w:cstheme="majorBidi"/>
          <w:sz w:val="28"/>
          <w:szCs w:val="28"/>
          <w:rtl/>
          <w:lang w:val="en-US"/>
        </w:rPr>
        <w:t>الكائنة داخل</w:t>
      </w:r>
      <w:r w:rsidR="00BC4149" w:rsidRPr="00CD19EC">
        <w:rPr>
          <w:rFonts w:asciiTheme="majorBidi" w:hAnsiTheme="majorBidi" w:cstheme="majorBidi"/>
          <w:sz w:val="28"/>
          <w:szCs w:val="28"/>
          <w:rtl/>
          <w:lang w:val="en-US"/>
        </w:rPr>
        <w:t xml:space="preserve"> المجال الترابي للبلدية.</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282 :</w:t>
      </w:r>
      <w:r w:rsidR="00B65626" w:rsidRPr="00CD19EC">
        <w:rPr>
          <w:rFonts w:asciiTheme="majorBidi" w:hAnsiTheme="majorBidi" w:cstheme="majorBidi"/>
          <w:b/>
          <w:bCs/>
          <w:sz w:val="28"/>
          <w:szCs w:val="28"/>
          <w:rtl/>
          <w:lang w:val="en-US"/>
        </w:rPr>
        <w:t xml:space="preserve"> </w:t>
      </w:r>
      <w:r w:rsidRPr="00CD19EC">
        <w:rPr>
          <w:rFonts w:asciiTheme="majorBidi" w:hAnsiTheme="majorBidi" w:cstheme="majorBidi"/>
          <w:sz w:val="28"/>
          <w:szCs w:val="28"/>
          <w:rtl/>
          <w:lang w:val="en-US"/>
        </w:rPr>
        <w:t xml:space="preserve">عندما تكون لرئيس البلدية أو لرئيس المؤسسة العمومية بين البلديات، حسب الحال، مصلحة شخصية مرتبطة برخصة بناء، تطبق مقتضيات مجلة الجماعات المحلية في هذا </w:t>
      </w:r>
      <w:r w:rsidR="007A69B1" w:rsidRPr="00CD19EC">
        <w:rPr>
          <w:rFonts w:asciiTheme="majorBidi" w:hAnsiTheme="majorBidi" w:cstheme="majorBidi"/>
          <w:sz w:val="28"/>
          <w:szCs w:val="28"/>
          <w:rtl/>
          <w:lang w:val="en-US"/>
        </w:rPr>
        <w:t>الخصوص</w:t>
      </w:r>
      <w:r w:rsidRPr="00CD19EC">
        <w:rPr>
          <w:rFonts w:asciiTheme="majorBidi" w:hAnsiTheme="majorBidi" w:cstheme="majorBidi"/>
          <w:sz w:val="28"/>
          <w:szCs w:val="28"/>
          <w:rtl/>
          <w:lang w:val="en-US"/>
        </w:rPr>
        <w:t>.</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283 :</w:t>
      </w:r>
      <w:r w:rsidR="00B65626" w:rsidRPr="00CD19EC">
        <w:rPr>
          <w:rFonts w:asciiTheme="majorBidi" w:hAnsiTheme="majorBidi" w:cstheme="majorBidi"/>
          <w:b/>
          <w:bCs/>
          <w:sz w:val="28"/>
          <w:szCs w:val="28"/>
          <w:rtl/>
          <w:lang w:val="en-US"/>
        </w:rPr>
        <w:t xml:space="preserve"> </w:t>
      </w:r>
      <w:r w:rsidR="007A69B1" w:rsidRPr="00CD19EC">
        <w:rPr>
          <w:rFonts w:asciiTheme="majorBidi" w:hAnsiTheme="majorBidi" w:cstheme="majorBidi"/>
          <w:sz w:val="28"/>
          <w:szCs w:val="28"/>
          <w:rtl/>
          <w:lang w:val="en-US"/>
        </w:rPr>
        <w:t xml:space="preserve">لا يمس </w:t>
      </w:r>
      <w:r w:rsidRPr="00CD19EC">
        <w:rPr>
          <w:rFonts w:asciiTheme="majorBidi" w:hAnsiTheme="majorBidi" w:cstheme="majorBidi"/>
          <w:sz w:val="28"/>
          <w:szCs w:val="28"/>
          <w:rtl/>
          <w:lang w:val="en-US"/>
        </w:rPr>
        <w:t>منح رخصة البناء لطالبها بحقوق الغير</w:t>
      </w:r>
      <w:r w:rsidRPr="00CD19EC">
        <w:rPr>
          <w:rFonts w:asciiTheme="majorBidi" w:hAnsiTheme="majorBidi" w:cstheme="majorBidi"/>
          <w:sz w:val="28"/>
          <w:szCs w:val="28"/>
          <w:lang w:val="en-US"/>
        </w:rPr>
        <w:t>.</w:t>
      </w:r>
    </w:p>
    <w:p w:rsidR="007A69B1" w:rsidRPr="00CD19EC" w:rsidRDefault="00BC4149"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b/>
          <w:bCs/>
          <w:sz w:val="28"/>
          <w:szCs w:val="28"/>
          <w:rtl/>
          <w:lang w:val="en-US"/>
        </w:rPr>
        <w:t>الفصل 284 :</w:t>
      </w:r>
      <w:r w:rsidR="007A69B1" w:rsidRPr="00CD19EC">
        <w:rPr>
          <w:rFonts w:asciiTheme="majorBidi" w:hAnsiTheme="majorBidi" w:cstheme="majorBidi"/>
          <w:sz w:val="28"/>
          <w:szCs w:val="28"/>
          <w:rtl/>
          <w:lang w:val="en-US"/>
        </w:rPr>
        <w:t xml:space="preserve"> على رئيس البلدية أو مساعده</w:t>
      </w:r>
      <w:r w:rsidR="007A4202" w:rsidRPr="00CD19EC">
        <w:rPr>
          <w:rFonts w:asciiTheme="majorBidi" w:hAnsiTheme="majorBidi" w:cstheme="majorBidi"/>
          <w:sz w:val="28"/>
          <w:szCs w:val="28"/>
          <w:rtl/>
          <w:lang w:val="en-US"/>
        </w:rPr>
        <w:t xml:space="preserve"> المفوض له</w:t>
      </w:r>
      <w:r w:rsidR="007A69B1" w:rsidRPr="00CD19EC">
        <w:rPr>
          <w:rFonts w:asciiTheme="majorBidi" w:hAnsiTheme="majorBidi" w:cstheme="majorBidi"/>
          <w:sz w:val="28"/>
          <w:szCs w:val="28"/>
          <w:rtl/>
          <w:lang w:val="en-US"/>
        </w:rPr>
        <w:t>، تعليل</w:t>
      </w:r>
      <w:r w:rsidRPr="00CD19EC">
        <w:rPr>
          <w:rFonts w:asciiTheme="majorBidi" w:hAnsiTheme="majorBidi" w:cstheme="majorBidi"/>
          <w:sz w:val="28"/>
          <w:szCs w:val="28"/>
          <w:rtl/>
          <w:lang w:val="en-US"/>
        </w:rPr>
        <w:t xml:space="preserve"> رفض </w:t>
      </w:r>
      <w:r w:rsidR="007A69B1" w:rsidRPr="00CD19EC">
        <w:rPr>
          <w:rFonts w:asciiTheme="majorBidi" w:hAnsiTheme="majorBidi" w:cstheme="majorBidi"/>
          <w:sz w:val="28"/>
          <w:szCs w:val="28"/>
          <w:rtl/>
          <w:lang w:val="en-US"/>
        </w:rPr>
        <w:t xml:space="preserve">طلب </w:t>
      </w:r>
      <w:r w:rsidR="00CD19EC">
        <w:rPr>
          <w:rFonts w:asciiTheme="majorBidi" w:hAnsiTheme="majorBidi" w:cstheme="majorBidi"/>
          <w:sz w:val="28"/>
          <w:szCs w:val="28"/>
          <w:rtl/>
          <w:lang w:val="en-US"/>
        </w:rPr>
        <w:t>رخصة البناء أو تأجيل منحها</w:t>
      </w:r>
      <w:r w:rsidR="007A69B1" w:rsidRPr="00CD19EC">
        <w:rPr>
          <w:rFonts w:asciiTheme="majorBidi" w:hAnsiTheme="majorBidi" w:cstheme="majorBidi"/>
          <w:sz w:val="28"/>
          <w:szCs w:val="28"/>
          <w:rtl/>
          <w:lang w:val="en-US"/>
        </w:rPr>
        <w:t>.</w:t>
      </w:r>
    </w:p>
    <w:p w:rsidR="00BC4149" w:rsidRPr="00CD19EC" w:rsidRDefault="007A69B1"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يمكن</w:t>
      </w:r>
      <w:r w:rsidR="00BC4149" w:rsidRPr="00CD19EC">
        <w:rPr>
          <w:rFonts w:asciiTheme="majorBidi" w:hAnsiTheme="majorBidi" w:cstheme="majorBidi"/>
          <w:sz w:val="28"/>
          <w:szCs w:val="28"/>
          <w:rtl/>
          <w:lang w:val="en-US"/>
        </w:rPr>
        <w:t xml:space="preserve"> تأجيل منح التر</w:t>
      </w:r>
      <w:r w:rsidRPr="00CD19EC">
        <w:rPr>
          <w:rFonts w:asciiTheme="majorBidi" w:hAnsiTheme="majorBidi" w:cstheme="majorBidi"/>
          <w:sz w:val="28"/>
          <w:szCs w:val="28"/>
          <w:rtl/>
          <w:lang w:val="en-US"/>
        </w:rPr>
        <w:t>ا</w:t>
      </w:r>
      <w:r w:rsidR="00BC4149" w:rsidRPr="00CD19EC">
        <w:rPr>
          <w:rFonts w:asciiTheme="majorBidi" w:hAnsiTheme="majorBidi" w:cstheme="majorBidi"/>
          <w:sz w:val="28"/>
          <w:szCs w:val="28"/>
          <w:rtl/>
          <w:lang w:val="en-US"/>
        </w:rPr>
        <w:t xml:space="preserve">خيص في البناء لمدة </w:t>
      </w:r>
      <w:r w:rsidRPr="00CD19EC">
        <w:rPr>
          <w:rFonts w:asciiTheme="majorBidi" w:hAnsiTheme="majorBidi" w:cstheme="majorBidi"/>
          <w:sz w:val="28"/>
          <w:szCs w:val="28"/>
          <w:rtl/>
          <w:lang w:val="en-US"/>
        </w:rPr>
        <w:t xml:space="preserve"> لا تتجاوز السنتين </w:t>
      </w:r>
      <w:r w:rsidR="00BC4149" w:rsidRPr="00CD19EC">
        <w:rPr>
          <w:rFonts w:asciiTheme="majorBidi" w:hAnsiTheme="majorBidi" w:cstheme="majorBidi"/>
          <w:sz w:val="28"/>
          <w:szCs w:val="28"/>
          <w:rtl/>
          <w:lang w:val="en-US"/>
        </w:rPr>
        <w:t xml:space="preserve">على أقصى تقدير بداية من تاريخ تعليق القرار المتعلق بتحديد محيط مثال التنمية العمرانية بين البلديات أو مثال </w:t>
      </w:r>
      <w:r w:rsidRPr="00CD19EC">
        <w:rPr>
          <w:rFonts w:asciiTheme="majorBidi" w:hAnsiTheme="majorBidi" w:cstheme="majorBidi"/>
          <w:sz w:val="28"/>
          <w:szCs w:val="28"/>
          <w:rtl/>
          <w:lang w:val="en-US"/>
        </w:rPr>
        <w:t>البلدي ل</w:t>
      </w:r>
      <w:r w:rsidR="00BC4149" w:rsidRPr="00CD19EC">
        <w:rPr>
          <w:rFonts w:asciiTheme="majorBidi" w:hAnsiTheme="majorBidi" w:cstheme="majorBidi"/>
          <w:sz w:val="28"/>
          <w:szCs w:val="28"/>
          <w:rtl/>
          <w:lang w:val="en-US"/>
        </w:rPr>
        <w:t>لتنمية العمرانية أو  مثال التنمية العمرانية المبسط</w:t>
      </w:r>
      <w:r w:rsidR="00BC4149" w:rsidRPr="00CD19EC">
        <w:rPr>
          <w:rFonts w:asciiTheme="majorBidi" w:hAnsiTheme="majorBidi" w:cstheme="majorBidi"/>
          <w:sz w:val="28"/>
          <w:szCs w:val="28"/>
          <w:lang w:val="en-US"/>
        </w:rPr>
        <w:t>.</w:t>
      </w:r>
    </w:p>
    <w:p w:rsidR="007A69B1" w:rsidRPr="00CD19EC" w:rsidRDefault="00BC4149"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b/>
          <w:bCs/>
          <w:sz w:val="28"/>
          <w:szCs w:val="28"/>
          <w:rtl/>
          <w:lang w:val="en-US"/>
        </w:rPr>
        <w:t>الفصل 285 :</w:t>
      </w:r>
      <w:r w:rsidR="00766EA5" w:rsidRPr="00CD19EC">
        <w:rPr>
          <w:rFonts w:asciiTheme="majorBidi" w:hAnsiTheme="majorBidi" w:cstheme="majorBidi"/>
          <w:b/>
          <w:bCs/>
          <w:sz w:val="28"/>
          <w:szCs w:val="28"/>
          <w:rtl/>
          <w:lang w:val="en-US"/>
        </w:rPr>
        <w:t xml:space="preserve"> </w:t>
      </w:r>
      <w:r w:rsidRPr="00CD19EC">
        <w:rPr>
          <w:rFonts w:asciiTheme="majorBidi" w:hAnsiTheme="majorBidi" w:cstheme="majorBidi"/>
          <w:sz w:val="28"/>
          <w:szCs w:val="28"/>
          <w:rtl/>
          <w:lang w:val="en-US"/>
        </w:rPr>
        <w:t>لا يمكن سحب الترخيص في البناء إلا</w:t>
      </w:r>
      <w:r w:rsidR="007A69B1" w:rsidRPr="00CD19EC">
        <w:rPr>
          <w:rFonts w:asciiTheme="majorBidi" w:hAnsiTheme="majorBidi" w:cstheme="majorBidi"/>
          <w:sz w:val="28"/>
          <w:szCs w:val="28"/>
          <w:rtl/>
          <w:lang w:val="en-US"/>
        </w:rPr>
        <w:t xml:space="preserve"> في الحالتين التاليتين:</w:t>
      </w:r>
    </w:p>
    <w:p w:rsidR="00BC4149" w:rsidRPr="00CD19EC" w:rsidRDefault="00BC4149" w:rsidP="00FA776D">
      <w:pPr>
        <w:pStyle w:val="Paragraphedeliste"/>
        <w:numPr>
          <w:ilvl w:val="0"/>
          <w:numId w:val="5"/>
        </w:numPr>
        <w:bidi/>
        <w:spacing w:after="0"/>
        <w:ind w:left="281" w:hanging="283"/>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إذا كان غير قانوني و</w:t>
      </w:r>
      <w:r w:rsidR="0079267B" w:rsidRPr="00CD19EC">
        <w:rPr>
          <w:rFonts w:asciiTheme="majorBidi" w:hAnsiTheme="majorBidi" w:cstheme="majorBidi"/>
          <w:sz w:val="28"/>
          <w:szCs w:val="28"/>
          <w:rtl/>
          <w:lang w:val="en-US"/>
        </w:rPr>
        <w:t xml:space="preserve">ذلك </w:t>
      </w:r>
      <w:r w:rsidRPr="00CD19EC">
        <w:rPr>
          <w:rFonts w:asciiTheme="majorBidi" w:hAnsiTheme="majorBidi" w:cstheme="majorBidi"/>
          <w:sz w:val="28"/>
          <w:szCs w:val="28"/>
          <w:rtl/>
          <w:lang w:val="en-US"/>
        </w:rPr>
        <w:t xml:space="preserve">خلال الثلاثة أشهر التي تلي تاريخ </w:t>
      </w:r>
      <w:r w:rsidR="0079267B" w:rsidRPr="00CD19EC">
        <w:rPr>
          <w:rFonts w:asciiTheme="majorBidi" w:hAnsiTheme="majorBidi" w:cstheme="majorBidi"/>
          <w:sz w:val="28"/>
          <w:szCs w:val="28"/>
          <w:rtl/>
          <w:lang w:val="en-US"/>
        </w:rPr>
        <w:t>إسناده عن طريق</w:t>
      </w:r>
      <w:r w:rsidRPr="00CD19EC">
        <w:rPr>
          <w:rFonts w:asciiTheme="majorBidi" w:hAnsiTheme="majorBidi" w:cstheme="majorBidi"/>
          <w:sz w:val="28"/>
          <w:szCs w:val="28"/>
          <w:rtl/>
          <w:lang w:val="en-US"/>
        </w:rPr>
        <w:t xml:space="preserve"> مطلب استعجالي إلى البلدية</w:t>
      </w:r>
      <w:r w:rsidR="0079267B" w:rsidRPr="00CD19EC">
        <w:rPr>
          <w:rFonts w:asciiTheme="majorBidi" w:hAnsiTheme="majorBidi" w:cstheme="majorBidi"/>
          <w:sz w:val="28"/>
          <w:szCs w:val="28"/>
          <w:rtl/>
          <w:lang w:val="en-US"/>
        </w:rPr>
        <w:t>،</w:t>
      </w:r>
    </w:p>
    <w:p w:rsidR="0079267B" w:rsidRPr="00CD19EC" w:rsidRDefault="0079267B" w:rsidP="00FA776D">
      <w:pPr>
        <w:pStyle w:val="Paragraphedeliste"/>
        <w:numPr>
          <w:ilvl w:val="0"/>
          <w:numId w:val="5"/>
        </w:numPr>
        <w:bidi/>
        <w:spacing w:after="0"/>
        <w:ind w:left="281" w:hanging="283"/>
        <w:jc w:val="both"/>
        <w:rPr>
          <w:rFonts w:asciiTheme="majorBidi" w:hAnsiTheme="majorBidi" w:cstheme="majorBidi"/>
          <w:sz w:val="28"/>
          <w:szCs w:val="28"/>
          <w:lang w:val="en-US"/>
        </w:rPr>
      </w:pPr>
      <w:r w:rsidRPr="00CD19EC">
        <w:rPr>
          <w:rFonts w:asciiTheme="majorBidi" w:hAnsiTheme="majorBidi" w:cstheme="majorBidi"/>
          <w:sz w:val="28"/>
          <w:szCs w:val="28"/>
          <w:rtl/>
          <w:lang w:val="en-US"/>
        </w:rPr>
        <w:lastRenderedPageBreak/>
        <w:t>بطلب من صاحب الترخيص.</w:t>
      </w:r>
    </w:p>
    <w:p w:rsidR="0079267B" w:rsidRPr="00CD19EC" w:rsidRDefault="00BC4149"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b/>
          <w:bCs/>
          <w:sz w:val="28"/>
          <w:szCs w:val="28"/>
          <w:rtl/>
          <w:lang w:val="en-US"/>
        </w:rPr>
        <w:t xml:space="preserve">الفصل 286 </w:t>
      </w:r>
      <w:r w:rsidRPr="00CD19EC">
        <w:rPr>
          <w:rFonts w:asciiTheme="majorBidi" w:hAnsiTheme="majorBidi" w:cstheme="majorBidi"/>
          <w:sz w:val="28"/>
          <w:szCs w:val="28"/>
          <w:rtl/>
          <w:lang w:val="en-US"/>
        </w:rPr>
        <w:t xml:space="preserve">: يعلق قرار الترخيص في البناء بمقر البلدية لمدة ثلاثة أشهر بداية من تاريخ إسناده </w:t>
      </w:r>
      <w:r w:rsidR="0079267B" w:rsidRPr="00CD19EC">
        <w:rPr>
          <w:rFonts w:asciiTheme="majorBidi" w:hAnsiTheme="majorBidi" w:cstheme="majorBidi"/>
          <w:sz w:val="28"/>
          <w:szCs w:val="28"/>
          <w:rtl/>
          <w:lang w:val="en-US"/>
        </w:rPr>
        <w:t xml:space="preserve">ويتم إحالة نسخة أولى من هذا القرار إلى الوالي وفقا لمقتضيات مجلة الجماعات المحلية ونسخة ثانية إلى  المصالح الجهوية للوزارة المكلفة بالتعمير. </w:t>
      </w:r>
    </w:p>
    <w:p w:rsidR="0079267B" w:rsidRPr="00CD19EC" w:rsidRDefault="0079267B"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 xml:space="preserve">يمكن للوالي أن يطلب من رئيس البلدية في أجل </w:t>
      </w:r>
      <w:r w:rsidRPr="00CD19EC">
        <w:rPr>
          <w:rFonts w:asciiTheme="majorBidi" w:hAnsiTheme="majorBidi" w:cstheme="majorBidi"/>
          <w:sz w:val="28"/>
          <w:szCs w:val="28"/>
          <w:lang w:val="en-US"/>
        </w:rPr>
        <w:t>15</w:t>
      </w:r>
      <w:r w:rsidRPr="00CD19EC">
        <w:rPr>
          <w:rFonts w:asciiTheme="majorBidi" w:hAnsiTheme="majorBidi" w:cstheme="majorBidi"/>
          <w:sz w:val="28"/>
          <w:szCs w:val="28"/>
          <w:rtl/>
          <w:lang w:val="en-US"/>
        </w:rPr>
        <w:t>يوما من تاريخ توصله بنسخة من الملف إعادة النظر في المشروع لجعله يتلاءم والتشريع الجاري به العمل.</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287 :</w:t>
      </w:r>
      <w:r w:rsidRPr="00CD19EC">
        <w:rPr>
          <w:rFonts w:asciiTheme="majorBidi" w:hAnsiTheme="majorBidi" w:cstheme="majorBidi"/>
          <w:sz w:val="28"/>
          <w:szCs w:val="28"/>
          <w:rtl/>
          <w:lang w:val="en-US"/>
        </w:rPr>
        <w:t xml:space="preserve">يدخل قرار الترخيص في البناء حيز التنفيذ </w:t>
      </w:r>
      <w:r w:rsidR="0079267B" w:rsidRPr="00CD19EC">
        <w:rPr>
          <w:rFonts w:asciiTheme="majorBidi" w:hAnsiTheme="majorBidi" w:cstheme="majorBidi"/>
          <w:sz w:val="28"/>
          <w:szCs w:val="28"/>
          <w:rtl/>
          <w:lang w:val="en-US"/>
        </w:rPr>
        <w:t>في أجل</w:t>
      </w:r>
      <w:r w:rsidRPr="00CD19EC">
        <w:rPr>
          <w:rFonts w:asciiTheme="majorBidi" w:hAnsiTheme="majorBidi" w:cstheme="majorBidi"/>
          <w:sz w:val="28"/>
          <w:szCs w:val="28"/>
          <w:rtl/>
          <w:lang w:val="en-US"/>
        </w:rPr>
        <w:t xml:space="preserve"> </w:t>
      </w:r>
      <w:r w:rsidR="0079267B" w:rsidRPr="00CD19EC">
        <w:rPr>
          <w:rFonts w:asciiTheme="majorBidi" w:hAnsiTheme="majorBidi" w:cstheme="majorBidi"/>
          <w:sz w:val="28"/>
          <w:szCs w:val="28"/>
          <w:rtl/>
          <w:lang w:val="en-US"/>
        </w:rPr>
        <w:t>15</w:t>
      </w:r>
      <w:r w:rsidRPr="00CD19EC">
        <w:rPr>
          <w:rFonts w:asciiTheme="majorBidi" w:hAnsiTheme="majorBidi" w:cstheme="majorBidi"/>
          <w:sz w:val="28"/>
          <w:szCs w:val="28"/>
          <w:rtl/>
          <w:lang w:val="en-US"/>
        </w:rPr>
        <w:t xml:space="preserve"> يوما من تاريخ توصل الوالي بنسخة منه.</w:t>
      </w:r>
    </w:p>
    <w:p w:rsidR="0079267B" w:rsidRPr="00CD19EC" w:rsidRDefault="0079267B" w:rsidP="00CD19EC">
      <w:pPr>
        <w:bidi/>
        <w:spacing w:after="0" w:line="240" w:lineRule="auto"/>
        <w:jc w:val="both"/>
        <w:rPr>
          <w:rFonts w:asciiTheme="majorBidi" w:hAnsiTheme="majorBidi" w:cstheme="majorBidi"/>
          <w:sz w:val="28"/>
          <w:szCs w:val="28"/>
          <w:rtl/>
          <w:lang w:val="en-US" w:bidi="ar-TN"/>
        </w:rPr>
      </w:pPr>
      <w:r w:rsidRPr="00CD19EC">
        <w:rPr>
          <w:rFonts w:asciiTheme="majorBidi" w:hAnsiTheme="majorBidi" w:cstheme="majorBidi"/>
          <w:sz w:val="28"/>
          <w:szCs w:val="28"/>
          <w:rtl/>
          <w:lang w:val="en-US"/>
        </w:rPr>
        <w:t xml:space="preserve">يمكن للوالي الاعتراض على قرار </w:t>
      </w:r>
      <w:r w:rsidR="007A4202" w:rsidRPr="00CD19EC">
        <w:rPr>
          <w:rFonts w:asciiTheme="majorBidi" w:hAnsiTheme="majorBidi" w:cstheme="majorBidi"/>
          <w:sz w:val="28"/>
          <w:szCs w:val="28"/>
          <w:rtl/>
          <w:lang w:val="en-US"/>
        </w:rPr>
        <w:t>الترخيص في البناء لدى المحكمة الإدارية طبقا ل</w:t>
      </w:r>
      <w:r w:rsidRPr="00CD19EC">
        <w:rPr>
          <w:rFonts w:asciiTheme="majorBidi" w:hAnsiTheme="majorBidi" w:cstheme="majorBidi"/>
          <w:sz w:val="28"/>
          <w:szCs w:val="28"/>
          <w:rtl/>
          <w:lang w:val="en-US"/>
        </w:rPr>
        <w:t>لشروط  والآجال المنصوص عليها بالتشريع الجاري به العمل.</w:t>
      </w:r>
    </w:p>
    <w:p w:rsidR="0079267B" w:rsidRPr="00CD19EC" w:rsidRDefault="0079267B"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 xml:space="preserve">ويمكن للوالي أن يرفق اعتراضه بطلب تعليق قرار الترخيص في </w:t>
      </w:r>
      <w:r w:rsidR="007A4202" w:rsidRPr="00CD19EC">
        <w:rPr>
          <w:rFonts w:asciiTheme="majorBidi" w:hAnsiTheme="majorBidi" w:cstheme="majorBidi"/>
          <w:sz w:val="28"/>
          <w:szCs w:val="28"/>
          <w:rtl/>
          <w:lang w:val="en-US"/>
        </w:rPr>
        <w:t>البناء</w:t>
      </w:r>
      <w:r w:rsidRPr="00CD19EC">
        <w:rPr>
          <w:rFonts w:asciiTheme="majorBidi" w:hAnsiTheme="majorBidi" w:cstheme="majorBidi"/>
          <w:sz w:val="28"/>
          <w:szCs w:val="28"/>
          <w:rtl/>
          <w:lang w:val="en-US"/>
        </w:rPr>
        <w:t xml:space="preserve"> عند وجود مؤيدات معللة حول عدم قانونية  القرار المذكور.</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288 :</w:t>
      </w:r>
      <w:r w:rsidR="00766EA5" w:rsidRPr="00CD19EC">
        <w:rPr>
          <w:rFonts w:asciiTheme="majorBidi" w:hAnsiTheme="majorBidi" w:cstheme="majorBidi"/>
          <w:b/>
          <w:bCs/>
          <w:sz w:val="28"/>
          <w:szCs w:val="28"/>
          <w:rtl/>
          <w:lang w:val="en-US"/>
        </w:rPr>
        <w:t xml:space="preserve"> </w:t>
      </w:r>
      <w:r w:rsidR="007A4202" w:rsidRPr="00CD19EC">
        <w:rPr>
          <w:rFonts w:asciiTheme="majorBidi" w:hAnsiTheme="majorBidi" w:cstheme="majorBidi"/>
          <w:sz w:val="28"/>
          <w:szCs w:val="28"/>
          <w:rtl/>
          <w:lang w:val="en-US"/>
        </w:rPr>
        <w:t>يتعين على</w:t>
      </w:r>
      <w:r w:rsidRPr="00CD19EC">
        <w:rPr>
          <w:rFonts w:asciiTheme="majorBidi" w:hAnsiTheme="majorBidi" w:cstheme="majorBidi"/>
          <w:sz w:val="28"/>
          <w:szCs w:val="28"/>
          <w:rtl/>
          <w:lang w:val="en-US"/>
        </w:rPr>
        <w:t xml:space="preserve"> كل متحصل على رخصة بناء تعليق لوحة بمدخل الحظيرة </w:t>
      </w:r>
      <w:r w:rsidR="007A4202" w:rsidRPr="00CD19EC">
        <w:rPr>
          <w:rFonts w:asciiTheme="majorBidi" w:hAnsiTheme="majorBidi" w:cstheme="majorBidi"/>
          <w:sz w:val="28"/>
          <w:szCs w:val="28"/>
          <w:rtl/>
          <w:lang w:val="en-US"/>
        </w:rPr>
        <w:t>تنص</w:t>
      </w:r>
      <w:r w:rsidRPr="00CD19EC">
        <w:rPr>
          <w:rFonts w:asciiTheme="majorBidi" w:hAnsiTheme="majorBidi" w:cstheme="majorBidi"/>
          <w:sz w:val="28"/>
          <w:szCs w:val="28"/>
          <w:rtl/>
          <w:lang w:val="en-US"/>
        </w:rPr>
        <w:t xml:space="preserve"> </w:t>
      </w:r>
      <w:r w:rsidR="007A4202" w:rsidRPr="00CD19EC">
        <w:rPr>
          <w:rFonts w:asciiTheme="majorBidi" w:hAnsiTheme="majorBidi" w:cstheme="majorBidi"/>
          <w:sz w:val="28"/>
          <w:szCs w:val="28"/>
          <w:rtl/>
          <w:lang w:val="en-US"/>
        </w:rPr>
        <w:t>بوضوح</w:t>
      </w:r>
      <w:r w:rsidRPr="00CD19EC">
        <w:rPr>
          <w:rFonts w:asciiTheme="majorBidi" w:hAnsiTheme="majorBidi" w:cstheme="majorBidi"/>
          <w:sz w:val="28"/>
          <w:szCs w:val="28"/>
          <w:rtl/>
          <w:lang w:val="en-US"/>
        </w:rPr>
        <w:t xml:space="preserve"> </w:t>
      </w:r>
      <w:r w:rsidR="007A4202" w:rsidRPr="00CD19EC">
        <w:rPr>
          <w:rFonts w:asciiTheme="majorBidi" w:hAnsiTheme="majorBidi" w:cstheme="majorBidi"/>
          <w:sz w:val="28"/>
          <w:szCs w:val="28"/>
          <w:rtl/>
          <w:lang w:val="en-US"/>
        </w:rPr>
        <w:t xml:space="preserve"> على </w:t>
      </w:r>
      <w:r w:rsidRPr="00CD19EC">
        <w:rPr>
          <w:rFonts w:asciiTheme="majorBidi" w:hAnsiTheme="majorBidi" w:cstheme="majorBidi"/>
          <w:sz w:val="28"/>
          <w:szCs w:val="28"/>
          <w:rtl/>
          <w:lang w:val="en-US"/>
        </w:rPr>
        <w:t>عدد الرخصة وتاريخ تسليمها مع التنصيص على البلدية المعنية التي أسندتها.</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289 :</w:t>
      </w:r>
      <w:r w:rsidR="00766EA5" w:rsidRPr="00CD19EC">
        <w:rPr>
          <w:rFonts w:asciiTheme="majorBidi" w:hAnsiTheme="majorBidi" w:cstheme="majorBidi"/>
          <w:b/>
          <w:bCs/>
          <w:sz w:val="28"/>
          <w:szCs w:val="28"/>
          <w:rtl/>
          <w:lang w:val="en-US"/>
        </w:rPr>
        <w:t xml:space="preserve"> </w:t>
      </w:r>
      <w:r w:rsidRPr="00CD19EC">
        <w:rPr>
          <w:rFonts w:asciiTheme="majorBidi" w:hAnsiTheme="majorBidi" w:cstheme="majorBidi"/>
          <w:sz w:val="28"/>
          <w:szCs w:val="28"/>
          <w:rtl/>
          <w:lang w:val="en-US"/>
        </w:rPr>
        <w:t xml:space="preserve">يمكن لرئيس البلدية أو مساعده المفوض له وكذلك الأعوان المحلفون والمؤهلون لذلك القيام </w:t>
      </w:r>
      <w:r w:rsidR="007A4202" w:rsidRPr="00CD19EC">
        <w:rPr>
          <w:rFonts w:asciiTheme="majorBidi" w:hAnsiTheme="majorBidi" w:cstheme="majorBidi"/>
          <w:sz w:val="28"/>
          <w:szCs w:val="28"/>
          <w:rtl/>
          <w:lang w:val="en-US"/>
        </w:rPr>
        <w:t>بمعاينات ميدانية</w:t>
      </w:r>
      <w:r w:rsidRPr="00CD19EC">
        <w:rPr>
          <w:rFonts w:asciiTheme="majorBidi" w:hAnsiTheme="majorBidi" w:cstheme="majorBidi"/>
          <w:sz w:val="28"/>
          <w:szCs w:val="28"/>
          <w:rtl/>
          <w:lang w:val="en-US"/>
        </w:rPr>
        <w:t xml:space="preserve"> لحظيرة البناء </w:t>
      </w:r>
      <w:r w:rsidR="007A4202" w:rsidRPr="00CD19EC">
        <w:rPr>
          <w:rFonts w:asciiTheme="majorBidi" w:hAnsiTheme="majorBidi" w:cstheme="majorBidi"/>
          <w:sz w:val="28"/>
          <w:szCs w:val="28"/>
          <w:rtl/>
          <w:lang w:val="en-US"/>
        </w:rPr>
        <w:t>للتثبت في الأشغال.</w:t>
      </w:r>
      <w:r w:rsidR="00CE6A89" w:rsidRPr="00CD19EC">
        <w:rPr>
          <w:rFonts w:asciiTheme="majorBidi" w:hAnsiTheme="majorBidi" w:cstheme="majorBidi"/>
          <w:sz w:val="28"/>
          <w:szCs w:val="28"/>
          <w:rtl/>
          <w:lang w:val="en-US"/>
        </w:rPr>
        <w:t xml:space="preserve"> ويحق لهم</w:t>
      </w:r>
      <w:r w:rsidRPr="00CD19EC">
        <w:rPr>
          <w:rFonts w:asciiTheme="majorBidi" w:hAnsiTheme="majorBidi" w:cstheme="majorBidi"/>
          <w:sz w:val="28"/>
          <w:szCs w:val="28"/>
          <w:rtl/>
          <w:lang w:val="en-US"/>
        </w:rPr>
        <w:t xml:space="preserve"> طلب </w:t>
      </w:r>
      <w:r w:rsidR="00CE6A89" w:rsidRPr="00CD19EC">
        <w:rPr>
          <w:rFonts w:asciiTheme="majorBidi" w:hAnsiTheme="majorBidi" w:cstheme="majorBidi"/>
          <w:sz w:val="28"/>
          <w:szCs w:val="28"/>
          <w:rtl/>
          <w:lang w:val="en-US"/>
        </w:rPr>
        <w:t xml:space="preserve"> أي وثائق ضرورية لإنجاز مهامهم سواء م</w:t>
      </w:r>
      <w:r w:rsidRPr="00CD19EC">
        <w:rPr>
          <w:rFonts w:asciiTheme="majorBidi" w:hAnsiTheme="majorBidi" w:cstheme="majorBidi"/>
          <w:sz w:val="28"/>
          <w:szCs w:val="28"/>
          <w:rtl/>
          <w:lang w:val="en-US"/>
        </w:rPr>
        <w:t>ن طرف</w:t>
      </w:r>
      <w:r w:rsidR="00CE6A89" w:rsidRPr="00CD19EC">
        <w:rPr>
          <w:rFonts w:asciiTheme="majorBidi" w:hAnsiTheme="majorBidi" w:cstheme="majorBidi"/>
          <w:sz w:val="28"/>
          <w:szCs w:val="28"/>
          <w:rtl/>
          <w:lang w:val="en-US"/>
        </w:rPr>
        <w:t xml:space="preserve"> صاحب رخصة</w:t>
      </w:r>
      <w:r w:rsidRPr="00CD19EC">
        <w:rPr>
          <w:rFonts w:asciiTheme="majorBidi" w:hAnsiTheme="majorBidi" w:cstheme="majorBidi"/>
          <w:sz w:val="28"/>
          <w:szCs w:val="28"/>
          <w:rtl/>
          <w:lang w:val="en-US"/>
        </w:rPr>
        <w:t xml:space="preserve"> البناء أو من يمثله أو ممثل المقاول بالحظيرة.</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 xml:space="preserve">كل اعتراض على حق </w:t>
      </w:r>
      <w:r w:rsidR="00CE6A89" w:rsidRPr="00CD19EC">
        <w:rPr>
          <w:rFonts w:asciiTheme="majorBidi" w:hAnsiTheme="majorBidi" w:cstheme="majorBidi"/>
          <w:sz w:val="28"/>
          <w:szCs w:val="28"/>
          <w:rtl/>
          <w:lang w:val="en-US"/>
        </w:rPr>
        <w:t>معاينة</w:t>
      </w:r>
      <w:r w:rsidRPr="00CD19EC">
        <w:rPr>
          <w:rFonts w:asciiTheme="majorBidi" w:hAnsiTheme="majorBidi" w:cstheme="majorBidi"/>
          <w:sz w:val="28"/>
          <w:szCs w:val="28"/>
          <w:rtl/>
          <w:lang w:val="en-US"/>
        </w:rPr>
        <w:t xml:space="preserve"> الحظيرة يمكن أن ينجر عنه إيقاف الأشغال. </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290:</w:t>
      </w:r>
      <w:r w:rsidR="00766EA5" w:rsidRPr="00CD19EC">
        <w:rPr>
          <w:rFonts w:asciiTheme="majorBidi" w:hAnsiTheme="majorBidi" w:cstheme="majorBidi"/>
          <w:b/>
          <w:bCs/>
          <w:sz w:val="28"/>
          <w:szCs w:val="28"/>
          <w:rtl/>
          <w:lang w:val="en-US"/>
        </w:rPr>
        <w:t xml:space="preserve"> </w:t>
      </w:r>
      <w:r w:rsidRPr="00CD19EC">
        <w:rPr>
          <w:rFonts w:asciiTheme="majorBidi" w:hAnsiTheme="majorBidi" w:cstheme="majorBidi"/>
          <w:sz w:val="28"/>
          <w:szCs w:val="28"/>
          <w:rtl/>
          <w:lang w:val="en-US"/>
        </w:rPr>
        <w:t>تخضع كل البنايات التي تستوجب الترخيص في البناء، بعد انجازها إلى معاينة تجريها المصالح المختصة التابعة للبلدية المعنية قصد التثبت من مدى مطابقتها للأمثلة الملحقة برخصة البناء.</w:t>
      </w:r>
    </w:p>
    <w:p w:rsidR="00BC4149" w:rsidRPr="00CD19EC" w:rsidRDefault="00BC4149"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sz w:val="28"/>
          <w:szCs w:val="28"/>
          <w:rtl/>
          <w:lang w:val="en-US"/>
        </w:rPr>
        <w:t xml:space="preserve">ويتم إجراء معاينة مطابقة الأشغال بطلب من المعني بالأمر أو بمبادرة من البلدية وتشفع بمحضر في انتهاء الأشغال. </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 xml:space="preserve">يسلم محضر معاينة مطابقة الأشغال في </w:t>
      </w:r>
      <w:r w:rsidR="00CE6A89" w:rsidRPr="00CD19EC">
        <w:rPr>
          <w:rFonts w:asciiTheme="majorBidi" w:hAnsiTheme="majorBidi" w:cstheme="majorBidi"/>
          <w:sz w:val="28"/>
          <w:szCs w:val="28"/>
          <w:rtl/>
          <w:lang w:val="en-US"/>
        </w:rPr>
        <w:t>أجل</w:t>
      </w:r>
      <w:r w:rsidRPr="00CD19EC">
        <w:rPr>
          <w:rFonts w:asciiTheme="majorBidi" w:hAnsiTheme="majorBidi" w:cstheme="majorBidi"/>
          <w:sz w:val="28"/>
          <w:szCs w:val="28"/>
          <w:rtl/>
          <w:lang w:val="en-US"/>
        </w:rPr>
        <w:t xml:space="preserve"> شهر ابتداء من تاريخ إيداع مطلب في الغرض بالنسبة للمساكن الفردية وفي ظرف شهرين بالنسبة للحالات الأخرى. </w:t>
      </w:r>
    </w:p>
    <w:p w:rsidR="00BC4149" w:rsidRPr="00CD19EC" w:rsidRDefault="00BC4149"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sz w:val="28"/>
          <w:szCs w:val="28"/>
          <w:rtl/>
          <w:lang w:val="en-US"/>
        </w:rPr>
        <w:t xml:space="preserve">تسند شهادة مطابقة لصاحب الترخيص، </w:t>
      </w:r>
      <w:r w:rsidR="00CE6A89" w:rsidRPr="00CD19EC">
        <w:rPr>
          <w:rFonts w:asciiTheme="majorBidi" w:hAnsiTheme="majorBidi" w:cstheme="majorBidi"/>
          <w:sz w:val="28"/>
          <w:szCs w:val="28"/>
          <w:rtl/>
          <w:lang w:val="en-US"/>
        </w:rPr>
        <w:t>في أجل</w:t>
      </w:r>
      <w:r w:rsidRPr="00CD19EC">
        <w:rPr>
          <w:rFonts w:asciiTheme="majorBidi" w:hAnsiTheme="majorBidi" w:cstheme="majorBidi"/>
          <w:sz w:val="28"/>
          <w:szCs w:val="28"/>
          <w:rtl/>
          <w:lang w:val="en-US"/>
        </w:rPr>
        <w:t xml:space="preserve"> سبعة أيام </w:t>
      </w:r>
      <w:r w:rsidR="00CE6A89" w:rsidRPr="00CD19EC">
        <w:rPr>
          <w:rFonts w:asciiTheme="majorBidi" w:hAnsiTheme="majorBidi" w:cstheme="majorBidi"/>
          <w:sz w:val="28"/>
          <w:szCs w:val="28"/>
          <w:rtl/>
          <w:lang w:val="en-US"/>
        </w:rPr>
        <w:t>من</w:t>
      </w:r>
      <w:r w:rsidRPr="00CD19EC">
        <w:rPr>
          <w:rFonts w:asciiTheme="majorBidi" w:hAnsiTheme="majorBidi" w:cstheme="majorBidi"/>
          <w:sz w:val="28"/>
          <w:szCs w:val="28"/>
          <w:rtl/>
          <w:lang w:val="en-US"/>
        </w:rPr>
        <w:t xml:space="preserve"> تاريخ محضر المعاينة لكل بناية متطابقة مع رخصة البناء، </w:t>
      </w:r>
    </w:p>
    <w:p w:rsidR="00BC4149" w:rsidRPr="00CD19EC" w:rsidRDefault="00BC4149"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sz w:val="28"/>
          <w:szCs w:val="28"/>
          <w:rtl/>
          <w:lang w:val="en-US"/>
        </w:rPr>
        <w:t xml:space="preserve">يمكن للمالك الذي أقام بناية غير مطابقة لرخصة البناء </w:t>
      </w:r>
      <w:r w:rsidR="00CE6A89" w:rsidRPr="00CD19EC">
        <w:rPr>
          <w:rFonts w:asciiTheme="majorBidi" w:hAnsiTheme="majorBidi" w:cstheme="majorBidi"/>
          <w:sz w:val="28"/>
          <w:szCs w:val="28"/>
          <w:rtl/>
          <w:lang w:val="en-US"/>
        </w:rPr>
        <w:t>تراعي</w:t>
      </w:r>
      <w:r w:rsidRPr="00CD19EC">
        <w:rPr>
          <w:rFonts w:asciiTheme="majorBidi" w:hAnsiTheme="majorBidi" w:cstheme="majorBidi"/>
          <w:sz w:val="28"/>
          <w:szCs w:val="28"/>
          <w:rtl/>
          <w:lang w:val="en-US"/>
        </w:rPr>
        <w:t xml:space="preserve"> </w:t>
      </w:r>
      <w:r w:rsidR="00CE6A89" w:rsidRPr="00CD19EC">
        <w:rPr>
          <w:rFonts w:asciiTheme="majorBidi" w:hAnsiTheme="majorBidi" w:cstheme="majorBidi"/>
          <w:sz w:val="28"/>
          <w:szCs w:val="28"/>
          <w:rtl/>
          <w:lang w:val="en-US"/>
        </w:rPr>
        <w:t>ا</w:t>
      </w:r>
      <w:r w:rsidRPr="00CD19EC">
        <w:rPr>
          <w:rFonts w:asciiTheme="majorBidi" w:hAnsiTheme="majorBidi" w:cstheme="majorBidi"/>
          <w:sz w:val="28"/>
          <w:szCs w:val="28"/>
          <w:rtl/>
          <w:lang w:val="en-US"/>
        </w:rPr>
        <w:t xml:space="preserve">لتراتيب العمرانية للمنطقة أن </w:t>
      </w:r>
      <w:r w:rsidR="00CE6A89" w:rsidRPr="00CD19EC">
        <w:rPr>
          <w:rFonts w:asciiTheme="majorBidi" w:hAnsiTheme="majorBidi" w:cstheme="majorBidi"/>
          <w:sz w:val="28"/>
          <w:szCs w:val="28"/>
          <w:rtl/>
          <w:lang w:val="en-US"/>
        </w:rPr>
        <w:t>يعدل</w:t>
      </w:r>
      <w:r w:rsidRPr="00CD19EC">
        <w:rPr>
          <w:rFonts w:asciiTheme="majorBidi" w:hAnsiTheme="majorBidi" w:cstheme="majorBidi"/>
          <w:sz w:val="28"/>
          <w:szCs w:val="28"/>
          <w:rtl/>
          <w:lang w:val="en-US"/>
        </w:rPr>
        <w:t xml:space="preserve"> الأمثلة المصاحبة لرخصة البناء لجعلها مطابقة للأشغال المنجزة فعليا مقابل دفع </w:t>
      </w:r>
      <w:r w:rsidR="00670FA6" w:rsidRPr="00CD19EC">
        <w:rPr>
          <w:rFonts w:asciiTheme="majorBidi" w:hAnsiTheme="majorBidi" w:cstheme="majorBidi"/>
          <w:sz w:val="28"/>
          <w:szCs w:val="28"/>
          <w:rtl/>
          <w:lang w:val="en-US"/>
        </w:rPr>
        <w:t>خطية</w:t>
      </w:r>
      <w:r w:rsidRPr="00CD19EC">
        <w:rPr>
          <w:rFonts w:asciiTheme="majorBidi" w:hAnsiTheme="majorBidi" w:cstheme="majorBidi"/>
          <w:sz w:val="28"/>
          <w:szCs w:val="28"/>
          <w:rtl/>
          <w:lang w:val="en-US"/>
        </w:rPr>
        <w:t xml:space="preserve"> مالية طبقا لمقتضيات هذه المجلة. </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تضبط شروط تطبيق هذا الفصل بأمر</w:t>
      </w:r>
      <w:r w:rsidR="002346C0" w:rsidRPr="00CD19EC">
        <w:rPr>
          <w:rFonts w:asciiTheme="majorBidi" w:hAnsiTheme="majorBidi" w:cstheme="majorBidi"/>
          <w:sz w:val="28"/>
          <w:szCs w:val="28"/>
          <w:rtl/>
          <w:lang w:bidi="ar-TN"/>
        </w:rPr>
        <w:t xml:space="preserve"> حكومي</w:t>
      </w:r>
      <w:r w:rsidRPr="00CD19EC">
        <w:rPr>
          <w:rFonts w:asciiTheme="majorBidi" w:hAnsiTheme="majorBidi" w:cstheme="majorBidi"/>
          <w:sz w:val="28"/>
          <w:szCs w:val="28"/>
          <w:rtl/>
          <w:lang w:val="en-US"/>
        </w:rPr>
        <w:t>.</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 xml:space="preserve">الفصل291 </w:t>
      </w:r>
      <w:r w:rsidRPr="00CD19EC">
        <w:rPr>
          <w:rFonts w:asciiTheme="majorBidi" w:hAnsiTheme="majorBidi" w:cstheme="majorBidi"/>
          <w:sz w:val="28"/>
          <w:szCs w:val="28"/>
          <w:rtl/>
          <w:lang w:val="en-US"/>
        </w:rPr>
        <w:t xml:space="preserve">:  </w:t>
      </w:r>
      <w:r w:rsidR="00581C9F" w:rsidRPr="00CD19EC">
        <w:rPr>
          <w:rFonts w:asciiTheme="majorBidi" w:hAnsiTheme="majorBidi" w:cstheme="majorBidi"/>
          <w:sz w:val="28"/>
          <w:szCs w:val="28"/>
          <w:rtl/>
          <w:lang w:val="en-US"/>
        </w:rPr>
        <w:t>يتعين برمجة فضاءات مشتركة</w:t>
      </w:r>
      <w:r w:rsidRPr="00CD19EC">
        <w:rPr>
          <w:rFonts w:asciiTheme="majorBidi" w:hAnsiTheme="majorBidi" w:cstheme="majorBidi"/>
          <w:sz w:val="28"/>
          <w:szCs w:val="28"/>
          <w:rtl/>
          <w:lang w:val="en-US"/>
        </w:rPr>
        <w:t xml:space="preserve"> </w:t>
      </w:r>
      <w:r w:rsidR="00581C9F" w:rsidRPr="00CD19EC">
        <w:rPr>
          <w:rFonts w:asciiTheme="majorBidi" w:hAnsiTheme="majorBidi" w:cstheme="majorBidi"/>
          <w:sz w:val="28"/>
          <w:szCs w:val="28"/>
          <w:rtl/>
          <w:lang w:val="en-US"/>
        </w:rPr>
        <w:t>بالبنايات الجماعيّة المعدة للسكن والأنشطة متعددة الوظائف تخصص لنقابة المالكين و</w:t>
      </w:r>
      <w:r w:rsidRPr="00CD19EC">
        <w:rPr>
          <w:rFonts w:asciiTheme="majorBidi" w:hAnsiTheme="majorBidi" w:cstheme="majorBidi"/>
          <w:sz w:val="28"/>
          <w:szCs w:val="28"/>
          <w:rtl/>
          <w:lang w:val="en-US"/>
        </w:rPr>
        <w:t>للحراسة والصيانة.</w:t>
      </w:r>
    </w:p>
    <w:p w:rsidR="00BC4149" w:rsidRPr="00CD19EC" w:rsidRDefault="00BC4149"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sz w:val="28"/>
          <w:szCs w:val="28"/>
          <w:rtl/>
          <w:lang w:val="en-US"/>
        </w:rPr>
        <w:t>تد</w:t>
      </w:r>
      <w:r w:rsidR="00581C9F" w:rsidRPr="00CD19EC">
        <w:rPr>
          <w:rFonts w:asciiTheme="majorBidi" w:hAnsiTheme="majorBidi" w:cstheme="majorBidi"/>
          <w:sz w:val="28"/>
          <w:szCs w:val="28"/>
          <w:rtl/>
          <w:lang w:val="en-US"/>
        </w:rPr>
        <w:t>م</w:t>
      </w:r>
      <w:r w:rsidRPr="00CD19EC">
        <w:rPr>
          <w:rFonts w:asciiTheme="majorBidi" w:hAnsiTheme="majorBidi" w:cstheme="majorBidi"/>
          <w:sz w:val="28"/>
          <w:szCs w:val="28"/>
          <w:rtl/>
          <w:lang w:val="en-US"/>
        </w:rPr>
        <w:t>ج هذه المرافق ضمن الملك العمومي للجماعة المحلية المعنيّة و</w:t>
      </w:r>
      <w:r w:rsidR="00581C9F" w:rsidRPr="00CD19EC">
        <w:rPr>
          <w:rFonts w:asciiTheme="majorBidi" w:hAnsiTheme="majorBidi" w:cstheme="majorBidi"/>
          <w:sz w:val="28"/>
          <w:szCs w:val="28"/>
          <w:rtl/>
          <w:lang w:val="en-US"/>
        </w:rPr>
        <w:t xml:space="preserve">يتم استغلالها من </w:t>
      </w:r>
      <w:r w:rsidRPr="00CD19EC">
        <w:rPr>
          <w:rFonts w:asciiTheme="majorBidi" w:hAnsiTheme="majorBidi" w:cstheme="majorBidi"/>
          <w:sz w:val="28"/>
          <w:szCs w:val="28"/>
          <w:rtl/>
          <w:lang w:val="en-US"/>
        </w:rPr>
        <w:t>نقابات</w:t>
      </w:r>
      <w:r w:rsidR="00581C9F" w:rsidRPr="00CD19EC">
        <w:rPr>
          <w:rFonts w:asciiTheme="majorBidi" w:hAnsiTheme="majorBidi" w:cstheme="majorBidi"/>
          <w:sz w:val="28"/>
          <w:szCs w:val="28"/>
          <w:rtl/>
          <w:lang w:val="en-US"/>
        </w:rPr>
        <w:t xml:space="preserve"> المالكين</w:t>
      </w:r>
      <w:r w:rsidRPr="00CD19EC">
        <w:rPr>
          <w:rFonts w:asciiTheme="majorBidi" w:hAnsiTheme="majorBidi" w:cstheme="majorBidi"/>
          <w:sz w:val="28"/>
          <w:szCs w:val="28"/>
          <w:rtl/>
          <w:lang w:val="en-US"/>
        </w:rPr>
        <w:t xml:space="preserve"> </w:t>
      </w:r>
      <w:r w:rsidR="00581C9F" w:rsidRPr="00CD19EC">
        <w:rPr>
          <w:rFonts w:asciiTheme="majorBidi" w:hAnsiTheme="majorBidi" w:cstheme="majorBidi"/>
          <w:sz w:val="28"/>
          <w:szCs w:val="28"/>
          <w:rtl/>
          <w:lang w:val="en-US"/>
        </w:rPr>
        <w:t>ب</w:t>
      </w:r>
      <w:r w:rsidRPr="00CD19EC">
        <w:rPr>
          <w:rFonts w:asciiTheme="majorBidi" w:hAnsiTheme="majorBidi" w:cstheme="majorBidi"/>
          <w:sz w:val="28"/>
          <w:szCs w:val="28"/>
          <w:rtl/>
          <w:lang w:val="en-US"/>
        </w:rPr>
        <w:t>المباني المذكورة</w:t>
      </w:r>
      <w:r w:rsidR="00581C9F" w:rsidRPr="00CD19EC">
        <w:rPr>
          <w:rFonts w:asciiTheme="majorBidi" w:hAnsiTheme="majorBidi" w:cstheme="majorBidi"/>
          <w:sz w:val="28"/>
          <w:szCs w:val="28"/>
          <w:rtl/>
          <w:lang w:val="en-US"/>
        </w:rPr>
        <w:t xml:space="preserve"> الذين يتمتعون بحق الاستغلال فقط</w:t>
      </w:r>
      <w:r w:rsidRPr="00CD19EC">
        <w:rPr>
          <w:rFonts w:asciiTheme="majorBidi" w:hAnsiTheme="majorBidi" w:cstheme="majorBidi"/>
          <w:sz w:val="28"/>
          <w:szCs w:val="28"/>
          <w:rtl/>
          <w:lang w:val="en-US"/>
        </w:rPr>
        <w:t xml:space="preserve">. </w:t>
      </w:r>
    </w:p>
    <w:p w:rsidR="00BC4149" w:rsidRPr="00CD19EC" w:rsidRDefault="00581C9F"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sz w:val="28"/>
          <w:szCs w:val="28"/>
          <w:rtl/>
          <w:lang w:val="en-US"/>
        </w:rPr>
        <w:t>تسند مآوي</w:t>
      </w:r>
      <w:r w:rsidR="00BC4149" w:rsidRPr="00CD19EC">
        <w:rPr>
          <w:rFonts w:asciiTheme="majorBidi" w:hAnsiTheme="majorBidi" w:cstheme="majorBidi"/>
          <w:sz w:val="28"/>
          <w:szCs w:val="28"/>
          <w:rtl/>
          <w:lang w:val="en-US"/>
        </w:rPr>
        <w:t xml:space="preserve"> السيّارات المبرمجة بالمشروع لمالكي للبناية</w:t>
      </w:r>
      <w:r w:rsidRPr="00CD19EC">
        <w:rPr>
          <w:rFonts w:asciiTheme="majorBidi" w:hAnsiTheme="majorBidi" w:cstheme="majorBidi"/>
          <w:sz w:val="28"/>
          <w:szCs w:val="28"/>
          <w:rtl/>
          <w:lang w:val="en-US"/>
        </w:rPr>
        <w:t xml:space="preserve"> كملكية مشتركة</w:t>
      </w:r>
      <w:r w:rsidR="00BC4149" w:rsidRPr="00CD19EC">
        <w:rPr>
          <w:rFonts w:asciiTheme="majorBidi" w:hAnsiTheme="majorBidi" w:cstheme="majorBidi"/>
          <w:sz w:val="28"/>
          <w:szCs w:val="28"/>
          <w:rtl/>
          <w:lang w:val="en-US"/>
        </w:rPr>
        <w:t xml:space="preserve"> و لا يمكن </w:t>
      </w:r>
      <w:r w:rsidRPr="00CD19EC">
        <w:rPr>
          <w:rFonts w:asciiTheme="majorBidi" w:hAnsiTheme="majorBidi" w:cstheme="majorBidi"/>
          <w:sz w:val="28"/>
          <w:szCs w:val="28"/>
          <w:rtl/>
          <w:lang w:val="en-US"/>
        </w:rPr>
        <w:t>التفويت فيها</w:t>
      </w:r>
      <w:r w:rsidR="00BC4149" w:rsidRPr="00CD19EC">
        <w:rPr>
          <w:rFonts w:asciiTheme="majorBidi" w:hAnsiTheme="majorBidi" w:cstheme="majorBidi"/>
          <w:sz w:val="28"/>
          <w:szCs w:val="28"/>
          <w:rtl/>
          <w:lang w:val="en-US"/>
        </w:rPr>
        <w:t xml:space="preserve"> لسواهم  في أي حال من الأحوال.</w:t>
      </w:r>
    </w:p>
    <w:p w:rsidR="00BC4149" w:rsidRPr="00CD19EC" w:rsidRDefault="00BC4149"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b/>
          <w:bCs/>
          <w:sz w:val="28"/>
          <w:szCs w:val="28"/>
          <w:rtl/>
          <w:lang w:val="en-US"/>
        </w:rPr>
        <w:t>الفصل 292 :</w:t>
      </w:r>
      <w:r w:rsidRPr="00CD19EC">
        <w:rPr>
          <w:rFonts w:asciiTheme="majorBidi" w:hAnsiTheme="majorBidi" w:cstheme="majorBidi"/>
          <w:sz w:val="28"/>
          <w:szCs w:val="28"/>
          <w:rtl/>
          <w:lang w:val="en-US"/>
        </w:rPr>
        <w:t xml:space="preserve">يمكن للمالك طلب رخصة تقسيم البنايات الخاضعة لنظام الاشتراك في الملكية وذلك بعد الحصول عل محضر معاينة مطابقة الأشغال ورخصة إشغال. </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يتم تحديد الوثائق المكوّنة للملف بما في ذلك كرّاس رخصة تقسيم ملكيّة مشتركة للبناءات الخاضعة لنظام الاشتراك في الملكية وصيغ المصادقة عليها  بمقتضى قرار من الوزير المكلّف بالتعمير.</w:t>
      </w:r>
    </w:p>
    <w:p w:rsidR="00BC4149" w:rsidRPr="00CD19EC" w:rsidRDefault="00BC4149"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b/>
          <w:bCs/>
          <w:sz w:val="28"/>
          <w:szCs w:val="28"/>
          <w:rtl/>
          <w:lang w:val="en-US"/>
        </w:rPr>
        <w:t xml:space="preserve">الفصل 293 : </w:t>
      </w:r>
      <w:r w:rsidRPr="00CD19EC">
        <w:rPr>
          <w:rFonts w:asciiTheme="majorBidi" w:hAnsiTheme="majorBidi" w:cstheme="majorBidi"/>
          <w:sz w:val="28"/>
          <w:szCs w:val="28"/>
          <w:rtl/>
          <w:lang w:val="en-US"/>
        </w:rPr>
        <w:t xml:space="preserve">مع مراعاة مقتضيات الأحكام الخاصة المخالفة، لا يمكن للمالك أو المتسوغ الذي تحصل على الموافقة الكتابية من المالك، تغيير صبغة محل أو جزء منه أو احد توابعه إلى محل </w:t>
      </w:r>
      <w:r w:rsidR="005118FC" w:rsidRPr="00CD19EC">
        <w:rPr>
          <w:rFonts w:asciiTheme="majorBidi" w:hAnsiTheme="majorBidi" w:cstheme="majorBidi"/>
          <w:sz w:val="28"/>
          <w:szCs w:val="28"/>
          <w:rtl/>
          <w:lang w:val="en-US"/>
        </w:rPr>
        <w:t>ذي صبغة مهنية</w:t>
      </w:r>
      <w:r w:rsidRPr="00CD19EC">
        <w:rPr>
          <w:rFonts w:asciiTheme="majorBidi" w:hAnsiTheme="majorBidi" w:cstheme="majorBidi"/>
          <w:sz w:val="28"/>
          <w:szCs w:val="28"/>
          <w:rtl/>
          <w:lang w:val="en-US"/>
        </w:rPr>
        <w:t xml:space="preserve"> أو إدار</w:t>
      </w:r>
      <w:r w:rsidR="005118FC" w:rsidRPr="00CD19EC">
        <w:rPr>
          <w:rFonts w:asciiTheme="majorBidi" w:hAnsiTheme="majorBidi" w:cstheme="majorBidi"/>
          <w:sz w:val="28"/>
          <w:szCs w:val="28"/>
          <w:rtl/>
          <w:lang w:val="en-US"/>
        </w:rPr>
        <w:t>ي</w:t>
      </w:r>
      <w:r w:rsidRPr="00CD19EC">
        <w:rPr>
          <w:rFonts w:asciiTheme="majorBidi" w:hAnsiTheme="majorBidi" w:cstheme="majorBidi"/>
          <w:sz w:val="28"/>
          <w:szCs w:val="28"/>
          <w:rtl/>
          <w:lang w:val="en-US"/>
        </w:rPr>
        <w:t>ة أو تجار</w:t>
      </w:r>
      <w:r w:rsidR="005118FC" w:rsidRPr="00CD19EC">
        <w:rPr>
          <w:rFonts w:asciiTheme="majorBidi" w:hAnsiTheme="majorBidi" w:cstheme="majorBidi"/>
          <w:sz w:val="28"/>
          <w:szCs w:val="28"/>
          <w:rtl/>
          <w:lang w:val="en-US"/>
        </w:rPr>
        <w:t>ي</w:t>
      </w:r>
      <w:r w:rsidRPr="00CD19EC">
        <w:rPr>
          <w:rFonts w:asciiTheme="majorBidi" w:hAnsiTheme="majorBidi" w:cstheme="majorBidi"/>
          <w:sz w:val="28"/>
          <w:szCs w:val="28"/>
          <w:rtl/>
          <w:lang w:val="en-US"/>
        </w:rPr>
        <w:t xml:space="preserve">ة أو أي نشاط آخر مغاير لصبغته الأصلية إلا برخصة مسبقة من نفس السلطة الإدارية المؤهلة لتسليم رخصة البناء ووفق نفس الإجراءات المتبعة للحصول عليها. </w:t>
      </w:r>
    </w:p>
    <w:p w:rsidR="00BC4149" w:rsidRPr="00A63CB3" w:rsidRDefault="00BC4149" w:rsidP="00CD19EC">
      <w:pPr>
        <w:bidi/>
        <w:spacing w:after="0" w:line="240" w:lineRule="auto"/>
        <w:jc w:val="both"/>
        <w:rPr>
          <w:rFonts w:asciiTheme="majorBidi" w:hAnsiTheme="majorBidi" w:cstheme="majorBidi"/>
          <w:sz w:val="12"/>
          <w:szCs w:val="12"/>
          <w:lang w:val="en-US"/>
        </w:rPr>
      </w:pPr>
    </w:p>
    <w:p w:rsidR="007920BC" w:rsidRDefault="007920BC" w:rsidP="003F5322">
      <w:pPr>
        <w:bidi/>
        <w:spacing w:after="0" w:line="264" w:lineRule="auto"/>
        <w:jc w:val="center"/>
        <w:rPr>
          <w:rFonts w:asciiTheme="majorBidi" w:hAnsiTheme="majorBidi" w:cstheme="majorBidi"/>
          <w:b/>
          <w:bCs/>
          <w:sz w:val="32"/>
          <w:szCs w:val="32"/>
          <w:rtl/>
          <w:lang w:val="en-US"/>
        </w:rPr>
      </w:pPr>
    </w:p>
    <w:p w:rsidR="00BC4149" w:rsidRPr="00A63CB3" w:rsidRDefault="00BC4149" w:rsidP="007920BC">
      <w:pPr>
        <w:bidi/>
        <w:spacing w:after="0" w:line="264" w:lineRule="auto"/>
        <w:jc w:val="center"/>
        <w:rPr>
          <w:rFonts w:asciiTheme="majorBidi" w:hAnsiTheme="majorBidi" w:cstheme="majorBidi"/>
          <w:b/>
          <w:bCs/>
          <w:sz w:val="32"/>
          <w:szCs w:val="32"/>
          <w:lang w:val="en-US"/>
        </w:rPr>
      </w:pPr>
      <w:r w:rsidRPr="00A63CB3">
        <w:rPr>
          <w:rFonts w:asciiTheme="majorBidi" w:hAnsiTheme="majorBidi" w:cstheme="majorBidi"/>
          <w:b/>
          <w:bCs/>
          <w:sz w:val="32"/>
          <w:szCs w:val="32"/>
          <w:rtl/>
          <w:lang w:val="en-US"/>
        </w:rPr>
        <w:lastRenderedPageBreak/>
        <w:t>الباب الرابع : في الترميم العقّاري</w:t>
      </w:r>
    </w:p>
    <w:p w:rsidR="00BC4149" w:rsidRDefault="00BC4149" w:rsidP="003F5322">
      <w:pPr>
        <w:bidi/>
        <w:spacing w:after="0" w:line="264" w:lineRule="auto"/>
        <w:rPr>
          <w:rFonts w:ascii="Times New Roman" w:hAnsi="Times New Roman" w:cs="Times New Roman"/>
          <w:b/>
          <w:bCs/>
          <w:sz w:val="26"/>
          <w:szCs w:val="26"/>
          <w:lang w:val="en-US"/>
        </w:rPr>
      </w:pPr>
    </w:p>
    <w:p w:rsidR="00BC4149" w:rsidRPr="00CD19EC" w:rsidRDefault="00BC4149"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b/>
          <w:bCs/>
          <w:sz w:val="28"/>
          <w:szCs w:val="28"/>
          <w:rtl/>
          <w:lang w:val="en-US"/>
        </w:rPr>
        <w:t>الفصل</w:t>
      </w:r>
      <w:r w:rsidR="00A63CB3" w:rsidRPr="00CD19EC">
        <w:rPr>
          <w:rFonts w:asciiTheme="majorBidi" w:hAnsiTheme="majorBidi" w:cstheme="majorBidi" w:hint="cs"/>
          <w:b/>
          <w:bCs/>
          <w:sz w:val="28"/>
          <w:szCs w:val="28"/>
          <w:rtl/>
          <w:lang w:val="en-US"/>
        </w:rPr>
        <w:t xml:space="preserve"> 294 </w:t>
      </w:r>
      <w:r w:rsidRPr="00CD19EC">
        <w:rPr>
          <w:rFonts w:asciiTheme="majorBidi" w:hAnsiTheme="majorBidi" w:cstheme="majorBidi"/>
          <w:sz w:val="28"/>
          <w:szCs w:val="28"/>
          <w:rtl/>
          <w:lang w:val="en-US"/>
        </w:rPr>
        <w:t xml:space="preserve">: تهدف عمليات الترميم العقّاري لتغيير ظروف العيش ببناية أو بمجموعة من المباني السكنية أو ذات </w:t>
      </w:r>
      <w:r w:rsidR="007920BC" w:rsidRPr="00CD19EC">
        <w:rPr>
          <w:rFonts w:asciiTheme="majorBidi" w:hAnsiTheme="majorBidi" w:cstheme="majorBidi" w:hint="cs"/>
          <w:sz w:val="28"/>
          <w:szCs w:val="28"/>
          <w:rtl/>
          <w:lang w:val="en-US"/>
        </w:rPr>
        <w:t>ال</w:t>
      </w:r>
      <w:r w:rsidRPr="00CD19EC">
        <w:rPr>
          <w:rFonts w:asciiTheme="majorBidi" w:hAnsiTheme="majorBidi" w:cstheme="majorBidi"/>
          <w:sz w:val="28"/>
          <w:szCs w:val="28"/>
          <w:rtl/>
          <w:lang w:val="en-US"/>
        </w:rPr>
        <w:t xml:space="preserve">أهمية </w:t>
      </w:r>
      <w:r w:rsidR="007920BC" w:rsidRPr="00CD19EC">
        <w:rPr>
          <w:rFonts w:asciiTheme="majorBidi" w:hAnsiTheme="majorBidi" w:cstheme="majorBidi" w:hint="cs"/>
          <w:sz w:val="28"/>
          <w:szCs w:val="28"/>
          <w:rtl/>
          <w:lang w:val="en-US"/>
        </w:rPr>
        <w:t>ال</w:t>
      </w:r>
      <w:r w:rsidRPr="00CD19EC">
        <w:rPr>
          <w:rFonts w:asciiTheme="majorBidi" w:hAnsiTheme="majorBidi" w:cstheme="majorBidi"/>
          <w:sz w:val="28"/>
          <w:szCs w:val="28"/>
          <w:rtl/>
          <w:lang w:val="en-US"/>
        </w:rPr>
        <w:t>تراثية.</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تتم عمليات الترميم العقّاري بمبادرة من</w:t>
      </w:r>
      <w:r w:rsidR="007920BC" w:rsidRPr="00CD19EC">
        <w:rPr>
          <w:rFonts w:asciiTheme="majorBidi" w:hAnsiTheme="majorBidi" w:cstheme="majorBidi" w:hint="cs"/>
          <w:sz w:val="28"/>
          <w:szCs w:val="28"/>
          <w:rtl/>
          <w:lang w:val="en-US"/>
        </w:rPr>
        <w:t xml:space="preserve"> المالكين أو المتسوغين أو</w:t>
      </w:r>
      <w:r w:rsidRPr="00CD19EC">
        <w:rPr>
          <w:rFonts w:asciiTheme="majorBidi" w:hAnsiTheme="majorBidi" w:cstheme="majorBidi"/>
          <w:sz w:val="28"/>
          <w:szCs w:val="28"/>
          <w:rtl/>
          <w:lang w:val="en-US"/>
        </w:rPr>
        <w:t xml:space="preserve"> الجماعة المحلية </w:t>
      </w:r>
      <w:r w:rsidR="007920BC" w:rsidRPr="00CD19EC">
        <w:rPr>
          <w:rFonts w:asciiTheme="majorBidi" w:hAnsiTheme="majorBidi" w:cstheme="majorBidi" w:hint="cs"/>
          <w:sz w:val="28"/>
          <w:szCs w:val="28"/>
          <w:rtl/>
          <w:lang w:val="en-US"/>
        </w:rPr>
        <w:t xml:space="preserve">المعنية </w:t>
      </w:r>
      <w:r w:rsidRPr="00CD19EC">
        <w:rPr>
          <w:rFonts w:asciiTheme="majorBidi" w:hAnsiTheme="majorBidi" w:cstheme="majorBidi"/>
          <w:sz w:val="28"/>
          <w:szCs w:val="28"/>
          <w:rtl/>
          <w:lang w:val="en-US"/>
        </w:rPr>
        <w:t>ويمكن أن تكون هذه المباني موضوع انتزاع لفائدة المصلحة العامة.</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الفصل295 :</w:t>
      </w:r>
      <w:r w:rsidRPr="00CD19EC">
        <w:rPr>
          <w:rFonts w:asciiTheme="majorBidi" w:hAnsiTheme="majorBidi" w:cstheme="majorBidi"/>
          <w:sz w:val="28"/>
          <w:szCs w:val="28"/>
          <w:rtl/>
          <w:lang w:val="en-US"/>
        </w:rPr>
        <w:t xml:space="preserve">لا تخضع </w:t>
      </w:r>
      <w:r w:rsidR="0029428F" w:rsidRPr="00CD19EC">
        <w:rPr>
          <w:rFonts w:asciiTheme="majorBidi" w:hAnsiTheme="majorBidi" w:cstheme="majorBidi"/>
          <w:sz w:val="28"/>
          <w:szCs w:val="28"/>
          <w:rtl/>
          <w:lang w:val="en-US"/>
        </w:rPr>
        <w:t xml:space="preserve">لرخصة بناء أو هدم </w:t>
      </w:r>
      <w:r w:rsidRPr="00CD19EC">
        <w:rPr>
          <w:rFonts w:asciiTheme="majorBidi" w:hAnsiTheme="majorBidi" w:cstheme="majorBidi"/>
          <w:sz w:val="28"/>
          <w:szCs w:val="28"/>
          <w:rtl/>
          <w:lang w:val="en-US"/>
        </w:rPr>
        <w:t xml:space="preserve">الأشغال المنجزة على المباني التي تم </w:t>
      </w:r>
      <w:r w:rsidR="0029428F" w:rsidRPr="00CD19EC">
        <w:rPr>
          <w:rFonts w:asciiTheme="majorBidi" w:hAnsiTheme="majorBidi" w:cstheme="majorBidi" w:hint="cs"/>
          <w:sz w:val="28"/>
          <w:szCs w:val="28"/>
          <w:rtl/>
          <w:lang w:val="en-US"/>
        </w:rPr>
        <w:t>التصريح بالمصلحة العامة</w:t>
      </w:r>
      <w:r w:rsidRPr="00CD19EC">
        <w:rPr>
          <w:rFonts w:asciiTheme="majorBidi" w:hAnsiTheme="majorBidi" w:cstheme="majorBidi"/>
          <w:sz w:val="28"/>
          <w:szCs w:val="28"/>
          <w:rtl/>
          <w:lang w:val="en-US"/>
        </w:rPr>
        <w:t xml:space="preserve"> </w:t>
      </w:r>
      <w:r w:rsidR="0029428F" w:rsidRPr="00CD19EC">
        <w:rPr>
          <w:rFonts w:asciiTheme="majorBidi" w:hAnsiTheme="majorBidi" w:cstheme="majorBidi" w:hint="cs"/>
          <w:sz w:val="28"/>
          <w:szCs w:val="28"/>
          <w:rtl/>
          <w:lang w:val="en-US"/>
        </w:rPr>
        <w:t>ل</w:t>
      </w:r>
      <w:r w:rsidRPr="00CD19EC">
        <w:rPr>
          <w:rFonts w:asciiTheme="majorBidi" w:hAnsiTheme="majorBidi" w:cstheme="majorBidi"/>
          <w:sz w:val="28"/>
          <w:szCs w:val="28"/>
          <w:rtl/>
          <w:lang w:val="en-US"/>
        </w:rPr>
        <w:t>ترميمها إلّا إذا تلاءم ذلك مع تصريح  المصلحة العامّة.</w:t>
      </w:r>
    </w:p>
    <w:p w:rsidR="00BC4149" w:rsidRPr="00CD19EC" w:rsidRDefault="0029428F"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 xml:space="preserve">الفصل296 </w:t>
      </w:r>
      <w:r w:rsidR="00BC4149" w:rsidRPr="00CD19EC">
        <w:rPr>
          <w:rFonts w:asciiTheme="majorBidi" w:hAnsiTheme="majorBidi" w:cstheme="majorBidi"/>
          <w:b/>
          <w:bCs/>
          <w:sz w:val="28"/>
          <w:szCs w:val="28"/>
          <w:rtl/>
          <w:lang w:val="en-US"/>
        </w:rPr>
        <w:t>:</w:t>
      </w:r>
      <w:r w:rsidR="00A63CB3" w:rsidRPr="00CD19EC">
        <w:rPr>
          <w:rFonts w:asciiTheme="majorBidi" w:hAnsiTheme="majorBidi" w:cstheme="majorBidi" w:hint="cs"/>
          <w:b/>
          <w:bCs/>
          <w:sz w:val="28"/>
          <w:szCs w:val="28"/>
          <w:rtl/>
          <w:lang w:val="en-US"/>
        </w:rPr>
        <w:t xml:space="preserve"> </w:t>
      </w:r>
      <w:r w:rsidR="00BC4149" w:rsidRPr="00CD19EC">
        <w:rPr>
          <w:rFonts w:asciiTheme="majorBidi" w:hAnsiTheme="majorBidi" w:cstheme="majorBidi"/>
          <w:sz w:val="28"/>
          <w:szCs w:val="28"/>
          <w:rtl/>
          <w:lang w:val="en-US"/>
        </w:rPr>
        <w:t xml:space="preserve">في حالة </w:t>
      </w:r>
      <w:r w:rsidRPr="00CD19EC">
        <w:rPr>
          <w:rFonts w:asciiTheme="majorBidi" w:hAnsiTheme="majorBidi" w:cstheme="majorBidi" w:hint="cs"/>
          <w:sz w:val="28"/>
          <w:szCs w:val="28"/>
          <w:rtl/>
          <w:lang w:val="en-US"/>
        </w:rPr>
        <w:t xml:space="preserve">التفويتفي ملكية منتزعة </w:t>
      </w:r>
      <w:r w:rsidR="00BC4149" w:rsidRPr="00CD19EC">
        <w:rPr>
          <w:rFonts w:asciiTheme="majorBidi" w:hAnsiTheme="majorBidi" w:cstheme="majorBidi"/>
          <w:sz w:val="28"/>
          <w:szCs w:val="28"/>
          <w:rtl/>
          <w:lang w:val="en-US"/>
        </w:rPr>
        <w:t xml:space="preserve"> بعد ترميم</w:t>
      </w:r>
      <w:r w:rsidRPr="00CD19EC">
        <w:rPr>
          <w:rFonts w:asciiTheme="majorBidi" w:hAnsiTheme="majorBidi" w:cstheme="majorBidi" w:hint="cs"/>
          <w:sz w:val="28"/>
          <w:szCs w:val="28"/>
          <w:rtl/>
          <w:lang w:val="en-US"/>
        </w:rPr>
        <w:t xml:space="preserve">ها </w:t>
      </w:r>
      <w:r w:rsidR="00BC4149" w:rsidRPr="00CD19EC">
        <w:rPr>
          <w:rFonts w:asciiTheme="majorBidi" w:hAnsiTheme="majorBidi" w:cstheme="majorBidi"/>
          <w:sz w:val="28"/>
          <w:szCs w:val="28"/>
          <w:rtl/>
          <w:lang w:val="en-US"/>
        </w:rPr>
        <w:t>يتمتع المالك أو المالكين السابقين بحق الأولوية</w:t>
      </w:r>
      <w:r w:rsidRPr="00CD19EC">
        <w:rPr>
          <w:rFonts w:asciiTheme="majorBidi" w:hAnsiTheme="majorBidi" w:cstheme="majorBidi" w:hint="cs"/>
          <w:sz w:val="28"/>
          <w:szCs w:val="28"/>
          <w:rtl/>
          <w:lang w:val="en-US"/>
        </w:rPr>
        <w:t xml:space="preserve"> في الشراء</w:t>
      </w:r>
      <w:r w:rsidR="00BC4149" w:rsidRPr="00CD19EC">
        <w:rPr>
          <w:rFonts w:asciiTheme="majorBidi" w:hAnsiTheme="majorBidi" w:cstheme="majorBidi"/>
          <w:sz w:val="28"/>
          <w:szCs w:val="28"/>
          <w:rtl/>
          <w:lang w:val="en-US"/>
        </w:rPr>
        <w:t xml:space="preserve">. </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يتم تحديد مكونات ملف الترميم العقّاري وصيغ المصادقة عليه وتنفيذه بمقتضى قرار من الوزير المكلّف بالتعمير.</w:t>
      </w:r>
    </w:p>
    <w:p w:rsidR="00BC4149" w:rsidRPr="00A63CB3" w:rsidRDefault="00BC4149" w:rsidP="00CD19EC">
      <w:pPr>
        <w:bidi/>
        <w:spacing w:after="0" w:line="240" w:lineRule="auto"/>
        <w:jc w:val="center"/>
        <w:rPr>
          <w:rFonts w:asciiTheme="majorBidi" w:hAnsiTheme="majorBidi" w:cstheme="majorBidi"/>
          <w:b/>
          <w:bCs/>
          <w:sz w:val="28"/>
          <w:szCs w:val="28"/>
          <w:lang w:val="en-US"/>
        </w:rPr>
      </w:pPr>
    </w:p>
    <w:p w:rsidR="00BC4149" w:rsidRDefault="00BC4149" w:rsidP="003F5322">
      <w:pPr>
        <w:bidi/>
        <w:spacing w:after="0" w:line="264" w:lineRule="auto"/>
        <w:jc w:val="center"/>
        <w:rPr>
          <w:rFonts w:ascii="Times New Roman" w:hAnsi="Times New Roman" w:cs="Times New Roman"/>
          <w:b/>
          <w:bCs/>
          <w:sz w:val="32"/>
          <w:szCs w:val="32"/>
          <w:rtl/>
          <w:lang w:val="en-US"/>
        </w:rPr>
      </w:pPr>
      <w:r w:rsidRPr="00A63CB3">
        <w:rPr>
          <w:rFonts w:ascii="Times New Roman" w:hAnsi="Times New Roman" w:cs="Times New Roman"/>
          <w:b/>
          <w:bCs/>
          <w:sz w:val="32"/>
          <w:szCs w:val="32"/>
          <w:rtl/>
          <w:lang w:val="en-US"/>
        </w:rPr>
        <w:t>الباب الخامس: في الترخيص في الهدم</w:t>
      </w:r>
    </w:p>
    <w:p w:rsidR="00A63CB3" w:rsidRPr="00A63CB3" w:rsidRDefault="00A63CB3" w:rsidP="00A63CB3">
      <w:pPr>
        <w:bidi/>
        <w:spacing w:after="0" w:line="264" w:lineRule="auto"/>
        <w:jc w:val="center"/>
        <w:rPr>
          <w:rFonts w:ascii="Times New Roman" w:hAnsi="Times New Roman" w:cs="Times New Roman"/>
          <w:b/>
          <w:bCs/>
          <w:sz w:val="32"/>
          <w:szCs w:val="32"/>
          <w:lang w:val="en-US"/>
        </w:rPr>
      </w:pP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297 :</w:t>
      </w:r>
      <w:r w:rsidRPr="00CD19EC">
        <w:rPr>
          <w:rFonts w:asciiTheme="majorBidi" w:hAnsiTheme="majorBidi" w:cstheme="majorBidi"/>
          <w:sz w:val="28"/>
          <w:szCs w:val="28"/>
          <w:rtl/>
          <w:lang w:val="en-US"/>
        </w:rPr>
        <w:t>على كل من يرغب في هدم بناية أو جزء منها الحصول على ترخيص</w:t>
      </w:r>
      <w:r w:rsidR="0068076F" w:rsidRPr="00CD19EC">
        <w:rPr>
          <w:rFonts w:asciiTheme="majorBidi" w:hAnsiTheme="majorBidi" w:cstheme="majorBidi" w:hint="cs"/>
          <w:sz w:val="28"/>
          <w:szCs w:val="28"/>
          <w:rtl/>
          <w:lang w:val="en-US"/>
        </w:rPr>
        <w:t xml:space="preserve"> مسبق في ال</w:t>
      </w:r>
      <w:r w:rsidRPr="00CD19EC">
        <w:rPr>
          <w:rFonts w:asciiTheme="majorBidi" w:hAnsiTheme="majorBidi" w:cstheme="majorBidi"/>
          <w:sz w:val="28"/>
          <w:szCs w:val="28"/>
          <w:rtl/>
          <w:lang w:val="en-US"/>
        </w:rPr>
        <w:t>هدم من رئيس البلدية المعنية مقابل دفع معلوم محدد وفقا التراتيب والتشريع الجاري بها العمل.</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298 :</w:t>
      </w:r>
      <w:r w:rsidRPr="00CD19EC">
        <w:rPr>
          <w:rFonts w:asciiTheme="majorBidi" w:hAnsiTheme="majorBidi" w:cstheme="majorBidi"/>
          <w:sz w:val="28"/>
          <w:szCs w:val="28"/>
          <w:rtl/>
          <w:lang w:val="en-US"/>
        </w:rPr>
        <w:t xml:space="preserve">لا يمكن </w:t>
      </w:r>
      <w:r w:rsidR="0068076F" w:rsidRPr="00CD19EC">
        <w:rPr>
          <w:rFonts w:asciiTheme="majorBidi" w:hAnsiTheme="majorBidi" w:cstheme="majorBidi" w:hint="cs"/>
          <w:sz w:val="28"/>
          <w:szCs w:val="28"/>
          <w:rtl/>
          <w:lang w:val="en-US"/>
        </w:rPr>
        <w:t xml:space="preserve">إسناد </w:t>
      </w:r>
      <w:r w:rsidRPr="00CD19EC">
        <w:rPr>
          <w:rFonts w:asciiTheme="majorBidi" w:hAnsiTheme="majorBidi" w:cstheme="majorBidi"/>
          <w:sz w:val="28"/>
          <w:szCs w:val="28"/>
          <w:rtl/>
          <w:lang w:val="en-US"/>
        </w:rPr>
        <w:t xml:space="preserve">الترخيص في هدم بناية إلا </w:t>
      </w:r>
      <w:r w:rsidR="0068076F" w:rsidRPr="00CD19EC">
        <w:rPr>
          <w:rFonts w:asciiTheme="majorBidi" w:hAnsiTheme="majorBidi" w:cstheme="majorBidi" w:hint="cs"/>
          <w:sz w:val="28"/>
          <w:szCs w:val="28"/>
          <w:rtl/>
          <w:lang w:val="en-US"/>
        </w:rPr>
        <w:t>بعد</w:t>
      </w:r>
      <w:r w:rsidRPr="00CD19EC">
        <w:rPr>
          <w:rFonts w:asciiTheme="majorBidi" w:hAnsiTheme="majorBidi" w:cstheme="majorBidi"/>
          <w:sz w:val="28"/>
          <w:szCs w:val="28"/>
          <w:rtl/>
          <w:lang w:val="en-US"/>
        </w:rPr>
        <w:t xml:space="preserve"> احترام التشريع</w:t>
      </w:r>
      <w:r w:rsidR="0068076F" w:rsidRPr="00CD19EC">
        <w:rPr>
          <w:rFonts w:asciiTheme="majorBidi" w:hAnsiTheme="majorBidi" w:cstheme="majorBidi" w:hint="cs"/>
          <w:sz w:val="28"/>
          <w:szCs w:val="28"/>
          <w:rtl/>
          <w:lang w:val="en-US"/>
        </w:rPr>
        <w:t>ات</w:t>
      </w:r>
      <w:r w:rsidRPr="00CD19EC">
        <w:rPr>
          <w:rFonts w:asciiTheme="majorBidi" w:hAnsiTheme="majorBidi" w:cstheme="majorBidi"/>
          <w:sz w:val="28"/>
          <w:szCs w:val="28"/>
          <w:rtl/>
          <w:lang w:val="en-US"/>
        </w:rPr>
        <w:t xml:space="preserve"> الخصوصية وخاصة</w:t>
      </w:r>
      <w:r w:rsidR="0068076F" w:rsidRPr="00CD19EC">
        <w:rPr>
          <w:rFonts w:asciiTheme="majorBidi" w:hAnsiTheme="majorBidi" w:cstheme="majorBidi" w:hint="cs"/>
          <w:sz w:val="28"/>
          <w:szCs w:val="28"/>
          <w:rtl/>
          <w:lang w:val="en-US"/>
        </w:rPr>
        <w:t xml:space="preserve"> تلك</w:t>
      </w:r>
      <w:r w:rsidRPr="00CD19EC">
        <w:rPr>
          <w:rFonts w:asciiTheme="majorBidi" w:hAnsiTheme="majorBidi" w:cstheme="majorBidi"/>
          <w:sz w:val="28"/>
          <w:szCs w:val="28"/>
          <w:rtl/>
          <w:lang w:val="en-US"/>
        </w:rPr>
        <w:t xml:space="preserve"> المتعلقة بحماية التراث</w:t>
      </w:r>
      <w:r w:rsidR="0068076F" w:rsidRPr="00CD19EC">
        <w:rPr>
          <w:rFonts w:asciiTheme="majorBidi" w:hAnsiTheme="majorBidi" w:cstheme="majorBidi" w:hint="cs"/>
          <w:sz w:val="28"/>
          <w:szCs w:val="28"/>
          <w:rtl/>
          <w:lang w:val="en-US"/>
        </w:rPr>
        <w:t xml:space="preserve"> المبني</w:t>
      </w:r>
      <w:r w:rsidR="0068076F" w:rsidRPr="00CD19EC">
        <w:rPr>
          <w:rFonts w:asciiTheme="majorBidi" w:hAnsiTheme="majorBidi" w:cstheme="majorBidi"/>
          <w:sz w:val="28"/>
          <w:szCs w:val="28"/>
          <w:rtl/>
          <w:lang w:val="en-US"/>
        </w:rPr>
        <w:t xml:space="preserve"> والمعالم الثقاف</w:t>
      </w:r>
      <w:r w:rsidR="0068076F" w:rsidRPr="00CD19EC">
        <w:rPr>
          <w:rFonts w:asciiTheme="majorBidi" w:hAnsiTheme="majorBidi" w:cstheme="majorBidi" w:hint="cs"/>
          <w:sz w:val="28"/>
          <w:szCs w:val="28"/>
          <w:rtl/>
          <w:lang w:val="en-US"/>
        </w:rPr>
        <w:t>ية و</w:t>
      </w:r>
      <w:r w:rsidRPr="00CD19EC">
        <w:rPr>
          <w:rFonts w:asciiTheme="majorBidi" w:hAnsiTheme="majorBidi" w:cstheme="majorBidi"/>
          <w:sz w:val="28"/>
          <w:szCs w:val="28"/>
          <w:rtl/>
          <w:lang w:val="en-US"/>
        </w:rPr>
        <w:t xml:space="preserve">لحق </w:t>
      </w:r>
      <w:r w:rsidR="0068076F" w:rsidRPr="00CD19EC">
        <w:rPr>
          <w:rFonts w:asciiTheme="majorBidi" w:hAnsiTheme="majorBidi" w:cstheme="majorBidi" w:hint="cs"/>
          <w:sz w:val="28"/>
          <w:szCs w:val="28"/>
          <w:rtl/>
          <w:lang w:val="en-US"/>
        </w:rPr>
        <w:t xml:space="preserve"> بقاء ال</w:t>
      </w:r>
      <w:r w:rsidR="0068076F" w:rsidRPr="00CD19EC">
        <w:rPr>
          <w:rFonts w:asciiTheme="majorBidi" w:hAnsiTheme="majorBidi" w:cstheme="majorBidi"/>
          <w:sz w:val="28"/>
          <w:szCs w:val="28"/>
          <w:rtl/>
          <w:lang w:val="en-US"/>
        </w:rPr>
        <w:t>متسوغين</w:t>
      </w:r>
      <w:r w:rsidRPr="00CD19EC">
        <w:rPr>
          <w:rFonts w:asciiTheme="majorBidi" w:hAnsiTheme="majorBidi" w:cstheme="majorBidi"/>
          <w:sz w:val="28"/>
          <w:szCs w:val="28"/>
          <w:rtl/>
          <w:lang w:val="en-US"/>
        </w:rPr>
        <w:t>، أو في إطار ممارسة رئيس البلدية لصلاحياته في مادة المراقبة الإدارية.</w:t>
      </w:r>
    </w:p>
    <w:p w:rsidR="00BC4149" w:rsidRPr="00CD19EC" w:rsidRDefault="00BC4149" w:rsidP="00CD19EC">
      <w:pPr>
        <w:bidi/>
        <w:spacing w:after="0" w:line="240" w:lineRule="auto"/>
        <w:jc w:val="both"/>
        <w:rPr>
          <w:rFonts w:asciiTheme="majorBidi" w:hAnsiTheme="majorBidi" w:cstheme="majorBidi"/>
          <w:sz w:val="28"/>
          <w:szCs w:val="28"/>
          <w:rtl/>
          <w:lang w:val="en-US" w:bidi="ar-TN"/>
        </w:rPr>
      </w:pPr>
      <w:r w:rsidRPr="00CD19EC">
        <w:rPr>
          <w:rFonts w:asciiTheme="majorBidi" w:hAnsiTheme="majorBidi" w:cstheme="majorBidi"/>
          <w:sz w:val="28"/>
          <w:szCs w:val="28"/>
          <w:rtl/>
          <w:lang w:val="en-US"/>
        </w:rPr>
        <w:t xml:space="preserve">كما </w:t>
      </w:r>
      <w:r w:rsidR="0068076F" w:rsidRPr="00CD19EC">
        <w:rPr>
          <w:rFonts w:asciiTheme="majorBidi" w:hAnsiTheme="majorBidi" w:cstheme="majorBidi" w:hint="cs"/>
          <w:sz w:val="28"/>
          <w:szCs w:val="28"/>
          <w:rtl/>
          <w:lang w:val="en-US"/>
        </w:rPr>
        <w:t xml:space="preserve">لا </w:t>
      </w:r>
      <w:r w:rsidRPr="00CD19EC">
        <w:rPr>
          <w:rFonts w:asciiTheme="majorBidi" w:hAnsiTheme="majorBidi" w:cstheme="majorBidi"/>
          <w:sz w:val="28"/>
          <w:szCs w:val="28"/>
          <w:rtl/>
          <w:lang w:val="en-US"/>
        </w:rPr>
        <w:t xml:space="preserve">يمكن الترخيص في الهدم </w:t>
      </w:r>
      <w:r w:rsidR="0068076F" w:rsidRPr="00CD19EC">
        <w:rPr>
          <w:rFonts w:asciiTheme="majorBidi" w:hAnsiTheme="majorBidi" w:cstheme="majorBidi" w:hint="cs"/>
          <w:sz w:val="28"/>
          <w:szCs w:val="28"/>
          <w:rtl/>
          <w:lang w:val="en-US"/>
        </w:rPr>
        <w:t>إلا بعد التأكد أن</w:t>
      </w:r>
      <w:r w:rsidRPr="00CD19EC">
        <w:rPr>
          <w:rFonts w:asciiTheme="majorBidi" w:hAnsiTheme="majorBidi" w:cstheme="majorBidi"/>
          <w:sz w:val="28"/>
          <w:szCs w:val="28"/>
          <w:rtl/>
          <w:lang w:val="en-US"/>
        </w:rPr>
        <w:t xml:space="preserve"> </w:t>
      </w:r>
      <w:r w:rsidR="0068076F" w:rsidRPr="00CD19EC">
        <w:rPr>
          <w:rFonts w:asciiTheme="majorBidi" w:hAnsiTheme="majorBidi" w:cstheme="majorBidi" w:hint="cs"/>
          <w:sz w:val="28"/>
          <w:szCs w:val="28"/>
          <w:rtl/>
          <w:lang w:val="en-US"/>
        </w:rPr>
        <w:t>هذه ال</w:t>
      </w:r>
      <w:r w:rsidRPr="00CD19EC">
        <w:rPr>
          <w:rFonts w:asciiTheme="majorBidi" w:hAnsiTheme="majorBidi" w:cstheme="majorBidi"/>
          <w:sz w:val="28"/>
          <w:szCs w:val="28"/>
          <w:rtl/>
          <w:lang w:val="en-US"/>
        </w:rPr>
        <w:t xml:space="preserve">عملية  </w:t>
      </w:r>
      <w:r w:rsidR="0068076F" w:rsidRPr="00CD19EC">
        <w:rPr>
          <w:rFonts w:asciiTheme="majorBidi" w:hAnsiTheme="majorBidi" w:cstheme="majorBidi" w:hint="cs"/>
          <w:sz w:val="28"/>
          <w:szCs w:val="28"/>
          <w:rtl/>
          <w:lang w:val="en-US"/>
        </w:rPr>
        <w:t xml:space="preserve">لا </w:t>
      </w:r>
      <w:r w:rsidR="0068076F" w:rsidRPr="00CD19EC">
        <w:rPr>
          <w:rFonts w:asciiTheme="majorBidi" w:hAnsiTheme="majorBidi" w:cstheme="majorBidi"/>
          <w:sz w:val="28"/>
          <w:szCs w:val="28"/>
          <w:rtl/>
          <w:lang w:val="en-US"/>
        </w:rPr>
        <w:t xml:space="preserve">تتسبب </w:t>
      </w:r>
      <w:r w:rsidRPr="00CD19EC">
        <w:rPr>
          <w:rFonts w:asciiTheme="majorBidi" w:hAnsiTheme="majorBidi" w:cstheme="majorBidi"/>
          <w:sz w:val="28"/>
          <w:szCs w:val="28"/>
          <w:rtl/>
          <w:lang w:val="en-US"/>
        </w:rPr>
        <w:t xml:space="preserve">في مخاطر </w:t>
      </w:r>
      <w:r w:rsidR="0068076F" w:rsidRPr="00CD19EC">
        <w:rPr>
          <w:rFonts w:asciiTheme="majorBidi" w:hAnsiTheme="majorBidi" w:cstheme="majorBidi" w:hint="cs"/>
          <w:sz w:val="28"/>
          <w:szCs w:val="28"/>
          <w:rtl/>
          <w:lang w:val="en-US"/>
        </w:rPr>
        <w:t>أ</w:t>
      </w:r>
      <w:r w:rsidRPr="00CD19EC">
        <w:rPr>
          <w:rFonts w:asciiTheme="majorBidi" w:hAnsiTheme="majorBidi" w:cstheme="majorBidi"/>
          <w:sz w:val="28"/>
          <w:szCs w:val="28"/>
          <w:rtl/>
          <w:lang w:val="en-US"/>
        </w:rPr>
        <w:t>و</w:t>
      </w:r>
      <w:r w:rsidR="0068076F" w:rsidRPr="00CD19EC">
        <w:rPr>
          <w:rFonts w:asciiTheme="majorBidi" w:hAnsiTheme="majorBidi" w:cstheme="majorBidi" w:hint="cs"/>
          <w:sz w:val="28"/>
          <w:szCs w:val="28"/>
          <w:rtl/>
          <w:lang w:val="en-US"/>
        </w:rPr>
        <w:t xml:space="preserve"> </w:t>
      </w:r>
      <w:r w:rsidRPr="00CD19EC">
        <w:rPr>
          <w:rFonts w:asciiTheme="majorBidi" w:hAnsiTheme="majorBidi" w:cstheme="majorBidi"/>
          <w:sz w:val="28"/>
          <w:szCs w:val="28"/>
          <w:rtl/>
          <w:lang w:val="en-US"/>
        </w:rPr>
        <w:t xml:space="preserve">أضرار على البنايات المجاورة أو على العموم </w:t>
      </w:r>
      <w:r w:rsidR="004930EC" w:rsidRPr="00CD19EC">
        <w:rPr>
          <w:rFonts w:asciiTheme="majorBidi" w:hAnsiTheme="majorBidi" w:cstheme="majorBidi" w:hint="cs"/>
          <w:sz w:val="28"/>
          <w:szCs w:val="28"/>
          <w:rtl/>
          <w:lang w:val="en-US"/>
        </w:rPr>
        <w:t>، وأنه</w:t>
      </w:r>
      <w:r w:rsidRPr="00CD19EC">
        <w:rPr>
          <w:rFonts w:asciiTheme="majorBidi" w:hAnsiTheme="majorBidi" w:cstheme="majorBidi"/>
          <w:sz w:val="28"/>
          <w:szCs w:val="28"/>
          <w:rtl/>
          <w:lang w:val="en-US"/>
        </w:rPr>
        <w:t xml:space="preserve"> </w:t>
      </w:r>
      <w:r w:rsidR="004930EC" w:rsidRPr="00CD19EC">
        <w:rPr>
          <w:rFonts w:asciiTheme="majorBidi" w:hAnsiTheme="majorBidi" w:cstheme="majorBidi" w:hint="cs"/>
          <w:sz w:val="28"/>
          <w:szCs w:val="28"/>
          <w:rtl/>
          <w:lang w:val="en-US"/>
        </w:rPr>
        <w:t xml:space="preserve">تم أخذ </w:t>
      </w:r>
      <w:r w:rsidRPr="00CD19EC">
        <w:rPr>
          <w:rFonts w:asciiTheme="majorBidi" w:hAnsiTheme="majorBidi" w:cstheme="majorBidi"/>
          <w:sz w:val="28"/>
          <w:szCs w:val="28"/>
          <w:rtl/>
          <w:lang w:val="en-US"/>
        </w:rPr>
        <w:t xml:space="preserve">الاحتياطات </w:t>
      </w:r>
      <w:r w:rsidR="0068076F" w:rsidRPr="00CD19EC">
        <w:rPr>
          <w:rFonts w:asciiTheme="majorBidi" w:hAnsiTheme="majorBidi" w:cstheme="majorBidi" w:hint="cs"/>
          <w:sz w:val="28"/>
          <w:szCs w:val="28"/>
          <w:rtl/>
          <w:lang w:val="en-US"/>
        </w:rPr>
        <w:t>الوقائية</w:t>
      </w:r>
      <w:r w:rsidRPr="00CD19EC">
        <w:rPr>
          <w:rFonts w:asciiTheme="majorBidi" w:hAnsiTheme="majorBidi" w:cstheme="majorBidi"/>
          <w:sz w:val="28"/>
          <w:szCs w:val="28"/>
          <w:rtl/>
          <w:lang w:val="en-US"/>
        </w:rPr>
        <w:t xml:space="preserve"> ل</w:t>
      </w:r>
      <w:r w:rsidR="004930EC" w:rsidRPr="00CD19EC">
        <w:rPr>
          <w:rFonts w:asciiTheme="majorBidi" w:hAnsiTheme="majorBidi" w:cstheme="majorBidi" w:hint="cs"/>
          <w:sz w:val="28"/>
          <w:szCs w:val="28"/>
          <w:rtl/>
          <w:lang w:val="en-US"/>
        </w:rPr>
        <w:t>ضمان ا</w:t>
      </w:r>
      <w:r w:rsidRPr="00CD19EC">
        <w:rPr>
          <w:rFonts w:asciiTheme="majorBidi" w:hAnsiTheme="majorBidi" w:cstheme="majorBidi"/>
          <w:sz w:val="28"/>
          <w:szCs w:val="28"/>
          <w:rtl/>
          <w:lang w:val="en-US"/>
        </w:rPr>
        <w:t xml:space="preserve">لسلامة </w:t>
      </w:r>
      <w:r w:rsidR="004930EC" w:rsidRPr="00CD19EC">
        <w:rPr>
          <w:rFonts w:asciiTheme="majorBidi" w:hAnsiTheme="majorBidi" w:cstheme="majorBidi" w:hint="cs"/>
          <w:sz w:val="28"/>
          <w:szCs w:val="28"/>
          <w:rtl/>
          <w:lang w:val="en-US"/>
        </w:rPr>
        <w:t xml:space="preserve"> عن طريق </w:t>
      </w:r>
      <w:r w:rsidRPr="00CD19EC">
        <w:rPr>
          <w:rFonts w:asciiTheme="majorBidi" w:hAnsiTheme="majorBidi" w:cstheme="majorBidi"/>
          <w:sz w:val="28"/>
          <w:szCs w:val="28"/>
          <w:rtl/>
          <w:lang w:val="en-US"/>
        </w:rPr>
        <w:t>توفير شهادة مسلمة من طرف مهندس مختص في هياكل البناء.</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299 :</w:t>
      </w:r>
      <w:r w:rsidRPr="00CD19EC">
        <w:rPr>
          <w:rFonts w:asciiTheme="majorBidi" w:hAnsiTheme="majorBidi" w:cstheme="majorBidi"/>
          <w:sz w:val="28"/>
          <w:szCs w:val="28"/>
          <w:rtl/>
          <w:lang w:val="en-US"/>
        </w:rPr>
        <w:t xml:space="preserve">يتم تقديم طلب للحصول على ترخيص في الهدم ويسند </w:t>
      </w:r>
      <w:r w:rsidR="004930EC" w:rsidRPr="00CD19EC">
        <w:rPr>
          <w:rFonts w:asciiTheme="majorBidi" w:hAnsiTheme="majorBidi" w:cstheme="majorBidi" w:hint="cs"/>
          <w:sz w:val="28"/>
          <w:szCs w:val="28"/>
          <w:rtl/>
          <w:lang w:val="en-US"/>
        </w:rPr>
        <w:t xml:space="preserve">هذا </w:t>
      </w:r>
      <w:r w:rsidRPr="00CD19EC">
        <w:rPr>
          <w:rFonts w:asciiTheme="majorBidi" w:hAnsiTheme="majorBidi" w:cstheme="majorBidi"/>
          <w:sz w:val="28"/>
          <w:szCs w:val="28"/>
          <w:rtl/>
          <w:lang w:val="en-US"/>
        </w:rPr>
        <w:t>الترخيص من طرف رئيس البلدية المعنية وذلك وفقا لنفس الشروط والإجراءات المعتمدة في الحصول على رخصة البناء.</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يتم تعليق طلب الترخيص في الهدم لمدة شهر بمقر البلدية المعنية.</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لا تتجاوز آجال الحصول على الترخيص في الهدم شهرين من تاريخ إيداع الطلب لدى البلدية.</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 xml:space="preserve">الفصل 300: </w:t>
      </w:r>
      <w:r w:rsidRPr="00CD19EC">
        <w:rPr>
          <w:rFonts w:asciiTheme="majorBidi" w:hAnsiTheme="majorBidi" w:cstheme="majorBidi"/>
          <w:sz w:val="28"/>
          <w:szCs w:val="28"/>
          <w:rtl/>
          <w:lang w:val="en-US"/>
        </w:rPr>
        <w:t>يجب على ط</w:t>
      </w:r>
      <w:r w:rsidR="008A4D28" w:rsidRPr="00CD19EC">
        <w:rPr>
          <w:rFonts w:asciiTheme="majorBidi" w:hAnsiTheme="majorBidi" w:cstheme="majorBidi" w:hint="cs"/>
          <w:sz w:val="28"/>
          <w:szCs w:val="28"/>
          <w:rtl/>
          <w:lang w:val="en-US"/>
        </w:rPr>
        <w:t>ا</w:t>
      </w:r>
      <w:r w:rsidRPr="00CD19EC">
        <w:rPr>
          <w:rFonts w:asciiTheme="majorBidi" w:hAnsiTheme="majorBidi" w:cstheme="majorBidi"/>
          <w:sz w:val="28"/>
          <w:szCs w:val="28"/>
          <w:rtl/>
          <w:lang w:val="en-US"/>
        </w:rPr>
        <w:t xml:space="preserve">لب </w:t>
      </w:r>
      <w:r w:rsidR="00653167" w:rsidRPr="00CD19EC">
        <w:rPr>
          <w:rFonts w:asciiTheme="majorBidi" w:hAnsiTheme="majorBidi" w:cstheme="majorBidi" w:hint="cs"/>
          <w:sz w:val="28"/>
          <w:szCs w:val="28"/>
          <w:rtl/>
          <w:lang w:val="en-US"/>
        </w:rPr>
        <w:t>ال</w:t>
      </w:r>
      <w:r w:rsidRPr="00CD19EC">
        <w:rPr>
          <w:rFonts w:asciiTheme="majorBidi" w:hAnsiTheme="majorBidi" w:cstheme="majorBidi"/>
          <w:sz w:val="28"/>
          <w:szCs w:val="28"/>
          <w:rtl/>
          <w:lang w:val="en-US"/>
        </w:rPr>
        <w:t xml:space="preserve">ترخيص في الهدم إشعار المتسوغيين المعنيين والمنتفعين بحق البقاء بواسطة عدل منفذ أو بمكتوب مضمون الوصول مع الإعلام </w:t>
      </w:r>
      <w:r w:rsidR="004930EC" w:rsidRPr="00CD19EC">
        <w:rPr>
          <w:rFonts w:asciiTheme="majorBidi" w:hAnsiTheme="majorBidi" w:cstheme="majorBidi" w:hint="cs"/>
          <w:sz w:val="28"/>
          <w:szCs w:val="28"/>
          <w:rtl/>
          <w:lang w:val="en-US"/>
        </w:rPr>
        <w:t>بالإبلاغ</w:t>
      </w:r>
      <w:r w:rsidRPr="00CD19EC">
        <w:rPr>
          <w:rFonts w:asciiTheme="majorBidi" w:hAnsiTheme="majorBidi" w:cstheme="majorBidi"/>
          <w:sz w:val="28"/>
          <w:szCs w:val="28"/>
          <w:rtl/>
          <w:lang w:val="en-US"/>
        </w:rPr>
        <w:t>، ويتم إيداع نسخ من الإعلام المذكور ومن هذه المراسلات ضمن مكونات ملف طلب الحصول على الترخيص في الهدم.</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301 :</w:t>
      </w:r>
      <w:r w:rsidRPr="00CD19EC">
        <w:rPr>
          <w:rFonts w:asciiTheme="majorBidi" w:hAnsiTheme="majorBidi" w:cstheme="majorBidi"/>
          <w:sz w:val="28"/>
          <w:szCs w:val="28"/>
          <w:rtl/>
          <w:lang w:val="en-US"/>
        </w:rPr>
        <w:t>يتمّ تحديد الوثائق المكونة لملف رخصة الهدم وأجل صلوحيتها والتمديد فيها وشروط تجديدها ومؤيدات الطلب بمقتضى قرار من الوزير المكلف بالتعمير.</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وتضبط الجذاذة النموذجية لإيداع الطلب والجذاذة النموذجية لرأي اللجنة الفنية بالقرار المذكور آنفا.</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302 :</w:t>
      </w:r>
      <w:r w:rsidRPr="00CD19EC">
        <w:rPr>
          <w:rFonts w:asciiTheme="majorBidi" w:hAnsiTheme="majorBidi" w:cstheme="majorBidi"/>
          <w:sz w:val="28"/>
          <w:szCs w:val="28"/>
          <w:rtl/>
          <w:lang w:val="en-US"/>
        </w:rPr>
        <w:t xml:space="preserve">لا </w:t>
      </w:r>
      <w:r w:rsidR="004930EC" w:rsidRPr="00CD19EC">
        <w:rPr>
          <w:rFonts w:asciiTheme="majorBidi" w:hAnsiTheme="majorBidi" w:cstheme="majorBidi" w:hint="cs"/>
          <w:sz w:val="28"/>
          <w:szCs w:val="28"/>
          <w:rtl/>
          <w:lang w:val="en-US"/>
        </w:rPr>
        <w:t>يمس</w:t>
      </w:r>
      <w:r w:rsidRPr="00CD19EC">
        <w:rPr>
          <w:rFonts w:asciiTheme="majorBidi" w:hAnsiTheme="majorBidi" w:cstheme="majorBidi"/>
          <w:sz w:val="28"/>
          <w:szCs w:val="28"/>
          <w:rtl/>
          <w:lang w:val="en-US"/>
        </w:rPr>
        <w:t xml:space="preserve"> </w:t>
      </w:r>
      <w:r w:rsidR="004930EC" w:rsidRPr="00CD19EC">
        <w:rPr>
          <w:rFonts w:asciiTheme="majorBidi" w:hAnsiTheme="majorBidi" w:cstheme="majorBidi" w:hint="cs"/>
          <w:sz w:val="28"/>
          <w:szCs w:val="28"/>
          <w:rtl/>
          <w:lang w:val="en-US"/>
        </w:rPr>
        <w:t>إسناد</w:t>
      </w:r>
      <w:r w:rsidRPr="00CD19EC">
        <w:rPr>
          <w:rFonts w:asciiTheme="majorBidi" w:hAnsiTheme="majorBidi" w:cstheme="majorBidi"/>
          <w:sz w:val="28"/>
          <w:szCs w:val="28"/>
          <w:rtl/>
          <w:lang w:val="en-US"/>
        </w:rPr>
        <w:t xml:space="preserve"> رخصة الهدم بحقوق الغير.</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303 :</w:t>
      </w:r>
      <w:r w:rsidRPr="00CD19EC">
        <w:rPr>
          <w:rFonts w:asciiTheme="majorBidi" w:hAnsiTheme="majorBidi" w:cstheme="majorBidi"/>
          <w:sz w:val="28"/>
          <w:szCs w:val="28"/>
          <w:rtl/>
          <w:lang w:val="en-US"/>
        </w:rPr>
        <w:t xml:space="preserve">يدخل قرار الترخيص في الهدم حيز التنفيذ من تاريخ توصل الوالي بنسخة منه وفقا </w:t>
      </w:r>
      <w:r w:rsidR="004930EC" w:rsidRPr="00CD19EC">
        <w:rPr>
          <w:rFonts w:asciiTheme="majorBidi" w:hAnsiTheme="majorBidi" w:cstheme="majorBidi" w:hint="cs"/>
          <w:sz w:val="28"/>
          <w:szCs w:val="28"/>
          <w:rtl/>
          <w:lang w:val="en-US"/>
        </w:rPr>
        <w:t>لمقتضيات</w:t>
      </w:r>
      <w:r w:rsidRPr="00CD19EC">
        <w:rPr>
          <w:rFonts w:asciiTheme="majorBidi" w:hAnsiTheme="majorBidi" w:cstheme="majorBidi"/>
          <w:sz w:val="28"/>
          <w:szCs w:val="28"/>
          <w:rtl/>
          <w:lang w:val="en-US"/>
        </w:rPr>
        <w:t xml:space="preserve"> مجلة الجماعات المحلية.</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 xml:space="preserve">يمكن للوالي أن يعترض على قرار الترخيص </w:t>
      </w:r>
      <w:r w:rsidR="004930EC" w:rsidRPr="00CD19EC">
        <w:rPr>
          <w:rFonts w:asciiTheme="majorBidi" w:hAnsiTheme="majorBidi" w:cstheme="majorBidi" w:hint="cs"/>
          <w:sz w:val="28"/>
          <w:szCs w:val="28"/>
          <w:rtl/>
          <w:lang w:val="en-US"/>
        </w:rPr>
        <w:t xml:space="preserve">في الهدم </w:t>
      </w:r>
      <w:r w:rsidRPr="00CD19EC">
        <w:rPr>
          <w:rFonts w:asciiTheme="majorBidi" w:hAnsiTheme="majorBidi" w:cstheme="majorBidi"/>
          <w:sz w:val="28"/>
          <w:szCs w:val="28"/>
          <w:rtl/>
          <w:lang w:val="en-US"/>
        </w:rPr>
        <w:t>لدى المحكمة الإدارية في الآجال وحسب الشروط المحددة بالتشريع الجاري به العمل.</w:t>
      </w:r>
    </w:p>
    <w:p w:rsidR="00BC4149" w:rsidRPr="00CD19EC" w:rsidRDefault="00BC4149"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sz w:val="28"/>
          <w:szCs w:val="28"/>
          <w:rtl/>
          <w:lang w:val="en-US"/>
        </w:rPr>
        <w:t xml:space="preserve">يمكن للوالي أن يرفق اعتراضه بمطلب تأجيل قرار الترخيص في الهدم عند وجود  </w:t>
      </w:r>
      <w:r w:rsidR="007920BC" w:rsidRPr="00CD19EC">
        <w:rPr>
          <w:rFonts w:asciiTheme="majorBidi" w:hAnsiTheme="majorBidi" w:cstheme="majorBidi" w:hint="cs"/>
          <w:sz w:val="28"/>
          <w:szCs w:val="28"/>
          <w:rtl/>
          <w:lang w:val="en-US"/>
        </w:rPr>
        <w:t>أسباب جدية تؤدي إلى عدم شرعيته</w:t>
      </w:r>
      <w:r w:rsidRPr="00CD19EC">
        <w:rPr>
          <w:rFonts w:asciiTheme="majorBidi" w:hAnsiTheme="majorBidi" w:cstheme="majorBidi"/>
          <w:sz w:val="28"/>
          <w:szCs w:val="28"/>
          <w:rtl/>
          <w:lang w:val="en-US"/>
        </w:rPr>
        <w:t>.</w:t>
      </w:r>
    </w:p>
    <w:p w:rsidR="00BC4149" w:rsidRPr="00CD19EC" w:rsidRDefault="00BC4149"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b/>
          <w:bCs/>
          <w:sz w:val="28"/>
          <w:szCs w:val="28"/>
          <w:rtl/>
          <w:lang w:val="en-US"/>
        </w:rPr>
        <w:t>الفصل 304 :</w:t>
      </w:r>
      <w:r w:rsidR="00A63CB3" w:rsidRPr="00CD19EC">
        <w:rPr>
          <w:rFonts w:asciiTheme="majorBidi" w:hAnsiTheme="majorBidi" w:cstheme="majorBidi" w:hint="cs"/>
          <w:b/>
          <w:bCs/>
          <w:sz w:val="28"/>
          <w:szCs w:val="28"/>
          <w:rtl/>
          <w:lang w:val="en-US"/>
        </w:rPr>
        <w:t xml:space="preserve"> </w:t>
      </w:r>
      <w:r w:rsidRPr="00CD19EC">
        <w:rPr>
          <w:rFonts w:asciiTheme="majorBidi" w:hAnsiTheme="majorBidi" w:cstheme="majorBidi"/>
          <w:sz w:val="28"/>
          <w:szCs w:val="28"/>
          <w:rtl/>
          <w:lang w:val="en-US"/>
        </w:rPr>
        <w:t xml:space="preserve">يتم تعليق قرار الترخيص في الهدم بمقر البلدية المعنية لمدة ثلاثة أشهر من تاريخ الحصول على الترخيص المذكور. ويتم </w:t>
      </w:r>
      <w:r w:rsidR="007920BC" w:rsidRPr="00CD19EC">
        <w:rPr>
          <w:rFonts w:asciiTheme="majorBidi" w:hAnsiTheme="majorBidi" w:cstheme="majorBidi" w:hint="cs"/>
          <w:sz w:val="28"/>
          <w:szCs w:val="28"/>
          <w:rtl/>
          <w:lang w:val="en-US"/>
        </w:rPr>
        <w:t>إحالة نسخة أولى من هذا القرار إلى ا</w:t>
      </w:r>
      <w:r w:rsidRPr="00CD19EC">
        <w:rPr>
          <w:rFonts w:asciiTheme="majorBidi" w:hAnsiTheme="majorBidi" w:cstheme="majorBidi"/>
          <w:sz w:val="28"/>
          <w:szCs w:val="28"/>
          <w:rtl/>
          <w:lang w:val="en-US"/>
        </w:rPr>
        <w:t xml:space="preserve">لوالي وفقا لمقتضيات مجلة الجماعات المحلية </w:t>
      </w:r>
      <w:r w:rsidR="007920BC" w:rsidRPr="00CD19EC">
        <w:rPr>
          <w:rFonts w:asciiTheme="majorBidi" w:hAnsiTheme="majorBidi" w:cstheme="majorBidi" w:hint="cs"/>
          <w:sz w:val="28"/>
          <w:szCs w:val="28"/>
          <w:rtl/>
          <w:lang w:val="en-US"/>
        </w:rPr>
        <w:t xml:space="preserve">ونسخة ثانية إلى </w:t>
      </w:r>
      <w:r w:rsidRPr="00CD19EC">
        <w:rPr>
          <w:rFonts w:asciiTheme="majorBidi" w:hAnsiTheme="majorBidi" w:cstheme="majorBidi"/>
          <w:sz w:val="28"/>
          <w:szCs w:val="28"/>
          <w:rtl/>
          <w:lang w:val="en-US"/>
        </w:rPr>
        <w:t xml:space="preserve"> المصالح الجهوية للوزارة المكلفة بالتعمير. </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lastRenderedPageBreak/>
        <w:t xml:space="preserve">يمكن للوالي أن يطلب من رئيس الجماعة المحلية المعنية في أجل </w:t>
      </w:r>
      <w:r w:rsidRPr="00CD19EC">
        <w:rPr>
          <w:rFonts w:asciiTheme="majorBidi" w:hAnsiTheme="majorBidi" w:cstheme="majorBidi"/>
          <w:sz w:val="28"/>
          <w:szCs w:val="28"/>
          <w:lang w:val="en-US"/>
        </w:rPr>
        <w:t>15</w:t>
      </w:r>
      <w:r w:rsidRPr="00CD19EC">
        <w:rPr>
          <w:rFonts w:asciiTheme="majorBidi" w:hAnsiTheme="majorBidi" w:cstheme="majorBidi"/>
          <w:sz w:val="28"/>
          <w:szCs w:val="28"/>
          <w:rtl/>
          <w:lang w:val="en-US"/>
        </w:rPr>
        <w:t xml:space="preserve">يوما </w:t>
      </w:r>
      <w:r w:rsidR="007920BC" w:rsidRPr="00CD19EC">
        <w:rPr>
          <w:rFonts w:asciiTheme="majorBidi" w:hAnsiTheme="majorBidi" w:cstheme="majorBidi" w:hint="cs"/>
          <w:sz w:val="28"/>
          <w:szCs w:val="28"/>
          <w:rtl/>
          <w:lang w:val="en-US"/>
        </w:rPr>
        <w:t xml:space="preserve">من تاريخ توصله بنسخة من الملف </w:t>
      </w:r>
      <w:r w:rsidRPr="00CD19EC">
        <w:rPr>
          <w:rFonts w:asciiTheme="majorBidi" w:hAnsiTheme="majorBidi" w:cstheme="majorBidi"/>
          <w:sz w:val="28"/>
          <w:szCs w:val="28"/>
          <w:rtl/>
          <w:lang w:val="en-US"/>
        </w:rPr>
        <w:t>إعادة النظر في المشروع لجعله يتلاءم والتشريع الجاري به العمل.</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b/>
          <w:bCs/>
          <w:sz w:val="28"/>
          <w:szCs w:val="28"/>
          <w:rtl/>
          <w:lang w:val="en-US"/>
        </w:rPr>
        <w:t>الفصل 305 :</w:t>
      </w:r>
      <w:r w:rsidR="00A63CB3" w:rsidRPr="00CD19EC">
        <w:rPr>
          <w:rFonts w:asciiTheme="majorBidi" w:hAnsiTheme="majorBidi" w:cstheme="majorBidi" w:hint="cs"/>
          <w:b/>
          <w:bCs/>
          <w:sz w:val="28"/>
          <w:szCs w:val="28"/>
          <w:rtl/>
          <w:lang w:val="en-US"/>
        </w:rPr>
        <w:t xml:space="preserve"> </w:t>
      </w:r>
      <w:r w:rsidRPr="00CD19EC">
        <w:rPr>
          <w:rFonts w:asciiTheme="majorBidi" w:hAnsiTheme="majorBidi" w:cstheme="majorBidi"/>
          <w:sz w:val="28"/>
          <w:szCs w:val="28"/>
          <w:rtl/>
          <w:lang w:val="en-US"/>
        </w:rPr>
        <w:t xml:space="preserve">يتم تنفيذ قرار الهدم </w:t>
      </w:r>
      <w:r w:rsidR="007920BC" w:rsidRPr="00CD19EC">
        <w:rPr>
          <w:rFonts w:asciiTheme="majorBidi" w:hAnsiTheme="majorBidi" w:cstheme="majorBidi" w:hint="cs"/>
          <w:sz w:val="28"/>
          <w:szCs w:val="28"/>
          <w:rtl/>
          <w:lang w:val="en-US"/>
        </w:rPr>
        <w:t>في أجل</w:t>
      </w:r>
      <w:r w:rsidRPr="00CD19EC">
        <w:rPr>
          <w:rFonts w:asciiTheme="majorBidi" w:hAnsiTheme="majorBidi" w:cstheme="majorBidi"/>
          <w:sz w:val="28"/>
          <w:szCs w:val="28"/>
          <w:rtl/>
          <w:lang w:val="en-US"/>
        </w:rPr>
        <w:t xml:space="preserve"> </w:t>
      </w:r>
      <w:r w:rsidRPr="00CD19EC">
        <w:rPr>
          <w:rFonts w:asciiTheme="majorBidi" w:hAnsiTheme="majorBidi" w:cstheme="majorBidi"/>
          <w:sz w:val="28"/>
          <w:szCs w:val="28"/>
          <w:lang w:val="en-US"/>
        </w:rPr>
        <w:t>15</w:t>
      </w:r>
      <w:r w:rsidRPr="00CD19EC">
        <w:rPr>
          <w:rFonts w:asciiTheme="majorBidi" w:hAnsiTheme="majorBidi" w:cstheme="majorBidi"/>
          <w:sz w:val="28"/>
          <w:szCs w:val="28"/>
          <w:rtl/>
          <w:lang w:val="en-US"/>
        </w:rPr>
        <w:t>يوما من تاريخ توصل الوالي بنسخة منه.</w:t>
      </w:r>
    </w:p>
    <w:p w:rsidR="00BC4149" w:rsidRPr="00CD19EC" w:rsidRDefault="00BC4149"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sz w:val="28"/>
          <w:szCs w:val="28"/>
          <w:rtl/>
          <w:lang w:val="en-US"/>
        </w:rPr>
        <w:t xml:space="preserve">يمكن للوالي </w:t>
      </w:r>
      <w:r w:rsidR="007920BC" w:rsidRPr="00CD19EC">
        <w:rPr>
          <w:rFonts w:asciiTheme="majorBidi" w:hAnsiTheme="majorBidi" w:cstheme="majorBidi" w:hint="cs"/>
          <w:sz w:val="28"/>
          <w:szCs w:val="28"/>
          <w:rtl/>
          <w:lang w:val="en-US"/>
        </w:rPr>
        <w:t>الاعتراض</w:t>
      </w:r>
      <w:r w:rsidRPr="00CD19EC">
        <w:rPr>
          <w:rFonts w:asciiTheme="majorBidi" w:hAnsiTheme="majorBidi" w:cstheme="majorBidi"/>
          <w:sz w:val="28"/>
          <w:szCs w:val="28"/>
          <w:rtl/>
          <w:lang w:val="en-US"/>
        </w:rPr>
        <w:t xml:space="preserve"> على قرار الهدم لدى المحكمة </w:t>
      </w:r>
      <w:r w:rsidR="007920BC" w:rsidRPr="00CD19EC">
        <w:rPr>
          <w:rFonts w:asciiTheme="majorBidi" w:hAnsiTheme="majorBidi" w:cstheme="majorBidi" w:hint="cs"/>
          <w:sz w:val="28"/>
          <w:szCs w:val="28"/>
          <w:rtl/>
          <w:lang w:val="en-US"/>
        </w:rPr>
        <w:t>الإدارية</w:t>
      </w:r>
      <w:r w:rsidRPr="00CD19EC">
        <w:rPr>
          <w:rFonts w:asciiTheme="majorBidi" w:hAnsiTheme="majorBidi" w:cstheme="majorBidi"/>
          <w:sz w:val="28"/>
          <w:szCs w:val="28"/>
          <w:rtl/>
          <w:lang w:val="en-US"/>
        </w:rPr>
        <w:t xml:space="preserve"> بالشروط  والآجال المنصوص عليها بالتشريع الجاري به العمل</w:t>
      </w:r>
      <w:r w:rsidR="00A63CB3" w:rsidRPr="00CD19EC">
        <w:rPr>
          <w:rFonts w:asciiTheme="majorBidi" w:hAnsiTheme="majorBidi" w:cstheme="majorBidi" w:hint="cs"/>
          <w:sz w:val="28"/>
          <w:szCs w:val="28"/>
          <w:rtl/>
          <w:lang w:val="en-US"/>
        </w:rPr>
        <w:t>.</w:t>
      </w:r>
    </w:p>
    <w:p w:rsidR="00BC4149" w:rsidRPr="00CD19EC" w:rsidRDefault="007920BC"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hint="cs"/>
          <w:sz w:val="28"/>
          <w:szCs w:val="28"/>
          <w:rtl/>
          <w:lang w:val="en-US"/>
        </w:rPr>
        <w:t>و</w:t>
      </w:r>
      <w:r w:rsidR="00BC4149" w:rsidRPr="00CD19EC">
        <w:rPr>
          <w:rFonts w:asciiTheme="majorBidi" w:hAnsiTheme="majorBidi" w:cstheme="majorBidi"/>
          <w:sz w:val="28"/>
          <w:szCs w:val="28"/>
          <w:rtl/>
          <w:lang w:val="en-US"/>
        </w:rPr>
        <w:t xml:space="preserve">يمكن للوالي أن يرفق </w:t>
      </w:r>
      <w:r w:rsidRPr="00CD19EC">
        <w:rPr>
          <w:rFonts w:asciiTheme="majorBidi" w:hAnsiTheme="majorBidi" w:cstheme="majorBidi" w:hint="cs"/>
          <w:sz w:val="28"/>
          <w:szCs w:val="28"/>
          <w:rtl/>
          <w:lang w:val="en-US"/>
        </w:rPr>
        <w:t>اعتراضه</w:t>
      </w:r>
      <w:r w:rsidR="00BC4149" w:rsidRPr="00CD19EC">
        <w:rPr>
          <w:rFonts w:asciiTheme="majorBidi" w:hAnsiTheme="majorBidi" w:cstheme="majorBidi"/>
          <w:sz w:val="28"/>
          <w:szCs w:val="28"/>
          <w:rtl/>
          <w:lang w:val="en-US"/>
        </w:rPr>
        <w:t xml:space="preserve"> بطلب تعليق قرار الترخيص في الهدم عند وجود مؤيدات معللة حول عدم قانونية  القرار المذكور.</w:t>
      </w:r>
    </w:p>
    <w:p w:rsidR="00BC4149" w:rsidRPr="00CD19EC" w:rsidRDefault="00BC4149"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تسند رخصة الهدم لصاحب الطلب مقابل معلوم مالي يتم ضبط قيمته وفقا للتراتيب والتشريع الجاري به العمل.</w:t>
      </w:r>
    </w:p>
    <w:p w:rsidR="00E71C76" w:rsidRDefault="00E71C76" w:rsidP="00CD19EC">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center"/>
        <w:rPr>
          <w:rFonts w:asciiTheme="minorBidi" w:hAnsiTheme="minorBidi"/>
          <w:b/>
          <w:bCs/>
          <w:sz w:val="40"/>
          <w:szCs w:val="40"/>
          <w:rtl/>
          <w:lang w:val="en-US" w:bidi="ar-TN"/>
        </w:rPr>
      </w:pPr>
    </w:p>
    <w:p w:rsidR="00EE420D" w:rsidRDefault="00EE420D" w:rsidP="00EE420D">
      <w:pPr>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hint="cs"/>
          <w:sz w:val="28"/>
          <w:szCs w:val="28"/>
          <w:rtl/>
          <w:lang w:val="en-US"/>
        </w:rPr>
      </w:pPr>
    </w:p>
    <w:p w:rsidR="00FA776D" w:rsidRDefault="00FA776D" w:rsidP="00FA776D">
      <w:pPr>
        <w:bidi/>
        <w:spacing w:after="0" w:line="240" w:lineRule="auto"/>
        <w:jc w:val="both"/>
        <w:rPr>
          <w:rFonts w:asciiTheme="majorBidi" w:hAnsiTheme="majorBidi" w:cstheme="majorBidi" w:hint="cs"/>
          <w:sz w:val="28"/>
          <w:szCs w:val="28"/>
          <w:rtl/>
          <w:lang w:val="en-US"/>
        </w:rPr>
      </w:pPr>
    </w:p>
    <w:p w:rsidR="00FA776D" w:rsidRDefault="00FA776D" w:rsidP="00FA776D">
      <w:pPr>
        <w:bidi/>
        <w:spacing w:after="0" w:line="240" w:lineRule="auto"/>
        <w:jc w:val="both"/>
        <w:rPr>
          <w:rFonts w:asciiTheme="majorBidi" w:hAnsiTheme="majorBidi" w:cstheme="majorBidi" w:hint="cs"/>
          <w:sz w:val="28"/>
          <w:szCs w:val="28"/>
          <w:rtl/>
          <w:lang w:val="en-US"/>
        </w:rPr>
      </w:pPr>
    </w:p>
    <w:p w:rsidR="00FA776D" w:rsidRDefault="00FA776D" w:rsidP="00FA776D">
      <w:pPr>
        <w:bidi/>
        <w:spacing w:after="0" w:line="240" w:lineRule="auto"/>
        <w:jc w:val="both"/>
        <w:rPr>
          <w:rFonts w:asciiTheme="majorBidi" w:hAnsiTheme="majorBidi" w:cstheme="majorBidi" w:hint="cs"/>
          <w:sz w:val="28"/>
          <w:szCs w:val="28"/>
          <w:rtl/>
          <w:lang w:val="en-US"/>
        </w:rPr>
      </w:pPr>
    </w:p>
    <w:p w:rsidR="00FA776D" w:rsidRDefault="00FA776D" w:rsidP="00FA776D">
      <w:pPr>
        <w:bidi/>
        <w:spacing w:after="0" w:line="240" w:lineRule="auto"/>
        <w:jc w:val="both"/>
        <w:rPr>
          <w:rFonts w:asciiTheme="majorBidi" w:hAnsiTheme="majorBidi" w:cstheme="majorBidi" w:hint="cs"/>
          <w:sz w:val="28"/>
          <w:szCs w:val="28"/>
          <w:rtl/>
          <w:lang w:val="en-US"/>
        </w:rPr>
      </w:pPr>
    </w:p>
    <w:p w:rsidR="00FA776D" w:rsidRDefault="00FA776D" w:rsidP="00FA776D">
      <w:pPr>
        <w:bidi/>
        <w:spacing w:after="0" w:line="240" w:lineRule="auto"/>
        <w:jc w:val="both"/>
        <w:rPr>
          <w:rFonts w:asciiTheme="majorBidi" w:hAnsiTheme="majorBidi" w:cstheme="majorBidi" w:hint="cs"/>
          <w:sz w:val="28"/>
          <w:szCs w:val="28"/>
          <w:rtl/>
          <w:lang w:val="en-US"/>
        </w:rPr>
      </w:pPr>
    </w:p>
    <w:p w:rsidR="00FA776D" w:rsidRDefault="00FA776D" w:rsidP="00FA776D">
      <w:pPr>
        <w:bidi/>
        <w:spacing w:after="0" w:line="240" w:lineRule="auto"/>
        <w:jc w:val="both"/>
        <w:rPr>
          <w:rFonts w:asciiTheme="majorBidi" w:hAnsiTheme="majorBidi" w:cstheme="majorBidi" w:hint="cs"/>
          <w:sz w:val="28"/>
          <w:szCs w:val="28"/>
          <w:rtl/>
          <w:lang w:val="en-US"/>
        </w:rPr>
      </w:pPr>
    </w:p>
    <w:p w:rsidR="00FA776D" w:rsidRDefault="00FA776D" w:rsidP="00FA776D">
      <w:pPr>
        <w:bidi/>
        <w:spacing w:after="0" w:line="240" w:lineRule="auto"/>
        <w:jc w:val="both"/>
        <w:rPr>
          <w:rFonts w:asciiTheme="majorBidi" w:hAnsiTheme="majorBidi" w:cstheme="majorBidi" w:hint="cs"/>
          <w:sz w:val="28"/>
          <w:szCs w:val="28"/>
          <w:rtl/>
          <w:lang w:val="en-US"/>
        </w:rPr>
      </w:pPr>
    </w:p>
    <w:p w:rsidR="00FA776D" w:rsidRDefault="00FA776D" w:rsidP="00FA776D">
      <w:pPr>
        <w:bidi/>
        <w:spacing w:after="0" w:line="240" w:lineRule="auto"/>
        <w:jc w:val="both"/>
        <w:rPr>
          <w:rFonts w:asciiTheme="majorBidi" w:hAnsiTheme="majorBidi" w:cstheme="majorBidi" w:hint="cs"/>
          <w:sz w:val="28"/>
          <w:szCs w:val="28"/>
          <w:rtl/>
          <w:lang w:val="en-US"/>
        </w:rPr>
      </w:pPr>
    </w:p>
    <w:p w:rsidR="00FA776D" w:rsidRDefault="00FA776D" w:rsidP="00FA776D">
      <w:pPr>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sz w:val="28"/>
          <w:szCs w:val="28"/>
          <w:rtl/>
          <w:lang w:val="en-US"/>
        </w:rPr>
      </w:pPr>
    </w:p>
    <w:p w:rsidR="00EE420D" w:rsidRPr="00EE420D" w:rsidRDefault="00EE420D" w:rsidP="00EE420D">
      <w:pPr>
        <w:bidi/>
        <w:spacing w:after="0" w:line="240" w:lineRule="auto"/>
        <w:jc w:val="center"/>
        <w:rPr>
          <w:rFonts w:asciiTheme="majorBidi" w:hAnsiTheme="majorBidi" w:cstheme="majorBidi"/>
          <w:b/>
          <w:bCs/>
          <w:sz w:val="90"/>
          <w:szCs w:val="90"/>
          <w:lang w:bidi="ar-TN"/>
        </w:rPr>
      </w:pPr>
      <w:r>
        <w:rPr>
          <w:rFonts w:asciiTheme="majorBidi" w:hAnsiTheme="majorBidi" w:cstheme="majorBidi"/>
          <w:sz w:val="28"/>
          <w:szCs w:val="28"/>
          <w:rtl/>
          <w:lang w:val="en-US"/>
        </w:rPr>
        <w:tab/>
      </w:r>
      <w:r w:rsidRPr="00EE420D">
        <w:rPr>
          <w:rFonts w:asciiTheme="majorBidi" w:hAnsiTheme="majorBidi" w:cstheme="majorBidi"/>
          <w:b/>
          <w:bCs/>
          <w:sz w:val="90"/>
          <w:szCs w:val="90"/>
          <w:rtl/>
          <w:lang w:val="en-US" w:bidi="ar-TN"/>
        </w:rPr>
        <w:t xml:space="preserve">الكتاب </w:t>
      </w:r>
      <w:r w:rsidRPr="00EE420D">
        <w:rPr>
          <w:rFonts w:asciiTheme="majorBidi" w:hAnsiTheme="majorBidi" w:cstheme="majorBidi"/>
          <w:b/>
          <w:bCs/>
          <w:sz w:val="90"/>
          <w:szCs w:val="90"/>
          <w:rtl/>
          <w:lang w:bidi="ar-TN"/>
        </w:rPr>
        <w:t>الرابع:</w:t>
      </w:r>
      <w:r>
        <w:rPr>
          <w:rFonts w:asciiTheme="majorBidi" w:hAnsiTheme="majorBidi" w:cstheme="majorBidi" w:hint="cs"/>
          <w:b/>
          <w:bCs/>
          <w:sz w:val="90"/>
          <w:szCs w:val="90"/>
          <w:rtl/>
          <w:lang w:bidi="ar-TN"/>
        </w:rPr>
        <w:t xml:space="preserve"> </w:t>
      </w:r>
      <w:r w:rsidRPr="00EE420D">
        <w:rPr>
          <w:rFonts w:asciiTheme="majorBidi" w:hAnsiTheme="majorBidi" w:cstheme="majorBidi"/>
          <w:b/>
          <w:bCs/>
          <w:sz w:val="90"/>
          <w:szCs w:val="90"/>
          <w:rtl/>
          <w:lang w:bidi="ar-TN"/>
        </w:rPr>
        <w:t>في العقوبات والنزاعات المتعلقة بالتعمير</w:t>
      </w:r>
    </w:p>
    <w:p w:rsidR="00EE420D" w:rsidRPr="00036499" w:rsidRDefault="00EE420D" w:rsidP="00EE420D">
      <w:pPr>
        <w:bidi/>
        <w:spacing w:after="0" w:line="240" w:lineRule="auto"/>
        <w:jc w:val="center"/>
        <w:rPr>
          <w:rFonts w:asciiTheme="majorBidi" w:hAnsiTheme="majorBidi" w:cstheme="majorBidi"/>
          <w:b/>
          <w:bCs/>
          <w:sz w:val="90"/>
          <w:szCs w:val="90"/>
          <w:rtl/>
          <w:lang w:bidi="ar-TN"/>
        </w:rPr>
      </w:pPr>
    </w:p>
    <w:p w:rsidR="00EE420D" w:rsidRDefault="00EE420D" w:rsidP="00EE420D">
      <w:pPr>
        <w:tabs>
          <w:tab w:val="left" w:pos="3698"/>
        </w:tabs>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sz w:val="28"/>
          <w:szCs w:val="28"/>
          <w:rtl/>
          <w:lang w:val="en-US"/>
        </w:rPr>
      </w:pPr>
    </w:p>
    <w:p w:rsidR="00EE420D" w:rsidRDefault="00EE420D" w:rsidP="00EE420D">
      <w:pPr>
        <w:bidi/>
        <w:spacing w:after="0" w:line="240" w:lineRule="auto"/>
        <w:jc w:val="both"/>
        <w:rPr>
          <w:rFonts w:asciiTheme="majorBidi" w:hAnsiTheme="majorBidi" w:cstheme="majorBidi"/>
          <w:sz w:val="28"/>
          <w:szCs w:val="28"/>
          <w:rtl/>
          <w:lang w:val="en-US"/>
        </w:rPr>
      </w:pPr>
    </w:p>
    <w:p w:rsidR="0068076F" w:rsidRDefault="0068076F">
      <w:pPr>
        <w:rPr>
          <w:rFonts w:asciiTheme="majorBidi" w:hAnsiTheme="majorBidi" w:cstheme="majorBidi"/>
          <w:b/>
          <w:bCs/>
          <w:sz w:val="36"/>
          <w:szCs w:val="36"/>
          <w:rtl/>
          <w:lang w:val="en-US" w:bidi="ar-TN"/>
        </w:rPr>
      </w:pPr>
      <w:r>
        <w:rPr>
          <w:rFonts w:asciiTheme="majorBidi" w:hAnsiTheme="majorBidi" w:cstheme="majorBidi"/>
          <w:b/>
          <w:bCs/>
          <w:sz w:val="36"/>
          <w:szCs w:val="36"/>
          <w:rtl/>
          <w:lang w:val="en-US" w:bidi="ar-TN"/>
        </w:rPr>
        <w:br w:type="page"/>
      </w:r>
    </w:p>
    <w:p w:rsidR="00EE420D" w:rsidRPr="000B042B" w:rsidRDefault="00EE420D" w:rsidP="00EE420D">
      <w:pPr>
        <w:bidi/>
        <w:spacing w:after="0" w:line="240" w:lineRule="auto"/>
        <w:jc w:val="center"/>
        <w:rPr>
          <w:rFonts w:asciiTheme="majorBidi" w:hAnsiTheme="majorBidi" w:cstheme="majorBidi"/>
          <w:b/>
          <w:bCs/>
          <w:sz w:val="36"/>
          <w:szCs w:val="36"/>
          <w:lang w:bidi="ar-TN"/>
        </w:rPr>
      </w:pPr>
      <w:r w:rsidRPr="000B042B">
        <w:rPr>
          <w:rFonts w:asciiTheme="majorBidi" w:hAnsiTheme="majorBidi" w:cstheme="majorBidi"/>
          <w:b/>
          <w:bCs/>
          <w:sz w:val="36"/>
          <w:szCs w:val="36"/>
          <w:rtl/>
          <w:lang w:val="en-US" w:bidi="ar-TN"/>
        </w:rPr>
        <w:lastRenderedPageBreak/>
        <w:t xml:space="preserve">الكتاب </w:t>
      </w:r>
      <w:r w:rsidRPr="000B042B">
        <w:rPr>
          <w:rFonts w:asciiTheme="majorBidi" w:hAnsiTheme="majorBidi" w:cstheme="majorBidi"/>
          <w:b/>
          <w:bCs/>
          <w:sz w:val="36"/>
          <w:szCs w:val="36"/>
          <w:rtl/>
          <w:lang w:bidi="ar-TN"/>
        </w:rPr>
        <w:t>الرابع:</w:t>
      </w:r>
      <w:r>
        <w:rPr>
          <w:rFonts w:asciiTheme="majorBidi" w:hAnsiTheme="majorBidi" w:cstheme="majorBidi" w:hint="cs"/>
          <w:b/>
          <w:bCs/>
          <w:sz w:val="36"/>
          <w:szCs w:val="36"/>
          <w:rtl/>
          <w:lang w:bidi="ar-TN"/>
        </w:rPr>
        <w:t xml:space="preserve"> </w:t>
      </w:r>
      <w:r w:rsidRPr="000B042B">
        <w:rPr>
          <w:rFonts w:asciiTheme="majorBidi" w:hAnsiTheme="majorBidi" w:cstheme="majorBidi"/>
          <w:b/>
          <w:bCs/>
          <w:sz w:val="36"/>
          <w:szCs w:val="36"/>
          <w:rtl/>
          <w:lang w:bidi="ar-TN"/>
        </w:rPr>
        <w:t>في العقوبات والنزاعات المتعلقة بالتعمير</w:t>
      </w:r>
    </w:p>
    <w:p w:rsidR="00EE420D" w:rsidRPr="000B042B" w:rsidRDefault="00EE420D" w:rsidP="00EE420D">
      <w:pPr>
        <w:bidi/>
        <w:spacing w:after="0" w:line="240" w:lineRule="auto"/>
        <w:jc w:val="center"/>
        <w:rPr>
          <w:rFonts w:asciiTheme="majorBidi" w:hAnsiTheme="majorBidi" w:cstheme="majorBidi"/>
          <w:b/>
          <w:bCs/>
          <w:sz w:val="36"/>
          <w:szCs w:val="36"/>
          <w:rtl/>
          <w:lang w:bidi="ar-TN"/>
        </w:rPr>
      </w:pPr>
      <w:r w:rsidRPr="000B042B">
        <w:rPr>
          <w:rFonts w:asciiTheme="majorBidi" w:hAnsiTheme="majorBidi" w:cstheme="majorBidi"/>
          <w:b/>
          <w:bCs/>
          <w:sz w:val="36"/>
          <w:szCs w:val="36"/>
          <w:rtl/>
          <w:lang w:bidi="ar-TN"/>
        </w:rPr>
        <w:t xml:space="preserve"> والأحكام الانتقالية</w:t>
      </w:r>
    </w:p>
    <w:p w:rsidR="00EE420D" w:rsidRPr="00825131" w:rsidRDefault="00EE420D" w:rsidP="00EE420D">
      <w:pPr>
        <w:bidi/>
        <w:spacing w:after="0" w:line="240" w:lineRule="auto"/>
        <w:jc w:val="center"/>
        <w:rPr>
          <w:rFonts w:asciiTheme="majorBidi" w:hAnsiTheme="majorBidi" w:cstheme="majorBidi"/>
          <w:b/>
          <w:bCs/>
          <w:sz w:val="28"/>
          <w:szCs w:val="28"/>
          <w:rtl/>
          <w:lang w:bidi="ar-TN"/>
        </w:rPr>
      </w:pPr>
    </w:p>
    <w:p w:rsidR="00EE420D" w:rsidRPr="00825131" w:rsidRDefault="00EE420D" w:rsidP="00EE420D">
      <w:pPr>
        <w:bidi/>
        <w:spacing w:after="0" w:line="240" w:lineRule="auto"/>
        <w:jc w:val="center"/>
        <w:rPr>
          <w:rFonts w:asciiTheme="majorBidi" w:hAnsiTheme="majorBidi" w:cstheme="majorBidi"/>
          <w:b/>
          <w:bCs/>
          <w:sz w:val="32"/>
          <w:szCs w:val="32"/>
          <w:rtl/>
          <w:lang w:bidi="ar-TN"/>
        </w:rPr>
      </w:pPr>
      <w:r>
        <w:rPr>
          <w:rFonts w:asciiTheme="majorBidi" w:hAnsiTheme="majorBidi" w:cstheme="majorBidi"/>
          <w:b/>
          <w:bCs/>
          <w:sz w:val="32"/>
          <w:szCs w:val="32"/>
          <w:rtl/>
          <w:lang w:bidi="ar-TN"/>
        </w:rPr>
        <w:t>الباب الأول:</w:t>
      </w:r>
      <w:r w:rsidRPr="00825131">
        <w:rPr>
          <w:rFonts w:asciiTheme="majorBidi" w:hAnsiTheme="majorBidi" w:cstheme="majorBidi"/>
          <w:b/>
          <w:bCs/>
          <w:sz w:val="32"/>
          <w:szCs w:val="32"/>
          <w:rtl/>
          <w:lang w:bidi="ar-TN"/>
        </w:rPr>
        <w:t xml:space="preserve"> في وكالة مراقبة التهيئة العمرانية</w:t>
      </w:r>
    </w:p>
    <w:p w:rsidR="00EE420D" w:rsidRPr="00825131" w:rsidRDefault="00EE420D" w:rsidP="00EE420D">
      <w:pPr>
        <w:bidi/>
        <w:spacing w:after="0" w:line="240" w:lineRule="auto"/>
        <w:jc w:val="center"/>
        <w:rPr>
          <w:rFonts w:asciiTheme="majorBidi" w:hAnsiTheme="majorBidi" w:cstheme="majorBidi"/>
          <w:b/>
          <w:bCs/>
          <w:sz w:val="28"/>
          <w:szCs w:val="28"/>
          <w:rtl/>
          <w:lang w:bidi="ar-TN"/>
        </w:rPr>
      </w:pPr>
    </w:p>
    <w:p w:rsidR="00EE420D" w:rsidRPr="00AF0CE1" w:rsidRDefault="00EE420D" w:rsidP="00CD19EC">
      <w:pPr>
        <w:bidi/>
        <w:spacing w:after="0" w:line="240" w:lineRule="auto"/>
        <w:jc w:val="lowKashida"/>
        <w:rPr>
          <w:rFonts w:asciiTheme="majorBidi" w:hAnsiTheme="majorBidi" w:cstheme="majorBidi"/>
          <w:sz w:val="28"/>
          <w:szCs w:val="28"/>
          <w:rtl/>
          <w:lang w:val="en-US"/>
        </w:rPr>
      </w:pPr>
      <w:r w:rsidRPr="00825131">
        <w:rPr>
          <w:rFonts w:asciiTheme="majorBidi" w:hAnsiTheme="majorBidi" w:cstheme="majorBidi"/>
          <w:b/>
          <w:bCs/>
          <w:sz w:val="28"/>
          <w:szCs w:val="28"/>
          <w:rtl/>
          <w:lang w:bidi="ar-TN"/>
        </w:rPr>
        <w:t xml:space="preserve">الفصل 306: </w:t>
      </w:r>
      <w:r w:rsidRPr="00AF0CE1">
        <w:rPr>
          <w:rFonts w:asciiTheme="majorBidi" w:hAnsiTheme="majorBidi" w:cstheme="majorBidi"/>
          <w:sz w:val="28"/>
          <w:szCs w:val="28"/>
          <w:rtl/>
          <w:lang w:val="en-US"/>
        </w:rPr>
        <w:t xml:space="preserve">تحدث لدى الوزارة المكلفة بالتعمير مؤسسة عمومية يطلق عليها اسم " وكالة مراقبة التهيئة العمرانية " لها </w:t>
      </w:r>
      <w:r w:rsidR="00AF0CE1" w:rsidRPr="00AF0CE1">
        <w:rPr>
          <w:rFonts w:asciiTheme="majorBidi" w:hAnsiTheme="majorBidi" w:cstheme="majorBidi" w:hint="cs"/>
          <w:sz w:val="28"/>
          <w:szCs w:val="28"/>
          <w:rtl/>
          <w:lang w:val="en-US"/>
        </w:rPr>
        <w:t>تمثيليات</w:t>
      </w:r>
      <w:r w:rsidRPr="00AF0CE1">
        <w:rPr>
          <w:rFonts w:asciiTheme="majorBidi" w:hAnsiTheme="majorBidi" w:cstheme="majorBidi"/>
          <w:sz w:val="28"/>
          <w:szCs w:val="28"/>
          <w:rtl/>
          <w:lang w:val="en-US"/>
        </w:rPr>
        <w:t xml:space="preserve"> بكل جهة. وتوكل لها مهمة مساندة الجماعات المحلية فيما </w:t>
      </w:r>
      <w:r w:rsidR="00AF0CE1" w:rsidRPr="00AF0CE1">
        <w:rPr>
          <w:rFonts w:asciiTheme="majorBidi" w:hAnsiTheme="majorBidi" w:cstheme="majorBidi" w:hint="cs"/>
          <w:sz w:val="28"/>
          <w:szCs w:val="28"/>
          <w:rtl/>
          <w:lang w:val="en-US"/>
        </w:rPr>
        <w:t>تعلق</w:t>
      </w:r>
      <w:r w:rsidRPr="00AF0CE1">
        <w:rPr>
          <w:rFonts w:asciiTheme="majorBidi" w:hAnsiTheme="majorBidi" w:cstheme="majorBidi"/>
          <w:sz w:val="28"/>
          <w:szCs w:val="28"/>
          <w:rtl/>
          <w:lang w:val="en-US"/>
        </w:rPr>
        <w:t xml:space="preserve"> </w:t>
      </w:r>
      <w:r w:rsidR="00AF0CE1" w:rsidRPr="00AF0CE1">
        <w:rPr>
          <w:rFonts w:asciiTheme="majorBidi" w:hAnsiTheme="majorBidi" w:cstheme="majorBidi" w:hint="cs"/>
          <w:sz w:val="28"/>
          <w:szCs w:val="28"/>
          <w:rtl/>
          <w:lang w:val="en-US"/>
        </w:rPr>
        <w:t>ب</w:t>
      </w:r>
      <w:r w:rsidRPr="00AF0CE1">
        <w:rPr>
          <w:rFonts w:asciiTheme="majorBidi" w:hAnsiTheme="majorBidi" w:cstheme="majorBidi"/>
          <w:sz w:val="28"/>
          <w:szCs w:val="28"/>
          <w:rtl/>
          <w:lang w:val="en-US"/>
        </w:rPr>
        <w:t xml:space="preserve">مراقبة </w:t>
      </w:r>
      <w:r w:rsidR="004B42BC" w:rsidRPr="00AF0CE1">
        <w:rPr>
          <w:rFonts w:asciiTheme="majorBidi" w:hAnsiTheme="majorBidi" w:cstheme="majorBidi" w:hint="cs"/>
          <w:sz w:val="28"/>
          <w:szCs w:val="28"/>
          <w:rtl/>
          <w:lang w:val="en-US"/>
        </w:rPr>
        <w:t>مدى تطبيق</w:t>
      </w:r>
      <w:r w:rsidRPr="00AF0CE1">
        <w:rPr>
          <w:rFonts w:asciiTheme="majorBidi" w:hAnsiTheme="majorBidi" w:cstheme="majorBidi"/>
          <w:sz w:val="28"/>
          <w:szCs w:val="28"/>
          <w:rtl/>
          <w:lang w:val="en-US"/>
        </w:rPr>
        <w:t xml:space="preserve"> تنفيذ المشاريع العمرانية وتعمل على :</w:t>
      </w:r>
    </w:p>
    <w:p w:rsidR="00EE420D" w:rsidRPr="00825131" w:rsidRDefault="00EE420D" w:rsidP="00CD19EC">
      <w:pPr>
        <w:pStyle w:val="Paragraphedeliste"/>
        <w:bidi/>
        <w:spacing w:after="0"/>
        <w:ind w:left="141"/>
        <w:jc w:val="lowKashida"/>
        <w:rPr>
          <w:rFonts w:asciiTheme="majorBidi" w:eastAsia="Times New Roman" w:hAnsiTheme="majorBidi" w:cstheme="majorBidi"/>
          <w:sz w:val="28"/>
          <w:szCs w:val="28"/>
          <w:lang w:val="en-US"/>
        </w:rPr>
      </w:pPr>
      <w:r>
        <w:rPr>
          <w:rFonts w:asciiTheme="majorBidi" w:eastAsia="Times New Roman" w:hAnsiTheme="majorBidi" w:cstheme="majorBidi" w:hint="cs"/>
          <w:sz w:val="28"/>
          <w:szCs w:val="28"/>
          <w:rtl/>
          <w:lang w:val="en-US"/>
        </w:rPr>
        <w:t xml:space="preserve">- </w:t>
      </w:r>
      <w:r w:rsidR="005E68BD" w:rsidRPr="00AF0CE1">
        <w:rPr>
          <w:rFonts w:asciiTheme="majorBidi" w:eastAsia="Times New Roman" w:hAnsiTheme="majorBidi" w:cstheme="majorBidi" w:hint="cs"/>
          <w:sz w:val="28"/>
          <w:szCs w:val="28"/>
          <w:rtl/>
          <w:lang w:val="en-US"/>
        </w:rPr>
        <w:t>معاينة</w:t>
      </w:r>
      <w:r w:rsidR="005E68BD" w:rsidRPr="00825131">
        <w:rPr>
          <w:rFonts w:asciiTheme="majorBidi" w:eastAsia="Times New Roman" w:hAnsiTheme="majorBidi" w:cstheme="majorBidi"/>
          <w:sz w:val="28"/>
          <w:szCs w:val="28"/>
          <w:rtl/>
          <w:lang w:val="en-US"/>
        </w:rPr>
        <w:t xml:space="preserve"> </w:t>
      </w:r>
      <w:r w:rsidRPr="00825131">
        <w:rPr>
          <w:rFonts w:asciiTheme="majorBidi" w:eastAsia="Times New Roman" w:hAnsiTheme="majorBidi" w:cstheme="majorBidi"/>
          <w:sz w:val="28"/>
          <w:szCs w:val="28"/>
          <w:rtl/>
          <w:lang w:val="en-US"/>
        </w:rPr>
        <w:t>جميع المخالفات التي تتعارض مع مقتضيات هذه المجلة والمتعلقة بـ :</w:t>
      </w:r>
    </w:p>
    <w:p w:rsidR="00EE420D" w:rsidRPr="0068076F" w:rsidRDefault="00EE420D" w:rsidP="00906090">
      <w:pPr>
        <w:pStyle w:val="Paragraphedeliste"/>
        <w:numPr>
          <w:ilvl w:val="0"/>
          <w:numId w:val="6"/>
        </w:numPr>
        <w:bidi/>
        <w:spacing w:after="0"/>
        <w:jc w:val="both"/>
        <w:rPr>
          <w:rFonts w:asciiTheme="majorBidi" w:eastAsia="Times New Roman" w:hAnsiTheme="majorBidi" w:cstheme="majorBidi"/>
          <w:sz w:val="28"/>
          <w:szCs w:val="28"/>
          <w:rtl/>
          <w:lang w:val="en-US"/>
        </w:rPr>
      </w:pPr>
      <w:r w:rsidRPr="0068076F">
        <w:rPr>
          <w:rFonts w:asciiTheme="majorBidi" w:eastAsia="Times New Roman" w:hAnsiTheme="majorBidi" w:cstheme="majorBidi"/>
          <w:sz w:val="28"/>
          <w:szCs w:val="28"/>
          <w:rtl/>
          <w:lang w:val="en-US"/>
        </w:rPr>
        <w:t xml:space="preserve">التقسيمات والبناءات التي هي بصدد الإنجاز مع مقتضيات التراخيص </w:t>
      </w:r>
      <w:r w:rsidR="00AF0CE1" w:rsidRPr="0068076F">
        <w:rPr>
          <w:rFonts w:asciiTheme="majorBidi" w:eastAsia="Times New Roman" w:hAnsiTheme="majorBidi" w:cstheme="majorBidi" w:hint="cs"/>
          <w:sz w:val="28"/>
          <w:szCs w:val="28"/>
          <w:rtl/>
          <w:lang w:val="en-US"/>
        </w:rPr>
        <w:t>المسندة</w:t>
      </w:r>
      <w:r w:rsidRPr="0068076F">
        <w:rPr>
          <w:rFonts w:asciiTheme="majorBidi" w:eastAsia="Times New Roman" w:hAnsiTheme="majorBidi" w:cstheme="majorBidi"/>
          <w:sz w:val="28"/>
          <w:szCs w:val="28"/>
          <w:rtl/>
          <w:lang w:val="en-US"/>
        </w:rPr>
        <w:t xml:space="preserve"> </w:t>
      </w:r>
      <w:r w:rsidR="0068076F" w:rsidRPr="0068076F">
        <w:rPr>
          <w:rFonts w:asciiTheme="majorBidi" w:eastAsia="Times New Roman" w:hAnsiTheme="majorBidi" w:cstheme="majorBidi"/>
          <w:sz w:val="28"/>
          <w:szCs w:val="28"/>
          <w:rtl/>
          <w:lang w:val="en-US"/>
        </w:rPr>
        <w:t xml:space="preserve">من طرف المصالح المعنية </w:t>
      </w:r>
      <w:r w:rsidR="00AF0CE1" w:rsidRPr="0068076F">
        <w:rPr>
          <w:rFonts w:asciiTheme="majorBidi" w:eastAsia="Times New Roman" w:hAnsiTheme="majorBidi" w:cstheme="majorBidi"/>
          <w:sz w:val="28"/>
          <w:szCs w:val="28"/>
          <w:rtl/>
          <w:lang w:val="en-US"/>
        </w:rPr>
        <w:t xml:space="preserve">في التقسيم والبناء والهدم وتغيير </w:t>
      </w:r>
      <w:r w:rsidR="00AF0CE1" w:rsidRPr="0068076F">
        <w:rPr>
          <w:rFonts w:asciiTheme="majorBidi" w:eastAsia="Times New Roman" w:hAnsiTheme="majorBidi" w:cstheme="majorBidi" w:hint="cs"/>
          <w:sz w:val="28"/>
          <w:szCs w:val="28"/>
          <w:rtl/>
          <w:lang w:val="en-US"/>
        </w:rPr>
        <w:t>استعمال</w:t>
      </w:r>
      <w:r w:rsidR="00AF0CE1" w:rsidRPr="0068076F">
        <w:rPr>
          <w:rFonts w:asciiTheme="majorBidi" w:eastAsia="Times New Roman" w:hAnsiTheme="majorBidi" w:cstheme="majorBidi"/>
          <w:sz w:val="28"/>
          <w:szCs w:val="28"/>
          <w:rtl/>
          <w:lang w:val="en-US"/>
        </w:rPr>
        <w:t xml:space="preserve"> المحلات </w:t>
      </w:r>
      <w:r w:rsidRPr="0068076F">
        <w:rPr>
          <w:rFonts w:asciiTheme="majorBidi" w:eastAsia="Times New Roman" w:hAnsiTheme="majorBidi" w:cstheme="majorBidi"/>
          <w:sz w:val="28"/>
          <w:szCs w:val="28"/>
          <w:rtl/>
          <w:lang w:val="en-US"/>
        </w:rPr>
        <w:t>،</w:t>
      </w:r>
    </w:p>
    <w:p w:rsidR="00EE420D" w:rsidRPr="0068076F" w:rsidRDefault="00EE420D" w:rsidP="00906090">
      <w:pPr>
        <w:pStyle w:val="Paragraphedeliste"/>
        <w:numPr>
          <w:ilvl w:val="0"/>
          <w:numId w:val="6"/>
        </w:numPr>
        <w:bidi/>
        <w:spacing w:after="0"/>
        <w:jc w:val="both"/>
        <w:rPr>
          <w:rFonts w:asciiTheme="majorBidi" w:eastAsia="Times New Roman" w:hAnsiTheme="majorBidi" w:cstheme="majorBidi"/>
          <w:sz w:val="28"/>
          <w:szCs w:val="28"/>
          <w:rtl/>
          <w:lang w:val="en-US"/>
        </w:rPr>
      </w:pPr>
      <w:r w:rsidRPr="0068076F">
        <w:rPr>
          <w:rFonts w:asciiTheme="majorBidi" w:eastAsia="Times New Roman" w:hAnsiTheme="majorBidi" w:cstheme="majorBidi"/>
          <w:sz w:val="28"/>
          <w:szCs w:val="28"/>
          <w:rtl/>
          <w:lang w:val="en-US"/>
        </w:rPr>
        <w:t xml:space="preserve">قرارات </w:t>
      </w:r>
      <w:r w:rsidR="0068076F" w:rsidRPr="0068076F">
        <w:rPr>
          <w:rFonts w:asciiTheme="majorBidi" w:eastAsia="Times New Roman" w:hAnsiTheme="majorBidi" w:cstheme="majorBidi" w:hint="cs"/>
          <w:sz w:val="28"/>
          <w:szCs w:val="28"/>
          <w:rtl/>
          <w:lang w:val="en-US"/>
        </w:rPr>
        <w:t>ال</w:t>
      </w:r>
      <w:r w:rsidRPr="0068076F">
        <w:rPr>
          <w:rFonts w:asciiTheme="majorBidi" w:eastAsia="Times New Roman" w:hAnsiTheme="majorBidi" w:cstheme="majorBidi"/>
          <w:sz w:val="28"/>
          <w:szCs w:val="28"/>
          <w:rtl/>
          <w:lang w:val="en-US"/>
        </w:rPr>
        <w:t xml:space="preserve">تصفيف </w:t>
      </w:r>
      <w:r w:rsidR="0068076F" w:rsidRPr="0068076F">
        <w:rPr>
          <w:rFonts w:asciiTheme="majorBidi" w:eastAsia="Times New Roman" w:hAnsiTheme="majorBidi" w:cstheme="majorBidi" w:hint="cs"/>
          <w:sz w:val="28"/>
          <w:szCs w:val="28"/>
          <w:rtl/>
          <w:lang w:val="en-US"/>
        </w:rPr>
        <w:t xml:space="preserve">على </w:t>
      </w:r>
      <w:r w:rsidRPr="0068076F">
        <w:rPr>
          <w:rFonts w:asciiTheme="majorBidi" w:eastAsia="Times New Roman" w:hAnsiTheme="majorBidi" w:cstheme="majorBidi"/>
          <w:sz w:val="28"/>
          <w:szCs w:val="28"/>
          <w:rtl/>
          <w:lang w:val="en-US"/>
        </w:rPr>
        <w:t>الملك العمومي للطرقات البلدية والملك العمومي للدولة وارتف</w:t>
      </w:r>
      <w:r w:rsidR="0068076F" w:rsidRPr="0068076F">
        <w:rPr>
          <w:rFonts w:asciiTheme="majorBidi" w:eastAsia="Times New Roman" w:hAnsiTheme="majorBidi" w:cstheme="majorBidi" w:hint="cs"/>
          <w:sz w:val="28"/>
          <w:szCs w:val="28"/>
          <w:rtl/>
          <w:lang w:val="en-US"/>
        </w:rPr>
        <w:t>ا</w:t>
      </w:r>
      <w:r w:rsidRPr="0068076F">
        <w:rPr>
          <w:rFonts w:asciiTheme="majorBidi" w:eastAsia="Times New Roman" w:hAnsiTheme="majorBidi" w:cstheme="majorBidi"/>
          <w:sz w:val="28"/>
          <w:szCs w:val="28"/>
          <w:rtl/>
          <w:lang w:val="en-US"/>
        </w:rPr>
        <w:t>قاتها،</w:t>
      </w:r>
    </w:p>
    <w:p w:rsidR="00EE420D" w:rsidRPr="0068076F" w:rsidRDefault="00EE420D" w:rsidP="00906090">
      <w:pPr>
        <w:pStyle w:val="Paragraphedeliste"/>
        <w:numPr>
          <w:ilvl w:val="0"/>
          <w:numId w:val="6"/>
        </w:numPr>
        <w:bidi/>
        <w:spacing w:after="0"/>
        <w:jc w:val="both"/>
        <w:rPr>
          <w:rFonts w:asciiTheme="majorBidi" w:eastAsia="Times New Roman" w:hAnsiTheme="majorBidi" w:cstheme="majorBidi"/>
          <w:sz w:val="28"/>
          <w:szCs w:val="28"/>
          <w:rtl/>
          <w:lang w:val="en-US"/>
        </w:rPr>
      </w:pPr>
      <w:r w:rsidRPr="0068076F">
        <w:rPr>
          <w:rFonts w:asciiTheme="majorBidi" w:eastAsia="Times New Roman" w:hAnsiTheme="majorBidi" w:cstheme="majorBidi"/>
          <w:sz w:val="28"/>
          <w:szCs w:val="28"/>
          <w:rtl/>
          <w:lang w:val="en-US"/>
        </w:rPr>
        <w:t>قرارات تصفيف</w:t>
      </w:r>
      <w:r w:rsidR="0068076F" w:rsidRPr="0068076F">
        <w:rPr>
          <w:rFonts w:asciiTheme="majorBidi" w:eastAsia="Times New Roman" w:hAnsiTheme="majorBidi" w:cstheme="majorBidi" w:hint="cs"/>
          <w:sz w:val="28"/>
          <w:szCs w:val="28"/>
          <w:rtl/>
          <w:lang w:val="en-US"/>
        </w:rPr>
        <w:t xml:space="preserve"> على</w:t>
      </w:r>
      <w:r w:rsidRPr="0068076F">
        <w:rPr>
          <w:rFonts w:asciiTheme="majorBidi" w:eastAsia="Times New Roman" w:hAnsiTheme="majorBidi" w:cstheme="majorBidi"/>
          <w:sz w:val="28"/>
          <w:szCs w:val="28"/>
          <w:rtl/>
          <w:lang w:val="en-US"/>
        </w:rPr>
        <w:t xml:space="preserve"> الملك العمومي البحري والملك العمومي للمياه وارتفاقاته</w:t>
      </w:r>
      <w:r w:rsidR="0068076F" w:rsidRPr="0068076F">
        <w:rPr>
          <w:rFonts w:asciiTheme="majorBidi" w:eastAsia="Times New Roman" w:hAnsiTheme="majorBidi" w:cstheme="majorBidi" w:hint="cs"/>
          <w:sz w:val="28"/>
          <w:szCs w:val="28"/>
          <w:rtl/>
          <w:lang w:val="en-US"/>
        </w:rPr>
        <w:t>م</w:t>
      </w:r>
      <w:r w:rsidRPr="0068076F">
        <w:rPr>
          <w:rFonts w:asciiTheme="majorBidi" w:eastAsia="Times New Roman" w:hAnsiTheme="majorBidi" w:cstheme="majorBidi"/>
          <w:sz w:val="28"/>
          <w:szCs w:val="28"/>
          <w:rtl/>
          <w:lang w:val="en-US"/>
        </w:rPr>
        <w:t>ا،</w:t>
      </w:r>
    </w:p>
    <w:p w:rsidR="00EE420D" w:rsidRDefault="00EE420D" w:rsidP="00906090">
      <w:pPr>
        <w:pStyle w:val="Paragraphedeliste"/>
        <w:numPr>
          <w:ilvl w:val="0"/>
          <w:numId w:val="6"/>
        </w:numPr>
        <w:bidi/>
        <w:spacing w:after="0"/>
        <w:jc w:val="both"/>
        <w:rPr>
          <w:rFonts w:asciiTheme="majorBidi" w:eastAsia="Times New Roman" w:hAnsiTheme="majorBidi" w:cstheme="majorBidi"/>
          <w:sz w:val="28"/>
          <w:szCs w:val="28"/>
          <w:lang w:val="en-US"/>
        </w:rPr>
      </w:pPr>
      <w:r w:rsidRPr="0068076F">
        <w:rPr>
          <w:rFonts w:asciiTheme="majorBidi" w:eastAsia="Times New Roman" w:hAnsiTheme="majorBidi" w:cstheme="majorBidi"/>
          <w:sz w:val="28"/>
          <w:szCs w:val="28"/>
          <w:rtl/>
          <w:lang w:val="en-US"/>
        </w:rPr>
        <w:t>الإرتفاقات المترتبة عن التراتيب الخاصة الواردة بوثائق التعمير</w:t>
      </w:r>
      <w:r w:rsidR="0068076F" w:rsidRPr="0068076F">
        <w:rPr>
          <w:rFonts w:asciiTheme="majorBidi" w:eastAsia="Times New Roman" w:hAnsiTheme="majorBidi" w:cstheme="majorBidi" w:hint="cs"/>
          <w:sz w:val="28"/>
          <w:szCs w:val="28"/>
          <w:rtl/>
          <w:lang w:val="en-US"/>
        </w:rPr>
        <w:t>.</w:t>
      </w:r>
    </w:p>
    <w:p w:rsidR="00EE420D" w:rsidRPr="00825131" w:rsidRDefault="00EE420D" w:rsidP="00CD19EC">
      <w:pPr>
        <w:pStyle w:val="Paragraphedeliste"/>
        <w:bidi/>
        <w:spacing w:after="0"/>
        <w:ind w:left="141"/>
        <w:jc w:val="lowKashida"/>
        <w:rPr>
          <w:rFonts w:asciiTheme="majorBidi" w:eastAsia="Times New Roman" w:hAnsiTheme="majorBidi" w:cstheme="majorBidi"/>
          <w:sz w:val="28"/>
          <w:szCs w:val="28"/>
          <w:lang w:val="en-US"/>
        </w:rPr>
      </w:pPr>
      <w:r>
        <w:rPr>
          <w:rFonts w:asciiTheme="majorBidi" w:eastAsia="Times New Roman" w:hAnsiTheme="majorBidi" w:cstheme="majorBidi" w:hint="cs"/>
          <w:sz w:val="28"/>
          <w:szCs w:val="28"/>
          <w:rtl/>
          <w:lang w:val="en-US"/>
        </w:rPr>
        <w:t xml:space="preserve">- </w:t>
      </w:r>
      <w:r w:rsidRPr="00825131">
        <w:rPr>
          <w:rFonts w:asciiTheme="majorBidi" w:eastAsia="Times New Roman" w:hAnsiTheme="majorBidi" w:cstheme="majorBidi"/>
          <w:sz w:val="28"/>
          <w:szCs w:val="28"/>
          <w:rtl/>
          <w:lang w:val="en-US"/>
        </w:rPr>
        <w:t>تدوين محاضر المعاينة</w:t>
      </w:r>
      <w:r w:rsidRPr="00825131">
        <w:rPr>
          <w:rFonts w:asciiTheme="majorBidi" w:eastAsia="Times New Roman" w:hAnsiTheme="majorBidi" w:cstheme="majorBidi"/>
          <w:sz w:val="28"/>
          <w:szCs w:val="28"/>
          <w:rtl/>
          <w:lang w:val="en-US" w:bidi="ar-TN"/>
        </w:rPr>
        <w:t xml:space="preserve"> وإحالتها على </w:t>
      </w:r>
      <w:r w:rsidR="0068076F">
        <w:rPr>
          <w:rFonts w:asciiTheme="majorBidi" w:eastAsia="Times New Roman" w:hAnsiTheme="majorBidi" w:cstheme="majorBidi" w:hint="cs"/>
          <w:sz w:val="28"/>
          <w:szCs w:val="28"/>
          <w:rtl/>
          <w:lang w:val="en-US" w:bidi="ar-TN"/>
        </w:rPr>
        <w:t>ال</w:t>
      </w:r>
      <w:r w:rsidRPr="00825131">
        <w:rPr>
          <w:rFonts w:asciiTheme="majorBidi" w:eastAsia="Times New Roman" w:hAnsiTheme="majorBidi" w:cstheme="majorBidi"/>
          <w:sz w:val="28"/>
          <w:szCs w:val="28"/>
          <w:rtl/>
          <w:lang w:val="en-US" w:bidi="ar-TN"/>
        </w:rPr>
        <w:t>والي ورئيس الجماعة المحلية المعنية والمؤسسات بين البلديات والوزارات المعنية ووكيل الجمهورية المختص ترابيا،</w:t>
      </w:r>
    </w:p>
    <w:p w:rsidR="00EE420D" w:rsidRPr="00825131" w:rsidRDefault="00EE420D" w:rsidP="00CD19EC">
      <w:pPr>
        <w:pStyle w:val="Paragraphedeliste"/>
        <w:bidi/>
        <w:spacing w:after="0"/>
        <w:ind w:left="141"/>
        <w:jc w:val="lowKashida"/>
        <w:rPr>
          <w:rFonts w:asciiTheme="majorBidi" w:eastAsia="Times New Roman" w:hAnsiTheme="majorBidi" w:cstheme="majorBidi"/>
          <w:sz w:val="28"/>
          <w:szCs w:val="28"/>
          <w:lang w:val="en-US"/>
        </w:rPr>
      </w:pPr>
      <w:r>
        <w:rPr>
          <w:rFonts w:asciiTheme="majorBidi" w:eastAsia="Times New Roman" w:hAnsiTheme="majorBidi" w:cstheme="majorBidi" w:hint="cs"/>
          <w:sz w:val="28"/>
          <w:szCs w:val="28"/>
          <w:rtl/>
          <w:lang w:val="en-US"/>
        </w:rPr>
        <w:t xml:space="preserve">- </w:t>
      </w:r>
      <w:r w:rsidR="0068076F">
        <w:rPr>
          <w:rFonts w:asciiTheme="majorBidi" w:eastAsia="Times New Roman" w:hAnsiTheme="majorBidi" w:cstheme="majorBidi" w:hint="cs"/>
          <w:sz w:val="28"/>
          <w:szCs w:val="28"/>
          <w:rtl/>
          <w:lang w:val="en-US"/>
        </w:rPr>
        <w:t>ال</w:t>
      </w:r>
      <w:r w:rsidRPr="00825131">
        <w:rPr>
          <w:rFonts w:asciiTheme="majorBidi" w:eastAsia="Times New Roman" w:hAnsiTheme="majorBidi" w:cstheme="majorBidi"/>
          <w:sz w:val="28"/>
          <w:szCs w:val="28"/>
          <w:rtl/>
          <w:lang w:val="en-US"/>
        </w:rPr>
        <w:t>تتبع ال</w:t>
      </w:r>
      <w:r w:rsidR="0068076F">
        <w:rPr>
          <w:rFonts w:asciiTheme="majorBidi" w:eastAsia="Times New Roman" w:hAnsiTheme="majorBidi" w:cstheme="majorBidi" w:hint="cs"/>
          <w:sz w:val="28"/>
          <w:szCs w:val="28"/>
          <w:rtl/>
          <w:lang w:val="en-US"/>
        </w:rPr>
        <w:t>عدلي لل</w:t>
      </w:r>
      <w:r w:rsidRPr="00825131">
        <w:rPr>
          <w:rFonts w:asciiTheme="majorBidi" w:eastAsia="Times New Roman" w:hAnsiTheme="majorBidi" w:cstheme="majorBidi"/>
          <w:sz w:val="28"/>
          <w:szCs w:val="28"/>
          <w:rtl/>
          <w:lang w:val="en-US"/>
        </w:rPr>
        <w:t>مخالفين أمام القضاء،</w:t>
      </w:r>
    </w:p>
    <w:p w:rsidR="00EE420D" w:rsidRPr="00825131" w:rsidRDefault="00EE420D" w:rsidP="00CD19EC">
      <w:pPr>
        <w:pStyle w:val="Paragraphedeliste"/>
        <w:bidi/>
        <w:spacing w:after="0"/>
        <w:ind w:left="141"/>
        <w:jc w:val="lowKashida"/>
        <w:rPr>
          <w:rFonts w:asciiTheme="majorBidi" w:eastAsia="Times New Roman" w:hAnsiTheme="majorBidi" w:cstheme="majorBidi"/>
          <w:sz w:val="28"/>
          <w:szCs w:val="28"/>
          <w:lang w:val="en-US"/>
        </w:rPr>
      </w:pPr>
      <w:r>
        <w:rPr>
          <w:rFonts w:asciiTheme="majorBidi" w:eastAsia="Times New Roman" w:hAnsiTheme="majorBidi" w:cstheme="majorBidi" w:hint="cs"/>
          <w:sz w:val="28"/>
          <w:szCs w:val="28"/>
          <w:rtl/>
          <w:lang w:val="en-US"/>
        </w:rPr>
        <w:t xml:space="preserve">- </w:t>
      </w:r>
      <w:r w:rsidRPr="00825131">
        <w:rPr>
          <w:rFonts w:asciiTheme="majorBidi" w:eastAsia="Times New Roman" w:hAnsiTheme="majorBidi" w:cstheme="majorBidi"/>
          <w:sz w:val="28"/>
          <w:szCs w:val="28"/>
          <w:rtl/>
          <w:lang w:val="en-US"/>
        </w:rPr>
        <w:t>التصرف في المخالفات من خلال وضع برنامج لمتابع</w:t>
      </w:r>
      <w:r w:rsidR="0068076F">
        <w:rPr>
          <w:rFonts w:asciiTheme="majorBidi" w:eastAsia="Times New Roman" w:hAnsiTheme="majorBidi" w:cstheme="majorBidi" w:hint="cs"/>
          <w:sz w:val="28"/>
          <w:szCs w:val="28"/>
          <w:rtl/>
          <w:lang w:val="en-US"/>
        </w:rPr>
        <w:t>تها</w:t>
      </w:r>
      <w:r w:rsidRPr="00825131">
        <w:rPr>
          <w:rFonts w:asciiTheme="majorBidi" w:eastAsia="Times New Roman" w:hAnsiTheme="majorBidi" w:cstheme="majorBidi"/>
          <w:sz w:val="28"/>
          <w:szCs w:val="28"/>
          <w:rtl/>
          <w:lang w:val="en-US"/>
        </w:rPr>
        <w:t xml:space="preserve"> بالتنسيق مع البلديات المعنية.</w:t>
      </w:r>
    </w:p>
    <w:p w:rsidR="00EE420D" w:rsidRPr="00825131" w:rsidRDefault="00EE420D" w:rsidP="00CD19EC">
      <w:pPr>
        <w:pStyle w:val="Paragraphedeliste"/>
        <w:bidi/>
        <w:spacing w:after="0"/>
        <w:ind w:left="0"/>
        <w:jc w:val="lowKashida"/>
        <w:rPr>
          <w:rFonts w:asciiTheme="majorBidi" w:eastAsiaTheme="minorEastAsia" w:hAnsiTheme="majorBidi" w:cstheme="majorBidi"/>
          <w:sz w:val="28"/>
          <w:szCs w:val="28"/>
          <w:rtl/>
          <w:lang w:val="en-US" w:eastAsia="fr-FR"/>
        </w:rPr>
      </w:pPr>
      <w:r w:rsidRPr="00825131">
        <w:rPr>
          <w:rFonts w:asciiTheme="majorBidi" w:eastAsiaTheme="minorEastAsia" w:hAnsiTheme="majorBidi" w:cstheme="majorBidi"/>
          <w:sz w:val="28"/>
          <w:szCs w:val="28"/>
          <w:rtl/>
          <w:lang w:val="en-US" w:eastAsia="fr-FR"/>
        </w:rPr>
        <w:t>تضبط ب</w:t>
      </w:r>
      <w:r w:rsidR="00A63256">
        <w:rPr>
          <w:rFonts w:asciiTheme="majorBidi" w:eastAsiaTheme="minorEastAsia" w:hAnsiTheme="majorBidi" w:cstheme="majorBidi"/>
          <w:sz w:val="28"/>
          <w:szCs w:val="28"/>
          <w:rtl/>
          <w:lang w:val="en-US" w:eastAsia="fr-FR"/>
        </w:rPr>
        <w:t>أمر حكومي</w:t>
      </w:r>
      <w:r w:rsidRPr="00825131">
        <w:rPr>
          <w:rFonts w:asciiTheme="majorBidi" w:eastAsiaTheme="minorEastAsia" w:hAnsiTheme="majorBidi" w:cstheme="majorBidi"/>
          <w:sz w:val="28"/>
          <w:szCs w:val="28"/>
          <w:rtl/>
          <w:lang w:val="en-US" w:eastAsia="fr-FR"/>
        </w:rPr>
        <w:t xml:space="preserve"> مهام وطرق تنظيم وسير هذه الوكالة.</w:t>
      </w:r>
    </w:p>
    <w:p w:rsidR="00EE420D" w:rsidRPr="00825131" w:rsidRDefault="00EE420D" w:rsidP="00EE420D">
      <w:pPr>
        <w:bidi/>
        <w:spacing w:after="0" w:line="240" w:lineRule="auto"/>
        <w:jc w:val="center"/>
        <w:rPr>
          <w:rFonts w:asciiTheme="majorBidi" w:hAnsiTheme="majorBidi" w:cstheme="majorBidi"/>
          <w:b/>
          <w:bCs/>
          <w:sz w:val="28"/>
          <w:szCs w:val="28"/>
          <w:rtl/>
          <w:lang w:bidi="ar-TN"/>
        </w:rPr>
      </w:pPr>
    </w:p>
    <w:p w:rsidR="00EE420D" w:rsidRPr="00825131" w:rsidRDefault="00EE420D" w:rsidP="00EE420D">
      <w:pPr>
        <w:bidi/>
        <w:spacing w:after="0" w:line="240" w:lineRule="auto"/>
        <w:jc w:val="center"/>
        <w:rPr>
          <w:rFonts w:asciiTheme="majorBidi" w:hAnsiTheme="majorBidi" w:cstheme="majorBidi"/>
          <w:b/>
          <w:bCs/>
          <w:sz w:val="32"/>
          <w:szCs w:val="32"/>
          <w:rtl/>
          <w:lang w:bidi="ar-TN"/>
        </w:rPr>
      </w:pPr>
      <w:r w:rsidRPr="00825131">
        <w:rPr>
          <w:rFonts w:asciiTheme="majorBidi" w:hAnsiTheme="majorBidi" w:cstheme="majorBidi"/>
          <w:b/>
          <w:bCs/>
          <w:sz w:val="32"/>
          <w:szCs w:val="32"/>
          <w:rtl/>
          <w:lang w:bidi="ar-TN"/>
        </w:rPr>
        <w:t xml:space="preserve">الباب الثاني :  </w:t>
      </w:r>
      <w:r>
        <w:rPr>
          <w:rFonts w:asciiTheme="majorBidi" w:hAnsiTheme="majorBidi" w:cstheme="majorBidi" w:hint="cs"/>
          <w:b/>
          <w:bCs/>
          <w:sz w:val="32"/>
          <w:szCs w:val="32"/>
          <w:rtl/>
          <w:lang w:bidi="ar-TN"/>
        </w:rPr>
        <w:t xml:space="preserve">في </w:t>
      </w:r>
      <w:r w:rsidRPr="00825131">
        <w:rPr>
          <w:rFonts w:asciiTheme="majorBidi" w:hAnsiTheme="majorBidi" w:cstheme="majorBidi"/>
          <w:b/>
          <w:bCs/>
          <w:sz w:val="32"/>
          <w:szCs w:val="32"/>
          <w:rtl/>
          <w:lang w:bidi="ar-TN"/>
        </w:rPr>
        <w:t>العقوبات المتعلقة بمخالفة الأحكام الخاصة بالتقسيمات</w:t>
      </w:r>
    </w:p>
    <w:p w:rsidR="00EE420D" w:rsidRPr="00825131" w:rsidRDefault="00EE420D" w:rsidP="00EE420D">
      <w:pPr>
        <w:bidi/>
        <w:spacing w:after="0" w:line="240" w:lineRule="auto"/>
        <w:jc w:val="center"/>
        <w:rPr>
          <w:rFonts w:asciiTheme="majorBidi" w:hAnsiTheme="majorBidi" w:cstheme="majorBidi"/>
          <w:b/>
          <w:bCs/>
          <w:sz w:val="28"/>
          <w:szCs w:val="28"/>
          <w:lang w:bidi="ar-TN"/>
        </w:rPr>
      </w:pPr>
    </w:p>
    <w:p w:rsidR="00EE420D" w:rsidRPr="00CD19EC" w:rsidRDefault="00EE420D"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b/>
          <w:bCs/>
          <w:sz w:val="28"/>
          <w:szCs w:val="28"/>
          <w:rtl/>
          <w:lang w:val="en-US"/>
        </w:rPr>
        <w:t>الفصل 307:</w:t>
      </w:r>
      <w:r w:rsidRPr="00CD19EC">
        <w:rPr>
          <w:rFonts w:asciiTheme="majorBidi" w:hAnsiTheme="majorBidi" w:cstheme="majorBidi"/>
          <w:sz w:val="28"/>
          <w:szCs w:val="28"/>
        </w:rPr>
        <w:t xml:space="preserve"> </w:t>
      </w:r>
      <w:r w:rsidRPr="00CD19EC">
        <w:rPr>
          <w:rFonts w:asciiTheme="majorBidi" w:hAnsiTheme="majorBidi" w:cstheme="majorBidi"/>
          <w:sz w:val="28"/>
          <w:szCs w:val="28"/>
          <w:rtl/>
          <w:lang w:val="en-US"/>
        </w:rPr>
        <w:t>يعاقب بالسجن لمدة تتراوح بين 16 يوما و3 أشهر وب</w:t>
      </w:r>
      <w:r w:rsidR="00670FA6" w:rsidRPr="00CD19EC">
        <w:rPr>
          <w:rFonts w:asciiTheme="majorBidi" w:hAnsiTheme="majorBidi" w:cstheme="majorBidi"/>
          <w:sz w:val="28"/>
          <w:szCs w:val="28"/>
          <w:rtl/>
          <w:lang w:val="en-US"/>
        </w:rPr>
        <w:t>خطية مالية</w:t>
      </w:r>
      <w:r w:rsidRPr="00CD19EC">
        <w:rPr>
          <w:rFonts w:asciiTheme="majorBidi" w:hAnsiTheme="majorBidi" w:cstheme="majorBidi"/>
          <w:sz w:val="28"/>
          <w:szCs w:val="28"/>
          <w:rtl/>
          <w:lang w:val="en-US"/>
        </w:rPr>
        <w:t xml:space="preserve"> تتراوح بين 10.000 دينارا و100.000 دينارا </w:t>
      </w:r>
      <w:r w:rsidR="00B41494" w:rsidRPr="00CD19EC">
        <w:rPr>
          <w:rFonts w:asciiTheme="majorBidi" w:hAnsiTheme="majorBidi" w:cstheme="majorBidi"/>
          <w:sz w:val="28"/>
          <w:szCs w:val="28"/>
          <w:rtl/>
          <w:lang w:val="en-US"/>
        </w:rPr>
        <w:t>وتتناسب مع</w:t>
      </w:r>
      <w:r w:rsidRPr="00CD19EC">
        <w:rPr>
          <w:rFonts w:asciiTheme="majorBidi" w:hAnsiTheme="majorBidi" w:cstheme="majorBidi"/>
          <w:sz w:val="28"/>
          <w:szCs w:val="28"/>
          <w:rtl/>
          <w:lang w:val="en-US"/>
        </w:rPr>
        <w:t xml:space="preserve"> المساحة موضوع المخالفة </w:t>
      </w:r>
      <w:r w:rsidR="00B23798" w:rsidRPr="00CD19EC">
        <w:rPr>
          <w:rFonts w:asciiTheme="majorBidi" w:hAnsiTheme="majorBidi" w:cstheme="majorBidi"/>
          <w:b/>
          <w:bCs/>
          <w:sz w:val="28"/>
          <w:szCs w:val="28"/>
          <w:rtl/>
          <w:lang w:bidi="ar-TN"/>
        </w:rPr>
        <w:t xml:space="preserve"> </w:t>
      </w:r>
      <w:r w:rsidR="00B23798" w:rsidRPr="00CD19EC">
        <w:rPr>
          <w:rFonts w:asciiTheme="majorBidi" w:hAnsiTheme="majorBidi" w:cstheme="majorBidi"/>
          <w:sz w:val="28"/>
          <w:szCs w:val="28"/>
          <w:rtl/>
          <w:lang w:bidi="ar-TN"/>
        </w:rPr>
        <w:t>باحتساب 10000 دينارا لكل هكتار او جزء من الهكتار</w:t>
      </w:r>
      <w:r w:rsidR="00B23798" w:rsidRPr="00CD19EC">
        <w:rPr>
          <w:rFonts w:asciiTheme="majorBidi" w:hAnsiTheme="majorBidi" w:cstheme="majorBidi"/>
          <w:b/>
          <w:bCs/>
          <w:sz w:val="28"/>
          <w:szCs w:val="28"/>
          <w:rtl/>
          <w:lang w:bidi="ar-TN"/>
        </w:rPr>
        <w:t xml:space="preserve"> </w:t>
      </w:r>
      <w:r w:rsidRPr="00CD19EC">
        <w:rPr>
          <w:rFonts w:asciiTheme="majorBidi" w:hAnsiTheme="majorBidi" w:cstheme="majorBidi"/>
          <w:sz w:val="28"/>
          <w:szCs w:val="28"/>
          <w:rtl/>
          <w:lang w:val="en-US"/>
        </w:rPr>
        <w:t xml:space="preserve">أو بإحدى العقوبتين فقط، كل مالك </w:t>
      </w:r>
      <w:r w:rsidR="00B23798" w:rsidRPr="00CD19EC">
        <w:rPr>
          <w:rFonts w:asciiTheme="majorBidi" w:hAnsiTheme="majorBidi" w:cstheme="majorBidi"/>
          <w:sz w:val="28"/>
          <w:szCs w:val="28"/>
          <w:rtl/>
          <w:lang w:val="en-US"/>
        </w:rPr>
        <w:t xml:space="preserve">أو باعث عقاري </w:t>
      </w:r>
      <w:r w:rsidRPr="00CD19EC">
        <w:rPr>
          <w:rFonts w:asciiTheme="majorBidi" w:hAnsiTheme="majorBidi" w:cstheme="majorBidi"/>
          <w:sz w:val="28"/>
          <w:szCs w:val="28"/>
          <w:rtl/>
          <w:lang w:val="en-US"/>
        </w:rPr>
        <w:t>يقوم بانجاز تقسيم غير مصادق عليه أو بيع مقاسم ضمن هذا التقسيم و</w:t>
      </w:r>
      <w:r w:rsidR="00AF0CE1" w:rsidRPr="00CD19EC">
        <w:rPr>
          <w:rFonts w:asciiTheme="majorBidi" w:hAnsiTheme="majorBidi" w:cstheme="majorBidi"/>
          <w:sz w:val="28"/>
          <w:szCs w:val="28"/>
          <w:rtl/>
          <w:lang w:val="en-US"/>
        </w:rPr>
        <w:t xml:space="preserve"> ذلك </w:t>
      </w:r>
      <w:r w:rsidRPr="00CD19EC">
        <w:rPr>
          <w:rFonts w:asciiTheme="majorBidi" w:hAnsiTheme="majorBidi" w:cstheme="majorBidi"/>
          <w:sz w:val="28"/>
          <w:szCs w:val="28"/>
          <w:rtl/>
          <w:lang w:val="en-US"/>
        </w:rPr>
        <w:t xml:space="preserve">بقطع النظر </w:t>
      </w:r>
      <w:r w:rsidR="00AF0CE1" w:rsidRPr="00CD19EC">
        <w:rPr>
          <w:rFonts w:asciiTheme="majorBidi" w:hAnsiTheme="majorBidi" w:cstheme="majorBidi"/>
          <w:sz w:val="28"/>
          <w:szCs w:val="28"/>
          <w:rtl/>
          <w:lang w:val="en-US"/>
        </w:rPr>
        <w:t>عن</w:t>
      </w:r>
      <w:r w:rsidRPr="00CD19EC">
        <w:rPr>
          <w:rFonts w:asciiTheme="majorBidi" w:hAnsiTheme="majorBidi" w:cstheme="majorBidi"/>
          <w:sz w:val="28"/>
          <w:szCs w:val="28"/>
          <w:rtl/>
          <w:lang w:val="en-US"/>
        </w:rPr>
        <w:t xml:space="preserve"> العقوبات الإدارية أو المدنية. </w:t>
      </w:r>
    </w:p>
    <w:p w:rsidR="00EE420D" w:rsidRPr="00CD19EC" w:rsidRDefault="00EE420D" w:rsidP="00CD19EC">
      <w:pPr>
        <w:bidi/>
        <w:spacing w:after="0" w:line="240" w:lineRule="auto"/>
        <w:jc w:val="both"/>
        <w:rPr>
          <w:rFonts w:asciiTheme="majorBidi" w:hAnsiTheme="majorBidi" w:cstheme="majorBidi"/>
          <w:sz w:val="28"/>
          <w:szCs w:val="28"/>
          <w:rtl/>
          <w:lang w:val="en-US" w:bidi="ar-TN"/>
        </w:rPr>
      </w:pPr>
      <w:r w:rsidRPr="00CD19EC">
        <w:rPr>
          <w:rFonts w:asciiTheme="majorBidi" w:hAnsiTheme="majorBidi" w:cstheme="majorBidi"/>
          <w:sz w:val="28"/>
          <w:szCs w:val="28"/>
          <w:rtl/>
          <w:lang w:val="en-US"/>
        </w:rPr>
        <w:t>وفي صورة العود يصبح العقاب بالسجن وجوبيا وتتم مضاعفة الخطية الماليّة</w:t>
      </w:r>
      <w:r w:rsidRPr="00CD19EC">
        <w:rPr>
          <w:rFonts w:asciiTheme="majorBidi" w:hAnsiTheme="majorBidi" w:cstheme="majorBidi"/>
          <w:sz w:val="28"/>
          <w:szCs w:val="28"/>
          <w:lang w:val="en-US"/>
        </w:rPr>
        <w:t>.</w:t>
      </w:r>
    </w:p>
    <w:p w:rsidR="00EE420D" w:rsidRPr="00CD19EC" w:rsidRDefault="00EE420D"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b/>
          <w:bCs/>
          <w:sz w:val="28"/>
          <w:szCs w:val="28"/>
          <w:rtl/>
          <w:lang w:val="en-US"/>
        </w:rPr>
        <w:t>الفصل 308:</w:t>
      </w:r>
      <w:r w:rsidRPr="00CD19EC">
        <w:rPr>
          <w:rFonts w:asciiTheme="majorBidi" w:hAnsiTheme="majorBidi" w:cstheme="majorBidi"/>
          <w:sz w:val="28"/>
          <w:szCs w:val="28"/>
          <w:rtl/>
          <w:lang w:val="en-US"/>
        </w:rPr>
        <w:t xml:space="preserve"> يعاقب </w:t>
      </w:r>
      <w:r w:rsidR="00670FA6" w:rsidRPr="00CD19EC">
        <w:rPr>
          <w:rFonts w:asciiTheme="majorBidi" w:hAnsiTheme="majorBidi" w:cstheme="majorBidi"/>
          <w:sz w:val="28"/>
          <w:szCs w:val="28"/>
          <w:rtl/>
          <w:lang w:val="en-US"/>
        </w:rPr>
        <w:t>بخطية مالية</w:t>
      </w:r>
      <w:r w:rsidRPr="00CD19EC">
        <w:rPr>
          <w:rFonts w:asciiTheme="majorBidi" w:hAnsiTheme="majorBidi" w:cstheme="majorBidi"/>
          <w:sz w:val="28"/>
          <w:szCs w:val="28"/>
          <w:rtl/>
          <w:lang w:val="en-US"/>
        </w:rPr>
        <w:t xml:space="preserve"> تتراوح بين 5000 دينار و 50.000 دينار </w:t>
      </w:r>
      <w:r w:rsidR="00B41494" w:rsidRPr="00CD19EC">
        <w:rPr>
          <w:rFonts w:asciiTheme="majorBidi" w:hAnsiTheme="majorBidi" w:cstheme="majorBidi"/>
          <w:sz w:val="28"/>
          <w:szCs w:val="28"/>
          <w:rtl/>
          <w:lang w:val="en-US"/>
        </w:rPr>
        <w:t>تتناسب</w:t>
      </w:r>
      <w:r w:rsidRPr="00CD19EC">
        <w:rPr>
          <w:rFonts w:asciiTheme="majorBidi" w:hAnsiTheme="majorBidi" w:cstheme="majorBidi"/>
          <w:sz w:val="28"/>
          <w:szCs w:val="28"/>
          <w:rtl/>
          <w:lang w:val="en-US"/>
        </w:rPr>
        <w:t xml:space="preserve"> </w:t>
      </w:r>
      <w:r w:rsidR="00B41494" w:rsidRPr="00CD19EC">
        <w:rPr>
          <w:rFonts w:asciiTheme="majorBidi" w:hAnsiTheme="majorBidi" w:cstheme="majorBidi"/>
          <w:sz w:val="28"/>
          <w:szCs w:val="28"/>
          <w:rtl/>
          <w:lang w:val="en-US"/>
        </w:rPr>
        <w:t>و</w:t>
      </w:r>
      <w:r w:rsidRPr="00CD19EC">
        <w:rPr>
          <w:rFonts w:asciiTheme="majorBidi" w:hAnsiTheme="majorBidi" w:cstheme="majorBidi"/>
          <w:sz w:val="28"/>
          <w:szCs w:val="28"/>
          <w:rtl/>
          <w:lang w:val="en-US"/>
        </w:rPr>
        <w:t xml:space="preserve">كلفة الأشغال الواجب إنجازها وفي حدود نسبة 25 </w:t>
      </w:r>
      <w:r w:rsidRPr="00CD19EC">
        <w:rPr>
          <w:rFonts w:asciiTheme="majorBidi" w:hAnsiTheme="majorBidi" w:cstheme="majorBidi"/>
          <w:sz w:val="28"/>
          <w:szCs w:val="28"/>
          <w:lang w:val="en-US"/>
        </w:rPr>
        <w:t xml:space="preserve"> %</w:t>
      </w:r>
      <w:r w:rsidRPr="00CD19EC">
        <w:rPr>
          <w:rFonts w:asciiTheme="majorBidi" w:hAnsiTheme="majorBidi" w:cstheme="majorBidi"/>
          <w:sz w:val="28"/>
          <w:szCs w:val="28"/>
          <w:rtl/>
          <w:lang w:val="en-US"/>
        </w:rPr>
        <w:t>من المبلغ المذكور، كل مالك</w:t>
      </w:r>
      <w:r w:rsidR="00B23798" w:rsidRPr="00CD19EC">
        <w:rPr>
          <w:rFonts w:asciiTheme="majorBidi" w:hAnsiTheme="majorBidi" w:cstheme="majorBidi"/>
          <w:sz w:val="28"/>
          <w:szCs w:val="28"/>
          <w:rtl/>
          <w:lang w:val="en-US"/>
        </w:rPr>
        <w:t xml:space="preserve"> أو باعث عقاري</w:t>
      </w:r>
      <w:r w:rsidRPr="00CD19EC">
        <w:rPr>
          <w:rFonts w:asciiTheme="majorBidi" w:hAnsiTheme="majorBidi" w:cstheme="majorBidi"/>
          <w:sz w:val="28"/>
          <w:szCs w:val="28"/>
          <w:rtl/>
          <w:lang w:val="en-US"/>
        </w:rPr>
        <w:t xml:space="preserve"> لا ينجز أشغال التهيئة بصفة كلية أو جزئيّة أو</w:t>
      </w:r>
      <w:r w:rsidR="00B41494" w:rsidRPr="00CD19EC">
        <w:rPr>
          <w:rFonts w:asciiTheme="majorBidi" w:hAnsiTheme="majorBidi" w:cstheme="majorBidi"/>
          <w:sz w:val="28"/>
          <w:szCs w:val="28"/>
          <w:rtl/>
          <w:lang w:val="en-US"/>
        </w:rPr>
        <w:t xml:space="preserve"> </w:t>
      </w:r>
      <w:r w:rsidRPr="00CD19EC">
        <w:rPr>
          <w:rFonts w:asciiTheme="majorBidi" w:hAnsiTheme="majorBidi" w:cstheme="majorBidi"/>
          <w:sz w:val="28"/>
          <w:szCs w:val="28"/>
          <w:rtl/>
          <w:lang w:val="en-US"/>
        </w:rPr>
        <w:t xml:space="preserve">الذي لم ينجزها حسب المواصفات الفنية المصادق عليها من طرف الهياكل المختصة والمنصوص عليها ضمن كراس الشروط، </w:t>
      </w:r>
      <w:r w:rsidR="00AF0CE1" w:rsidRPr="00CD19EC">
        <w:rPr>
          <w:rFonts w:asciiTheme="majorBidi" w:hAnsiTheme="majorBidi" w:cstheme="majorBidi"/>
          <w:sz w:val="28"/>
          <w:szCs w:val="28"/>
          <w:rtl/>
          <w:lang w:val="en-US"/>
        </w:rPr>
        <w:t xml:space="preserve">وذلك </w:t>
      </w:r>
      <w:r w:rsidRPr="00CD19EC">
        <w:rPr>
          <w:rFonts w:asciiTheme="majorBidi" w:hAnsiTheme="majorBidi" w:cstheme="majorBidi"/>
          <w:sz w:val="28"/>
          <w:szCs w:val="28"/>
          <w:rtl/>
          <w:lang w:val="en-US"/>
        </w:rPr>
        <w:t xml:space="preserve">بقطع النظر </w:t>
      </w:r>
      <w:r w:rsidR="00AF0CE1" w:rsidRPr="00CD19EC">
        <w:rPr>
          <w:rFonts w:asciiTheme="majorBidi" w:hAnsiTheme="majorBidi" w:cstheme="majorBidi"/>
          <w:sz w:val="28"/>
          <w:szCs w:val="28"/>
          <w:rtl/>
          <w:lang w:val="en-US"/>
        </w:rPr>
        <w:t>عن</w:t>
      </w:r>
      <w:r w:rsidRPr="00CD19EC">
        <w:rPr>
          <w:rFonts w:asciiTheme="majorBidi" w:hAnsiTheme="majorBidi" w:cstheme="majorBidi"/>
          <w:sz w:val="28"/>
          <w:szCs w:val="28"/>
          <w:rtl/>
          <w:lang w:val="en-US"/>
        </w:rPr>
        <w:t xml:space="preserve"> العقوبات الإدارية أو المدنية. </w:t>
      </w:r>
    </w:p>
    <w:p w:rsidR="00EE420D" w:rsidRPr="00CD19EC" w:rsidRDefault="00EE420D"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وفي صورة العود تضاعف الخطية الماليّة</w:t>
      </w:r>
      <w:r w:rsidRPr="00CD19EC">
        <w:rPr>
          <w:rFonts w:asciiTheme="majorBidi" w:hAnsiTheme="majorBidi" w:cstheme="majorBidi"/>
          <w:sz w:val="28"/>
          <w:szCs w:val="28"/>
          <w:lang w:val="en-US"/>
        </w:rPr>
        <w:t>.</w:t>
      </w:r>
    </w:p>
    <w:p w:rsidR="00EE420D" w:rsidRPr="00CD19EC" w:rsidRDefault="00EE420D"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b/>
          <w:bCs/>
          <w:sz w:val="28"/>
          <w:szCs w:val="28"/>
          <w:rtl/>
          <w:lang w:val="en-US"/>
        </w:rPr>
        <w:t>الفصل 309:</w:t>
      </w:r>
      <w:r w:rsidRPr="00CD19EC">
        <w:rPr>
          <w:rFonts w:asciiTheme="majorBidi" w:hAnsiTheme="majorBidi" w:cstheme="majorBidi"/>
          <w:sz w:val="28"/>
          <w:szCs w:val="28"/>
          <w:rtl/>
          <w:lang w:val="en-US"/>
        </w:rPr>
        <w:t xml:space="preserve"> يمكن للمشترين أو للمتسوغين المتضررين أو البلدية بمبادرة منها أو بطلب من الوالي، المطالبة ببطلان عقود البيع أو التسويغ بسبب عدم احترام الأحكام المتعلقة بالتقسيم أو بكراس الشروط ويكون ذلك على نفقة البائع أو المسوغ </w:t>
      </w:r>
      <w:r w:rsidR="00AF0CE1" w:rsidRPr="00CD19EC">
        <w:rPr>
          <w:rFonts w:asciiTheme="majorBidi" w:hAnsiTheme="majorBidi" w:cstheme="majorBidi"/>
          <w:sz w:val="28"/>
          <w:szCs w:val="28"/>
          <w:rtl/>
          <w:lang w:val="en-US"/>
        </w:rPr>
        <w:t>بقطع</w:t>
      </w:r>
      <w:r w:rsidRPr="00CD19EC">
        <w:rPr>
          <w:rFonts w:asciiTheme="majorBidi" w:hAnsiTheme="majorBidi" w:cstheme="majorBidi"/>
          <w:sz w:val="28"/>
          <w:szCs w:val="28"/>
          <w:rtl/>
          <w:lang w:val="en-US"/>
        </w:rPr>
        <w:t xml:space="preserve"> النظر عن التعويضات المدنية</w:t>
      </w:r>
      <w:r w:rsidRPr="00CD19EC">
        <w:rPr>
          <w:rFonts w:asciiTheme="majorBidi" w:hAnsiTheme="majorBidi" w:cstheme="majorBidi"/>
          <w:sz w:val="28"/>
          <w:szCs w:val="28"/>
          <w:lang w:val="en-US"/>
        </w:rPr>
        <w:t>.</w:t>
      </w:r>
    </w:p>
    <w:p w:rsidR="00EE420D" w:rsidRPr="00CD19EC" w:rsidRDefault="00EE420D" w:rsidP="00CD19EC">
      <w:pPr>
        <w:bidi/>
        <w:spacing w:after="0" w:line="240" w:lineRule="auto"/>
        <w:jc w:val="both"/>
        <w:rPr>
          <w:rFonts w:asciiTheme="majorBidi" w:hAnsiTheme="majorBidi" w:cstheme="majorBidi"/>
          <w:sz w:val="28"/>
          <w:szCs w:val="28"/>
          <w:rtl/>
          <w:lang w:val="en-US"/>
        </w:rPr>
      </w:pPr>
      <w:r w:rsidRPr="00CD19EC">
        <w:rPr>
          <w:rFonts w:asciiTheme="majorBidi" w:hAnsiTheme="majorBidi" w:cstheme="majorBidi"/>
          <w:sz w:val="28"/>
          <w:szCs w:val="28"/>
          <w:rtl/>
          <w:lang w:val="en-US"/>
        </w:rPr>
        <w:t xml:space="preserve">كما يجوز للبلدية ، عند الاقتضاء، وبعد التنبيه على المعني بالأمر بواسطة رسالة مضمونة الوصول، انجاز أو الإذن بانجاز الأشغال اللازمة لجعل التقسيم مطابقا لكراس الشروط المصادق عليه وذلك في ظرف ثلاثة (3) أشهر. وتحمّل  المصاريف قانونا على كاهل المالك. </w:t>
      </w:r>
    </w:p>
    <w:p w:rsidR="00EE420D" w:rsidRPr="00CD19EC" w:rsidRDefault="00EE420D" w:rsidP="00CD19EC">
      <w:pPr>
        <w:bidi/>
        <w:spacing w:after="0" w:line="240" w:lineRule="auto"/>
        <w:jc w:val="both"/>
        <w:rPr>
          <w:rFonts w:asciiTheme="majorBidi" w:hAnsiTheme="majorBidi" w:cstheme="majorBidi"/>
          <w:sz w:val="28"/>
          <w:szCs w:val="28"/>
          <w:lang w:val="en-US"/>
        </w:rPr>
      </w:pPr>
      <w:r w:rsidRPr="00CD19EC">
        <w:rPr>
          <w:rFonts w:asciiTheme="majorBidi" w:hAnsiTheme="majorBidi" w:cstheme="majorBidi"/>
          <w:sz w:val="28"/>
          <w:szCs w:val="28"/>
          <w:rtl/>
          <w:lang w:val="en-US"/>
        </w:rPr>
        <w:t>كما يمكن للبلدية القيام بانتزاع التقسيم وذلك لتهيئته وفق مقتضيات هذه المجلة ثم إعادة بيعه.</w:t>
      </w:r>
    </w:p>
    <w:p w:rsidR="00EE420D" w:rsidRPr="00133C74" w:rsidRDefault="00EE420D" w:rsidP="00CD19EC">
      <w:pPr>
        <w:bidi/>
        <w:spacing w:after="0" w:line="264" w:lineRule="auto"/>
        <w:jc w:val="both"/>
        <w:rPr>
          <w:rFonts w:asciiTheme="majorBidi" w:hAnsiTheme="majorBidi" w:cstheme="majorBidi"/>
          <w:sz w:val="12"/>
          <w:szCs w:val="12"/>
          <w:rtl/>
          <w:lang w:val="en-US"/>
        </w:rPr>
      </w:pPr>
    </w:p>
    <w:p w:rsidR="00AF0CE1" w:rsidRDefault="00EE420D" w:rsidP="00AF0CE1">
      <w:pPr>
        <w:bidi/>
        <w:spacing w:after="0" w:line="264" w:lineRule="auto"/>
        <w:jc w:val="both"/>
        <w:rPr>
          <w:rFonts w:asciiTheme="majorBidi" w:hAnsiTheme="majorBidi" w:cstheme="majorBidi"/>
          <w:sz w:val="28"/>
          <w:szCs w:val="28"/>
          <w:rtl/>
          <w:lang w:val="en-US"/>
        </w:rPr>
      </w:pPr>
      <w:r w:rsidRPr="00133C74">
        <w:rPr>
          <w:rFonts w:asciiTheme="majorBidi" w:hAnsiTheme="majorBidi" w:cstheme="majorBidi"/>
          <w:b/>
          <w:bCs/>
          <w:sz w:val="28"/>
          <w:szCs w:val="28"/>
          <w:rtl/>
          <w:lang w:val="en-US"/>
        </w:rPr>
        <w:t>الفصل 310:</w:t>
      </w:r>
      <w:r w:rsidRPr="00825131">
        <w:rPr>
          <w:rFonts w:asciiTheme="majorBidi" w:hAnsiTheme="majorBidi" w:cstheme="majorBidi"/>
          <w:sz w:val="28"/>
          <w:szCs w:val="28"/>
          <w:rtl/>
          <w:lang w:val="en-US"/>
        </w:rPr>
        <w:t xml:space="preserve"> </w:t>
      </w:r>
      <w:r w:rsidR="00AF0CE1">
        <w:rPr>
          <w:rFonts w:asciiTheme="majorBidi" w:hAnsiTheme="majorBidi" w:cstheme="majorBidi" w:hint="cs"/>
          <w:sz w:val="28"/>
          <w:szCs w:val="28"/>
          <w:rtl/>
          <w:lang w:val="en-US"/>
        </w:rPr>
        <w:t xml:space="preserve">يصبح </w:t>
      </w:r>
      <w:r w:rsidR="00AF0CE1" w:rsidRPr="00825131">
        <w:rPr>
          <w:rFonts w:asciiTheme="majorBidi" w:hAnsiTheme="majorBidi" w:cstheme="majorBidi"/>
          <w:sz w:val="28"/>
          <w:szCs w:val="28"/>
          <w:rtl/>
          <w:lang w:val="en-US"/>
        </w:rPr>
        <w:t>صاحب التقسيم</w:t>
      </w:r>
      <w:r w:rsidR="00AF0CE1">
        <w:rPr>
          <w:rFonts w:asciiTheme="majorBidi" w:hAnsiTheme="majorBidi" w:cstheme="majorBidi" w:hint="cs"/>
          <w:sz w:val="28"/>
          <w:szCs w:val="28"/>
          <w:rtl/>
          <w:lang w:val="en-US"/>
        </w:rPr>
        <w:t xml:space="preserve"> المدين </w:t>
      </w:r>
      <w:r w:rsidR="00AF0CE1" w:rsidRPr="00825131">
        <w:rPr>
          <w:rFonts w:asciiTheme="majorBidi" w:hAnsiTheme="majorBidi" w:cstheme="majorBidi"/>
          <w:sz w:val="28"/>
          <w:szCs w:val="28"/>
          <w:rtl/>
          <w:lang w:val="en-US"/>
        </w:rPr>
        <w:t xml:space="preserve">بمبالغ مالية تجاه المشترين أو </w:t>
      </w:r>
      <w:r w:rsidR="00AF0CE1">
        <w:rPr>
          <w:rFonts w:asciiTheme="majorBidi" w:hAnsiTheme="majorBidi" w:cstheme="majorBidi" w:hint="cs"/>
          <w:sz w:val="28"/>
          <w:szCs w:val="28"/>
          <w:rtl/>
          <w:lang w:val="en-US"/>
        </w:rPr>
        <w:t>بكلفة</w:t>
      </w:r>
      <w:r w:rsidR="00AF0CE1" w:rsidRPr="00825131">
        <w:rPr>
          <w:rFonts w:asciiTheme="majorBidi" w:hAnsiTheme="majorBidi" w:cstheme="majorBidi"/>
          <w:sz w:val="28"/>
          <w:szCs w:val="28"/>
          <w:rtl/>
          <w:lang w:val="en-US"/>
        </w:rPr>
        <w:t xml:space="preserve"> الأشغال أو بكلفة الأشغال التي أنجزت مباشرة من طرف البلدية المعنية بالأمر،</w:t>
      </w:r>
      <w:r w:rsidR="00AF0CE1" w:rsidRPr="00AF0CE1">
        <w:rPr>
          <w:rFonts w:asciiTheme="majorBidi" w:hAnsiTheme="majorBidi" w:cstheme="majorBidi"/>
          <w:sz w:val="28"/>
          <w:szCs w:val="28"/>
          <w:rtl/>
          <w:lang w:val="en-US"/>
        </w:rPr>
        <w:t xml:space="preserve"> </w:t>
      </w:r>
      <w:r w:rsidR="00AF0CE1" w:rsidRPr="00825131">
        <w:rPr>
          <w:rFonts w:asciiTheme="majorBidi" w:hAnsiTheme="majorBidi" w:cstheme="majorBidi"/>
          <w:sz w:val="28"/>
          <w:szCs w:val="28"/>
          <w:rtl/>
          <w:lang w:val="en-US"/>
        </w:rPr>
        <w:t>عند إعلان إفلاسه بعد قبض ثمن المقاسم التي تم بيعها،</w:t>
      </w:r>
      <w:r w:rsidR="00AF0CE1" w:rsidRPr="00AF0CE1">
        <w:rPr>
          <w:rFonts w:asciiTheme="majorBidi" w:hAnsiTheme="majorBidi" w:cstheme="majorBidi"/>
          <w:sz w:val="28"/>
          <w:szCs w:val="28"/>
          <w:rtl/>
          <w:lang w:val="en-US"/>
        </w:rPr>
        <w:t xml:space="preserve"> </w:t>
      </w:r>
      <w:r w:rsidR="00AF0CE1" w:rsidRPr="00825131">
        <w:rPr>
          <w:rFonts w:asciiTheme="majorBidi" w:hAnsiTheme="majorBidi" w:cstheme="majorBidi"/>
          <w:sz w:val="28"/>
          <w:szCs w:val="28"/>
          <w:rtl/>
          <w:lang w:val="en-US"/>
        </w:rPr>
        <w:t>عرضة للعقوبات المنصوص عليها بالمجلة الجزائية الخاصة بجرائم التحيّل.</w:t>
      </w:r>
    </w:p>
    <w:p w:rsidR="00EE420D" w:rsidRPr="00825131" w:rsidRDefault="00EE420D" w:rsidP="00AF0CE1">
      <w:pPr>
        <w:bidi/>
        <w:spacing w:after="0" w:line="264" w:lineRule="auto"/>
        <w:jc w:val="both"/>
        <w:rPr>
          <w:rFonts w:asciiTheme="majorBidi" w:hAnsiTheme="majorBidi" w:cstheme="majorBidi"/>
          <w:sz w:val="28"/>
          <w:szCs w:val="28"/>
          <w:rtl/>
          <w:lang w:val="en-US"/>
        </w:rPr>
      </w:pPr>
    </w:p>
    <w:p w:rsidR="00EE420D" w:rsidRPr="00825131" w:rsidRDefault="00EE420D" w:rsidP="00EE420D">
      <w:pPr>
        <w:bidi/>
        <w:spacing w:after="0" w:line="264" w:lineRule="auto"/>
        <w:jc w:val="both"/>
        <w:rPr>
          <w:rFonts w:asciiTheme="majorBidi" w:hAnsiTheme="majorBidi" w:cstheme="majorBidi"/>
          <w:color w:val="76923C" w:themeColor="accent3" w:themeShade="BF"/>
          <w:sz w:val="28"/>
          <w:szCs w:val="28"/>
          <w:rtl/>
          <w:lang w:val="en-US"/>
        </w:rPr>
      </w:pPr>
    </w:p>
    <w:p w:rsidR="00EE420D" w:rsidRPr="00825131" w:rsidRDefault="00EE420D" w:rsidP="001552FE">
      <w:pPr>
        <w:bidi/>
        <w:spacing w:after="0" w:line="240" w:lineRule="auto"/>
        <w:jc w:val="center"/>
        <w:rPr>
          <w:rFonts w:asciiTheme="majorBidi" w:hAnsiTheme="majorBidi" w:cstheme="majorBidi"/>
          <w:b/>
          <w:bCs/>
          <w:sz w:val="32"/>
          <w:szCs w:val="32"/>
          <w:rtl/>
          <w:lang w:bidi="ar-TN"/>
        </w:rPr>
      </w:pPr>
      <w:r w:rsidRPr="00825131">
        <w:rPr>
          <w:rFonts w:asciiTheme="majorBidi" w:hAnsiTheme="majorBidi" w:cstheme="majorBidi"/>
          <w:b/>
          <w:bCs/>
          <w:sz w:val="32"/>
          <w:szCs w:val="32"/>
          <w:rtl/>
          <w:lang w:bidi="ar-TN"/>
        </w:rPr>
        <w:t xml:space="preserve">الباب الثالث: في </w:t>
      </w:r>
      <w:r w:rsidR="001552FE">
        <w:rPr>
          <w:rFonts w:asciiTheme="majorBidi" w:hAnsiTheme="majorBidi" w:cstheme="majorBidi" w:hint="cs"/>
          <w:b/>
          <w:bCs/>
          <w:sz w:val="32"/>
          <w:szCs w:val="32"/>
          <w:rtl/>
          <w:lang w:bidi="ar-TN"/>
        </w:rPr>
        <w:t>العقوبات</w:t>
      </w:r>
      <w:r w:rsidRPr="00825131">
        <w:rPr>
          <w:rFonts w:asciiTheme="majorBidi" w:hAnsiTheme="majorBidi" w:cstheme="majorBidi"/>
          <w:b/>
          <w:bCs/>
          <w:sz w:val="32"/>
          <w:szCs w:val="32"/>
          <w:rtl/>
          <w:lang w:bidi="ar-TN"/>
        </w:rPr>
        <w:t xml:space="preserve"> المتعلقة بمخالفة أحكام رخص البناء </w:t>
      </w:r>
    </w:p>
    <w:p w:rsidR="00EE420D" w:rsidRPr="00825131" w:rsidRDefault="00EE420D" w:rsidP="00EE420D">
      <w:pPr>
        <w:bidi/>
        <w:spacing w:after="0" w:line="240" w:lineRule="auto"/>
        <w:jc w:val="center"/>
        <w:rPr>
          <w:rFonts w:asciiTheme="majorBidi" w:hAnsiTheme="majorBidi" w:cstheme="majorBidi"/>
          <w:color w:val="76923C" w:themeColor="accent3" w:themeShade="BF"/>
          <w:sz w:val="28"/>
          <w:szCs w:val="28"/>
          <w:lang w:val="en-US"/>
        </w:rPr>
      </w:pPr>
    </w:p>
    <w:p w:rsidR="00EE420D" w:rsidRPr="00205ECA" w:rsidRDefault="00EE420D" w:rsidP="00205ECA">
      <w:pPr>
        <w:bidi/>
        <w:spacing w:after="0" w:line="240" w:lineRule="auto"/>
        <w:rPr>
          <w:rFonts w:asciiTheme="majorBidi" w:hAnsiTheme="majorBidi" w:cstheme="majorBidi"/>
          <w:sz w:val="28"/>
          <w:szCs w:val="28"/>
          <w:rtl/>
          <w:lang w:val="en-US"/>
        </w:rPr>
      </w:pPr>
      <w:r w:rsidRPr="00205ECA">
        <w:rPr>
          <w:rFonts w:asciiTheme="majorBidi" w:hAnsiTheme="majorBidi" w:cstheme="majorBidi"/>
          <w:b/>
          <w:bCs/>
          <w:sz w:val="28"/>
          <w:szCs w:val="28"/>
          <w:rtl/>
          <w:lang w:val="en-US"/>
        </w:rPr>
        <w:t>الفصل 311:</w:t>
      </w:r>
      <w:r w:rsidRPr="00205ECA">
        <w:rPr>
          <w:rFonts w:asciiTheme="majorBidi" w:hAnsiTheme="majorBidi" w:cstheme="majorBidi"/>
          <w:sz w:val="28"/>
          <w:szCs w:val="28"/>
          <w:rtl/>
          <w:lang w:val="en-US"/>
        </w:rPr>
        <w:t xml:space="preserve"> يمكن لرئيس البلدية  بمبادرة منه أو بطلب من الوالي، أن يأذن مباشرة وبمقتضى قرار بـ</w:t>
      </w:r>
      <w:r w:rsidRPr="00205ECA">
        <w:rPr>
          <w:rFonts w:asciiTheme="majorBidi" w:hAnsiTheme="majorBidi" w:cstheme="majorBidi" w:hint="cs"/>
          <w:sz w:val="28"/>
          <w:szCs w:val="28"/>
          <w:rtl/>
          <w:lang w:val="en-US"/>
        </w:rPr>
        <w:t>:</w:t>
      </w:r>
    </w:p>
    <w:p w:rsidR="00EE420D" w:rsidRPr="00205ECA" w:rsidRDefault="00EE420D" w:rsidP="00205ECA">
      <w:pPr>
        <w:pStyle w:val="Paragraphedeliste"/>
        <w:bidi/>
        <w:spacing w:after="0"/>
        <w:ind w:left="283"/>
        <w:jc w:val="lowKashida"/>
        <w:rPr>
          <w:rFonts w:asciiTheme="majorBidi" w:eastAsia="Times New Roman" w:hAnsiTheme="majorBidi" w:cstheme="majorBidi"/>
          <w:sz w:val="28"/>
          <w:szCs w:val="28"/>
          <w:rtl/>
          <w:lang w:val="en-US"/>
        </w:rPr>
      </w:pPr>
      <w:r w:rsidRPr="00205ECA">
        <w:rPr>
          <w:rFonts w:asciiTheme="majorBidi" w:hAnsiTheme="majorBidi" w:cstheme="majorBidi" w:hint="cs"/>
          <w:sz w:val="28"/>
          <w:szCs w:val="28"/>
          <w:rtl/>
          <w:lang w:val="en-US"/>
        </w:rPr>
        <w:t xml:space="preserve">- </w:t>
      </w:r>
      <w:r w:rsidRPr="00205ECA">
        <w:rPr>
          <w:rFonts w:asciiTheme="majorBidi" w:eastAsia="Times New Roman" w:hAnsiTheme="majorBidi" w:cstheme="majorBidi"/>
          <w:sz w:val="28"/>
          <w:szCs w:val="28"/>
          <w:rtl/>
          <w:lang w:val="en-US"/>
        </w:rPr>
        <w:t>إيقاف الأشغال ال</w:t>
      </w:r>
      <w:r w:rsidR="001552FE" w:rsidRPr="00205ECA">
        <w:rPr>
          <w:rFonts w:asciiTheme="majorBidi" w:eastAsia="Times New Roman" w:hAnsiTheme="majorBidi" w:cstheme="majorBidi" w:hint="cs"/>
          <w:sz w:val="28"/>
          <w:szCs w:val="28"/>
          <w:rtl/>
          <w:lang w:val="en-US"/>
        </w:rPr>
        <w:t>منجزة وال</w:t>
      </w:r>
      <w:r w:rsidRPr="00205ECA">
        <w:rPr>
          <w:rFonts w:asciiTheme="majorBidi" w:eastAsia="Times New Roman" w:hAnsiTheme="majorBidi" w:cstheme="majorBidi"/>
          <w:sz w:val="28"/>
          <w:szCs w:val="28"/>
          <w:rtl/>
          <w:lang w:val="en-US"/>
        </w:rPr>
        <w:t>مخالفة لمقتضيات رخصة البناء.</w:t>
      </w:r>
    </w:p>
    <w:p w:rsidR="00EE420D" w:rsidRPr="00205ECA" w:rsidRDefault="00EE420D" w:rsidP="00205ECA">
      <w:pPr>
        <w:pStyle w:val="Paragraphedeliste"/>
        <w:bidi/>
        <w:spacing w:after="0"/>
        <w:ind w:left="283"/>
        <w:jc w:val="lowKashida"/>
        <w:rPr>
          <w:rFonts w:asciiTheme="majorBidi" w:eastAsia="Times New Roman" w:hAnsiTheme="majorBidi" w:cstheme="majorBidi"/>
          <w:sz w:val="28"/>
          <w:szCs w:val="28"/>
          <w:lang w:val="en-US"/>
        </w:rPr>
      </w:pPr>
      <w:r w:rsidRPr="00205ECA">
        <w:rPr>
          <w:rFonts w:asciiTheme="majorBidi" w:eastAsia="Times New Roman" w:hAnsiTheme="majorBidi" w:cstheme="majorBidi" w:hint="cs"/>
          <w:sz w:val="28"/>
          <w:szCs w:val="28"/>
          <w:rtl/>
          <w:lang w:val="en-US"/>
        </w:rPr>
        <w:t xml:space="preserve">- </w:t>
      </w:r>
      <w:r w:rsidRPr="00205ECA">
        <w:rPr>
          <w:rFonts w:asciiTheme="majorBidi" w:eastAsia="Times New Roman" w:hAnsiTheme="majorBidi" w:cstheme="majorBidi"/>
          <w:sz w:val="28"/>
          <w:szCs w:val="28"/>
          <w:rtl/>
          <w:lang w:val="en-US"/>
        </w:rPr>
        <w:t>حجز مواد البناء ومعدات الحظيرة</w:t>
      </w:r>
      <w:r w:rsidRPr="00205ECA">
        <w:rPr>
          <w:rFonts w:asciiTheme="majorBidi" w:eastAsia="Times New Roman" w:hAnsiTheme="majorBidi" w:cstheme="majorBidi"/>
          <w:sz w:val="28"/>
          <w:szCs w:val="28"/>
          <w:lang w:val="en-US"/>
        </w:rPr>
        <w:t>.</w:t>
      </w:r>
    </w:p>
    <w:p w:rsidR="00EE420D" w:rsidRPr="00205ECA" w:rsidRDefault="00EE420D" w:rsidP="00205ECA">
      <w:pPr>
        <w:pStyle w:val="Paragraphedeliste"/>
        <w:bidi/>
        <w:spacing w:after="0"/>
        <w:ind w:left="283"/>
        <w:jc w:val="lowKashida"/>
        <w:rPr>
          <w:rFonts w:asciiTheme="majorBidi" w:hAnsiTheme="majorBidi" w:cstheme="majorBidi"/>
          <w:sz w:val="28"/>
          <w:szCs w:val="28"/>
          <w:lang w:val="en-US"/>
        </w:rPr>
      </w:pPr>
      <w:r w:rsidRPr="00205ECA">
        <w:rPr>
          <w:rFonts w:asciiTheme="majorBidi" w:eastAsia="Times New Roman" w:hAnsiTheme="majorBidi" w:cstheme="majorBidi" w:hint="cs"/>
          <w:sz w:val="28"/>
          <w:szCs w:val="28"/>
          <w:rtl/>
          <w:lang w:val="en-US"/>
        </w:rPr>
        <w:t xml:space="preserve">- </w:t>
      </w:r>
      <w:r w:rsidRPr="00205ECA">
        <w:rPr>
          <w:rFonts w:asciiTheme="majorBidi" w:eastAsia="Times New Roman" w:hAnsiTheme="majorBidi" w:cstheme="majorBidi"/>
          <w:sz w:val="28"/>
          <w:szCs w:val="28"/>
          <w:rtl/>
          <w:lang w:val="en-US"/>
        </w:rPr>
        <w:t>وضع</w:t>
      </w:r>
      <w:r w:rsidRPr="00205ECA">
        <w:rPr>
          <w:rFonts w:asciiTheme="majorBidi" w:hAnsiTheme="majorBidi" w:cstheme="majorBidi"/>
          <w:sz w:val="28"/>
          <w:szCs w:val="28"/>
          <w:rtl/>
          <w:lang w:val="en-US"/>
        </w:rPr>
        <w:t xml:space="preserve"> الأختام عند الاقتضاء</w:t>
      </w:r>
      <w:r w:rsidRPr="00205ECA">
        <w:rPr>
          <w:rFonts w:asciiTheme="majorBidi" w:hAnsiTheme="majorBidi" w:cstheme="majorBidi"/>
          <w:sz w:val="28"/>
          <w:szCs w:val="28"/>
          <w:lang w:val="en-US"/>
        </w:rPr>
        <w:t>.</w:t>
      </w:r>
    </w:p>
    <w:p w:rsidR="00EE420D" w:rsidRPr="00205ECA" w:rsidRDefault="001552FE" w:rsidP="00205ECA">
      <w:pPr>
        <w:bidi/>
        <w:spacing w:after="0" w:line="240" w:lineRule="auto"/>
        <w:rPr>
          <w:rFonts w:asciiTheme="majorBidi" w:hAnsiTheme="majorBidi" w:cstheme="majorBidi"/>
          <w:sz w:val="28"/>
          <w:szCs w:val="28"/>
          <w:lang w:val="en-US"/>
        </w:rPr>
      </w:pPr>
      <w:r w:rsidRPr="00205ECA">
        <w:rPr>
          <w:rFonts w:asciiTheme="majorBidi" w:hAnsiTheme="majorBidi" w:cstheme="majorBidi" w:hint="cs"/>
          <w:sz w:val="28"/>
          <w:szCs w:val="28"/>
          <w:rtl/>
          <w:lang w:val="en-US"/>
        </w:rPr>
        <w:t>يتم</w:t>
      </w:r>
      <w:r w:rsidR="00EE420D" w:rsidRPr="00205ECA">
        <w:rPr>
          <w:rFonts w:asciiTheme="majorBidi" w:hAnsiTheme="majorBidi" w:cstheme="majorBidi"/>
          <w:sz w:val="28"/>
          <w:szCs w:val="28"/>
          <w:rtl/>
          <w:lang w:val="en-US"/>
        </w:rPr>
        <w:t xml:space="preserve"> تبليغ </w:t>
      </w:r>
      <w:r w:rsidRPr="00205ECA">
        <w:rPr>
          <w:rFonts w:asciiTheme="majorBidi" w:hAnsiTheme="majorBidi" w:cstheme="majorBidi" w:hint="cs"/>
          <w:sz w:val="28"/>
          <w:szCs w:val="28"/>
          <w:rtl/>
          <w:lang w:val="en-US"/>
        </w:rPr>
        <w:t>ا</w:t>
      </w:r>
      <w:r w:rsidR="00EE420D" w:rsidRPr="00205ECA">
        <w:rPr>
          <w:rFonts w:asciiTheme="majorBidi" w:hAnsiTheme="majorBidi" w:cstheme="majorBidi"/>
          <w:sz w:val="28"/>
          <w:szCs w:val="28"/>
          <w:rtl/>
          <w:lang w:val="en-US"/>
        </w:rPr>
        <w:t xml:space="preserve">لمعني بالأمر </w:t>
      </w:r>
      <w:r w:rsidRPr="00205ECA">
        <w:rPr>
          <w:rFonts w:asciiTheme="majorBidi" w:hAnsiTheme="majorBidi" w:cstheme="majorBidi" w:hint="cs"/>
          <w:sz w:val="28"/>
          <w:szCs w:val="28"/>
          <w:rtl/>
          <w:lang w:val="en-US"/>
        </w:rPr>
        <w:t>بهذا ال</w:t>
      </w:r>
      <w:r w:rsidRPr="00205ECA">
        <w:rPr>
          <w:rFonts w:asciiTheme="majorBidi" w:hAnsiTheme="majorBidi" w:cstheme="majorBidi"/>
          <w:sz w:val="28"/>
          <w:szCs w:val="28"/>
          <w:rtl/>
          <w:lang w:val="en-US"/>
        </w:rPr>
        <w:t xml:space="preserve">قرار </w:t>
      </w:r>
      <w:r w:rsidRPr="00205ECA">
        <w:rPr>
          <w:rFonts w:asciiTheme="majorBidi" w:hAnsiTheme="majorBidi" w:cstheme="majorBidi" w:hint="cs"/>
          <w:sz w:val="28"/>
          <w:szCs w:val="28"/>
          <w:rtl/>
          <w:lang w:val="en-US"/>
        </w:rPr>
        <w:t>وفقا لمقتضيات الفصل 322 من هذه المجلة</w:t>
      </w:r>
      <w:r w:rsidR="00EE420D" w:rsidRPr="00205ECA">
        <w:rPr>
          <w:rFonts w:asciiTheme="majorBidi" w:hAnsiTheme="majorBidi" w:cstheme="majorBidi"/>
          <w:sz w:val="28"/>
          <w:szCs w:val="28"/>
          <w:rtl/>
          <w:lang w:val="en-US"/>
        </w:rPr>
        <w:t>.</w:t>
      </w:r>
    </w:p>
    <w:p w:rsidR="00EE420D" w:rsidRPr="00205ECA" w:rsidRDefault="00EE420D" w:rsidP="00205ECA">
      <w:pPr>
        <w:bidi/>
        <w:spacing w:after="0" w:line="240" w:lineRule="auto"/>
        <w:jc w:val="both"/>
        <w:rPr>
          <w:rFonts w:asciiTheme="majorBidi" w:hAnsiTheme="majorBidi" w:cstheme="majorBidi"/>
          <w:sz w:val="28"/>
          <w:szCs w:val="28"/>
          <w:rtl/>
          <w:lang w:val="en-US"/>
        </w:rPr>
      </w:pPr>
      <w:r w:rsidRPr="00205ECA">
        <w:rPr>
          <w:rFonts w:asciiTheme="majorBidi" w:hAnsiTheme="majorBidi" w:cstheme="majorBidi"/>
          <w:sz w:val="28"/>
          <w:szCs w:val="28"/>
          <w:rtl/>
          <w:lang w:val="en-US"/>
        </w:rPr>
        <w:t xml:space="preserve"> يعاقب المخالف </w:t>
      </w:r>
      <w:r w:rsidR="00670FA6" w:rsidRPr="00205ECA">
        <w:rPr>
          <w:rFonts w:asciiTheme="majorBidi" w:hAnsiTheme="majorBidi" w:cstheme="majorBidi" w:hint="cs"/>
          <w:sz w:val="28"/>
          <w:szCs w:val="28"/>
          <w:rtl/>
          <w:lang w:val="en-US"/>
        </w:rPr>
        <w:t>بخطية</w:t>
      </w:r>
      <w:r w:rsidRPr="00205ECA">
        <w:rPr>
          <w:rFonts w:asciiTheme="majorBidi" w:hAnsiTheme="majorBidi" w:cstheme="majorBidi"/>
          <w:sz w:val="28"/>
          <w:szCs w:val="28"/>
          <w:rtl/>
          <w:lang w:val="en-US"/>
        </w:rPr>
        <w:t xml:space="preserve"> مالية تتراوح بين 1000 دينار و 10000 دينار حسب المساحة المغطاة المخالفة مقارنة بالمساحة المغطاة الممكن الترخيص فيها </w:t>
      </w:r>
      <w:r w:rsidR="001552FE" w:rsidRPr="00205ECA">
        <w:rPr>
          <w:rFonts w:asciiTheme="majorBidi" w:hAnsiTheme="majorBidi" w:cstheme="majorBidi" w:hint="cs"/>
          <w:sz w:val="28"/>
          <w:szCs w:val="28"/>
          <w:rtl/>
          <w:lang w:val="en-US"/>
        </w:rPr>
        <w:t>استنادا</w:t>
      </w:r>
      <w:r w:rsidRPr="00205ECA">
        <w:rPr>
          <w:rFonts w:asciiTheme="majorBidi" w:hAnsiTheme="majorBidi" w:cstheme="majorBidi"/>
          <w:sz w:val="28"/>
          <w:szCs w:val="28"/>
          <w:rtl/>
          <w:lang w:val="en-US"/>
        </w:rPr>
        <w:t xml:space="preserve"> </w:t>
      </w:r>
      <w:r w:rsidR="001552FE" w:rsidRPr="00205ECA">
        <w:rPr>
          <w:rFonts w:asciiTheme="majorBidi" w:hAnsiTheme="majorBidi" w:cstheme="majorBidi" w:hint="cs"/>
          <w:sz w:val="28"/>
          <w:szCs w:val="28"/>
          <w:rtl/>
          <w:lang w:val="en-US"/>
        </w:rPr>
        <w:t>ل</w:t>
      </w:r>
      <w:r w:rsidRPr="00205ECA">
        <w:rPr>
          <w:rFonts w:asciiTheme="majorBidi" w:hAnsiTheme="majorBidi" w:cstheme="majorBidi"/>
          <w:sz w:val="28"/>
          <w:szCs w:val="28"/>
          <w:rtl/>
          <w:lang w:val="en-US"/>
        </w:rPr>
        <w:t xml:space="preserve">لتراتيب العمرانية </w:t>
      </w:r>
      <w:r w:rsidR="001552FE" w:rsidRPr="00205ECA">
        <w:rPr>
          <w:rFonts w:asciiTheme="majorBidi" w:hAnsiTheme="majorBidi" w:cstheme="majorBidi" w:hint="cs"/>
          <w:sz w:val="28"/>
          <w:szCs w:val="28"/>
          <w:rtl/>
          <w:lang w:val="en-US"/>
        </w:rPr>
        <w:t>المنطبقة على ا</w:t>
      </w:r>
      <w:r w:rsidRPr="00205ECA">
        <w:rPr>
          <w:rFonts w:asciiTheme="majorBidi" w:hAnsiTheme="majorBidi" w:cstheme="majorBidi"/>
          <w:sz w:val="28"/>
          <w:szCs w:val="28"/>
          <w:rtl/>
          <w:lang w:val="en-US"/>
        </w:rPr>
        <w:t>لمنطقة المعنية .</w:t>
      </w:r>
    </w:p>
    <w:p w:rsidR="00EE420D" w:rsidRPr="00205ECA" w:rsidRDefault="00EE420D" w:rsidP="00205ECA">
      <w:pPr>
        <w:bidi/>
        <w:spacing w:after="0" w:line="240" w:lineRule="auto"/>
        <w:jc w:val="both"/>
        <w:rPr>
          <w:rFonts w:asciiTheme="majorBidi" w:hAnsiTheme="majorBidi" w:cstheme="majorBidi"/>
          <w:sz w:val="28"/>
          <w:szCs w:val="28"/>
          <w:lang w:val="en-US"/>
        </w:rPr>
      </w:pPr>
      <w:r w:rsidRPr="00205ECA">
        <w:rPr>
          <w:rFonts w:asciiTheme="majorBidi" w:hAnsiTheme="majorBidi" w:cstheme="majorBidi"/>
          <w:b/>
          <w:bCs/>
          <w:sz w:val="28"/>
          <w:szCs w:val="28"/>
          <w:rtl/>
          <w:lang w:val="en-US"/>
        </w:rPr>
        <w:t>الفصل 312:</w:t>
      </w:r>
      <w:r w:rsidRPr="00205ECA">
        <w:rPr>
          <w:rFonts w:asciiTheme="majorBidi" w:hAnsiTheme="majorBidi" w:cstheme="majorBidi"/>
          <w:sz w:val="28"/>
          <w:szCs w:val="28"/>
          <w:rtl/>
          <w:lang w:val="en-US"/>
        </w:rPr>
        <w:t xml:space="preserve"> يمكن للمخالف الذي يمتثل لقرار إيقاف الأشغال، </w:t>
      </w:r>
      <w:r w:rsidR="00027CD5" w:rsidRPr="00205ECA">
        <w:rPr>
          <w:rFonts w:asciiTheme="majorBidi" w:hAnsiTheme="majorBidi" w:cstheme="majorBidi"/>
          <w:sz w:val="28"/>
          <w:szCs w:val="28"/>
          <w:rtl/>
          <w:lang w:val="en-US"/>
        </w:rPr>
        <w:t>في أجل شهر من تاريخ تسلّمه</w:t>
      </w:r>
      <w:r w:rsidR="00027CD5" w:rsidRPr="00205ECA">
        <w:rPr>
          <w:rFonts w:asciiTheme="majorBidi" w:hAnsiTheme="majorBidi" w:cstheme="majorBidi" w:hint="cs"/>
          <w:sz w:val="28"/>
          <w:szCs w:val="28"/>
          <w:rtl/>
          <w:lang w:val="en-US"/>
        </w:rPr>
        <w:t xml:space="preserve"> هذا </w:t>
      </w:r>
      <w:r w:rsidR="00027CD5" w:rsidRPr="00205ECA">
        <w:rPr>
          <w:rFonts w:asciiTheme="majorBidi" w:hAnsiTheme="majorBidi" w:cstheme="majorBidi"/>
          <w:sz w:val="28"/>
          <w:szCs w:val="28"/>
          <w:rtl/>
          <w:lang w:val="en-US"/>
        </w:rPr>
        <w:t>القرار</w:t>
      </w:r>
      <w:r w:rsidR="00027CD5" w:rsidRPr="00205ECA">
        <w:rPr>
          <w:rFonts w:asciiTheme="majorBidi" w:hAnsiTheme="majorBidi" w:cstheme="majorBidi" w:hint="cs"/>
          <w:sz w:val="28"/>
          <w:szCs w:val="28"/>
          <w:rtl/>
          <w:lang w:val="en-US"/>
        </w:rPr>
        <w:t xml:space="preserve">، </w:t>
      </w:r>
      <w:r w:rsidRPr="00205ECA">
        <w:rPr>
          <w:rFonts w:asciiTheme="majorBidi" w:hAnsiTheme="majorBidi" w:cstheme="majorBidi"/>
          <w:sz w:val="28"/>
          <w:szCs w:val="28"/>
          <w:rtl/>
          <w:lang w:val="en-US"/>
        </w:rPr>
        <w:t xml:space="preserve">تقديم اعتراض إلى السلطة الإدارية المعنية </w:t>
      </w:r>
      <w:r w:rsidR="00027CD5" w:rsidRPr="00205ECA">
        <w:rPr>
          <w:rFonts w:asciiTheme="majorBidi" w:hAnsiTheme="majorBidi" w:cstheme="majorBidi" w:hint="cs"/>
          <w:sz w:val="28"/>
          <w:szCs w:val="28"/>
          <w:rtl/>
          <w:lang w:val="en-US"/>
        </w:rPr>
        <w:t xml:space="preserve">والتي يمكن لها </w:t>
      </w:r>
      <w:r w:rsidR="00027CD5" w:rsidRPr="00205ECA">
        <w:rPr>
          <w:rFonts w:asciiTheme="majorBidi" w:hAnsiTheme="majorBidi" w:cstheme="majorBidi"/>
          <w:sz w:val="28"/>
          <w:szCs w:val="28"/>
          <w:rtl/>
          <w:lang w:val="en-US"/>
        </w:rPr>
        <w:t xml:space="preserve">وبعد استشارة اللجنة الفنية </w:t>
      </w:r>
      <w:r w:rsidR="00027CD5" w:rsidRPr="00205ECA">
        <w:rPr>
          <w:rFonts w:asciiTheme="majorBidi" w:hAnsiTheme="majorBidi" w:cstheme="majorBidi" w:hint="cs"/>
          <w:sz w:val="28"/>
          <w:szCs w:val="28"/>
          <w:rtl/>
          <w:lang w:val="en-US"/>
        </w:rPr>
        <w:t xml:space="preserve">المختصة </w:t>
      </w:r>
      <w:r w:rsidRPr="00205ECA">
        <w:rPr>
          <w:rFonts w:asciiTheme="majorBidi" w:hAnsiTheme="majorBidi" w:cstheme="majorBidi"/>
          <w:sz w:val="28"/>
          <w:szCs w:val="28"/>
          <w:rtl/>
          <w:lang w:val="en-US"/>
        </w:rPr>
        <w:t>الإذن :</w:t>
      </w:r>
    </w:p>
    <w:p w:rsidR="00EE420D" w:rsidRPr="00205ECA" w:rsidRDefault="00EE420D" w:rsidP="00205ECA">
      <w:pPr>
        <w:bidi/>
        <w:spacing w:after="0" w:line="240" w:lineRule="auto"/>
        <w:ind w:left="141"/>
        <w:jc w:val="both"/>
        <w:rPr>
          <w:rFonts w:asciiTheme="majorBidi" w:hAnsiTheme="majorBidi" w:cstheme="majorBidi"/>
          <w:sz w:val="28"/>
          <w:szCs w:val="28"/>
          <w:rtl/>
          <w:lang w:val="en-US"/>
        </w:rPr>
      </w:pPr>
      <w:r w:rsidRPr="00205ECA">
        <w:rPr>
          <w:rFonts w:asciiTheme="majorBidi" w:hAnsiTheme="majorBidi" w:cstheme="majorBidi"/>
          <w:sz w:val="28"/>
          <w:szCs w:val="28"/>
          <w:rtl/>
          <w:lang w:val="en-US"/>
        </w:rPr>
        <w:t>-</w:t>
      </w:r>
      <w:r w:rsidRPr="00205ECA">
        <w:rPr>
          <w:rFonts w:asciiTheme="majorBidi" w:hAnsiTheme="majorBidi" w:cstheme="majorBidi"/>
          <w:sz w:val="28"/>
          <w:szCs w:val="28"/>
          <w:lang w:val="en-US"/>
        </w:rPr>
        <w:t xml:space="preserve"> </w:t>
      </w:r>
      <w:r w:rsidRPr="00205ECA">
        <w:rPr>
          <w:rFonts w:asciiTheme="majorBidi" w:hAnsiTheme="majorBidi" w:cstheme="majorBidi"/>
          <w:sz w:val="28"/>
          <w:szCs w:val="28"/>
          <w:rtl/>
          <w:lang w:val="en-US"/>
        </w:rPr>
        <w:t xml:space="preserve">بتسوية الوضعية طبقا لمقتضيات </w:t>
      </w:r>
      <w:r w:rsidR="00027CD5" w:rsidRPr="00205ECA">
        <w:rPr>
          <w:rFonts w:asciiTheme="majorBidi" w:hAnsiTheme="majorBidi" w:cstheme="majorBidi" w:hint="cs"/>
          <w:sz w:val="28"/>
          <w:szCs w:val="28"/>
          <w:rtl/>
          <w:lang w:val="en-US"/>
        </w:rPr>
        <w:t>التشريع والإجراءات الجاري بها العمل،</w:t>
      </w:r>
    </w:p>
    <w:p w:rsidR="00EE420D" w:rsidRPr="00205ECA" w:rsidRDefault="00EE420D" w:rsidP="00205ECA">
      <w:pPr>
        <w:bidi/>
        <w:spacing w:after="0" w:line="240" w:lineRule="auto"/>
        <w:ind w:left="141"/>
        <w:jc w:val="both"/>
        <w:rPr>
          <w:rFonts w:asciiTheme="majorBidi" w:hAnsiTheme="majorBidi" w:cstheme="majorBidi"/>
          <w:sz w:val="28"/>
          <w:szCs w:val="28"/>
          <w:lang w:val="en-US"/>
        </w:rPr>
      </w:pPr>
      <w:r w:rsidRPr="00205ECA">
        <w:rPr>
          <w:rFonts w:asciiTheme="majorBidi" w:hAnsiTheme="majorBidi" w:cstheme="majorBidi"/>
          <w:sz w:val="28"/>
          <w:szCs w:val="28"/>
          <w:rtl/>
          <w:lang w:val="en-US"/>
        </w:rPr>
        <w:t>-</w:t>
      </w:r>
      <w:r w:rsidRPr="00205ECA">
        <w:rPr>
          <w:rFonts w:asciiTheme="majorBidi" w:hAnsiTheme="majorBidi" w:cstheme="majorBidi"/>
          <w:sz w:val="28"/>
          <w:szCs w:val="28"/>
          <w:lang w:val="en-US"/>
        </w:rPr>
        <w:t xml:space="preserve"> </w:t>
      </w:r>
      <w:r w:rsidR="00027CD5" w:rsidRPr="00205ECA">
        <w:rPr>
          <w:rFonts w:asciiTheme="majorBidi" w:hAnsiTheme="majorBidi" w:cstheme="majorBidi" w:hint="cs"/>
          <w:sz w:val="28"/>
          <w:szCs w:val="28"/>
          <w:rtl/>
          <w:lang w:val="en-US"/>
        </w:rPr>
        <w:t>أو</w:t>
      </w:r>
      <w:r w:rsidRPr="00205ECA">
        <w:rPr>
          <w:rFonts w:asciiTheme="majorBidi" w:hAnsiTheme="majorBidi" w:cstheme="majorBidi"/>
          <w:sz w:val="28"/>
          <w:szCs w:val="28"/>
          <w:rtl/>
          <w:lang w:val="en-US"/>
        </w:rPr>
        <w:t xml:space="preserve"> بهدم البناية، وفي هذه الحالة يتعين على المخالف إزالة ما </w:t>
      </w:r>
      <w:r w:rsidR="00027CD5" w:rsidRPr="00205ECA">
        <w:rPr>
          <w:rFonts w:asciiTheme="majorBidi" w:hAnsiTheme="majorBidi" w:cstheme="majorBidi" w:hint="cs"/>
          <w:sz w:val="28"/>
          <w:szCs w:val="28"/>
          <w:rtl/>
          <w:lang w:val="en-US"/>
        </w:rPr>
        <w:t>قام</w:t>
      </w:r>
      <w:r w:rsidRPr="00205ECA">
        <w:rPr>
          <w:rFonts w:asciiTheme="majorBidi" w:hAnsiTheme="majorBidi" w:cstheme="majorBidi"/>
          <w:sz w:val="28"/>
          <w:szCs w:val="28"/>
          <w:rtl/>
          <w:lang w:val="en-US"/>
        </w:rPr>
        <w:t xml:space="preserve"> </w:t>
      </w:r>
      <w:r w:rsidR="00027CD5" w:rsidRPr="00205ECA">
        <w:rPr>
          <w:rFonts w:asciiTheme="majorBidi" w:hAnsiTheme="majorBidi" w:cstheme="majorBidi" w:hint="cs"/>
          <w:sz w:val="28"/>
          <w:szCs w:val="28"/>
          <w:rtl/>
          <w:lang w:val="en-US"/>
        </w:rPr>
        <w:t>ب</w:t>
      </w:r>
      <w:r w:rsidRPr="00205ECA">
        <w:rPr>
          <w:rFonts w:asciiTheme="majorBidi" w:hAnsiTheme="majorBidi" w:cstheme="majorBidi"/>
          <w:sz w:val="28"/>
          <w:szCs w:val="28"/>
          <w:rtl/>
          <w:lang w:val="en-US"/>
        </w:rPr>
        <w:t>بنا</w:t>
      </w:r>
      <w:r w:rsidR="00027CD5" w:rsidRPr="00205ECA">
        <w:rPr>
          <w:rFonts w:asciiTheme="majorBidi" w:hAnsiTheme="majorBidi" w:cstheme="majorBidi" w:hint="cs"/>
          <w:sz w:val="28"/>
          <w:szCs w:val="28"/>
          <w:rtl/>
          <w:lang w:val="en-US"/>
        </w:rPr>
        <w:t>ئه</w:t>
      </w:r>
      <w:r w:rsidRPr="00205ECA">
        <w:rPr>
          <w:rFonts w:asciiTheme="majorBidi" w:hAnsiTheme="majorBidi" w:cstheme="majorBidi"/>
          <w:sz w:val="28"/>
          <w:szCs w:val="28"/>
          <w:rtl/>
          <w:lang w:val="en-US"/>
        </w:rPr>
        <w:t xml:space="preserve"> </w:t>
      </w:r>
      <w:r w:rsidR="00027CD5" w:rsidRPr="00205ECA">
        <w:rPr>
          <w:rFonts w:asciiTheme="majorBidi" w:hAnsiTheme="majorBidi" w:cstheme="majorBidi" w:hint="cs"/>
          <w:sz w:val="28"/>
          <w:szCs w:val="28"/>
          <w:rtl/>
          <w:lang w:val="en-US"/>
        </w:rPr>
        <w:t xml:space="preserve"> دون احترام</w:t>
      </w:r>
      <w:r w:rsidRPr="00205ECA">
        <w:rPr>
          <w:rFonts w:asciiTheme="majorBidi" w:hAnsiTheme="majorBidi" w:cstheme="majorBidi"/>
          <w:sz w:val="28"/>
          <w:szCs w:val="28"/>
          <w:rtl/>
          <w:lang w:val="en-US"/>
        </w:rPr>
        <w:t xml:space="preserve"> </w:t>
      </w:r>
      <w:r w:rsidR="00027CD5" w:rsidRPr="00205ECA">
        <w:rPr>
          <w:rFonts w:asciiTheme="majorBidi" w:hAnsiTheme="majorBidi" w:cstheme="majorBidi" w:hint="cs"/>
          <w:sz w:val="28"/>
          <w:szCs w:val="28"/>
          <w:rtl/>
          <w:lang w:val="en-US"/>
        </w:rPr>
        <w:t>ر</w:t>
      </w:r>
      <w:r w:rsidRPr="00205ECA">
        <w:rPr>
          <w:rFonts w:asciiTheme="majorBidi" w:hAnsiTheme="majorBidi" w:cstheme="majorBidi"/>
          <w:sz w:val="28"/>
          <w:szCs w:val="28"/>
          <w:rtl/>
          <w:lang w:val="en-US"/>
        </w:rPr>
        <w:t>خصة</w:t>
      </w:r>
      <w:r w:rsidR="00027CD5" w:rsidRPr="00205ECA">
        <w:rPr>
          <w:rFonts w:asciiTheme="majorBidi" w:hAnsiTheme="majorBidi" w:cstheme="majorBidi" w:hint="cs"/>
          <w:sz w:val="28"/>
          <w:szCs w:val="28"/>
          <w:rtl/>
          <w:lang w:val="en-US"/>
        </w:rPr>
        <w:t xml:space="preserve"> البناء</w:t>
      </w:r>
      <w:r w:rsidRPr="00205ECA">
        <w:rPr>
          <w:rFonts w:asciiTheme="majorBidi" w:hAnsiTheme="majorBidi" w:cstheme="majorBidi"/>
          <w:sz w:val="28"/>
          <w:szCs w:val="28"/>
          <w:rtl/>
          <w:lang w:val="en-US"/>
        </w:rPr>
        <w:t xml:space="preserve"> وذلك في اجل أسبوع من تاريخ إبلاغه قرار رفض </w:t>
      </w:r>
      <w:r w:rsidRPr="00205ECA">
        <w:rPr>
          <w:rFonts w:asciiTheme="majorBidi" w:hAnsiTheme="majorBidi" w:cstheme="majorBidi"/>
          <w:sz w:val="28"/>
          <w:szCs w:val="28"/>
          <w:rtl/>
          <w:lang w:val="en-US" w:bidi="ar-TN"/>
        </w:rPr>
        <w:t>ا</w:t>
      </w:r>
      <w:r w:rsidR="00027CD5" w:rsidRPr="00205ECA">
        <w:rPr>
          <w:rFonts w:asciiTheme="majorBidi" w:hAnsiTheme="majorBidi" w:cstheme="majorBidi" w:hint="cs"/>
          <w:sz w:val="28"/>
          <w:szCs w:val="28"/>
          <w:rtl/>
          <w:lang w:val="en-US"/>
        </w:rPr>
        <w:t>لاعتراض</w:t>
      </w:r>
      <w:r w:rsidRPr="00205ECA">
        <w:rPr>
          <w:rFonts w:asciiTheme="majorBidi" w:hAnsiTheme="majorBidi" w:cstheme="majorBidi"/>
          <w:sz w:val="28"/>
          <w:szCs w:val="28"/>
          <w:rtl/>
          <w:lang w:val="en-US"/>
        </w:rPr>
        <w:t xml:space="preserve">، وفي حالة عدم </w:t>
      </w:r>
      <w:r w:rsidR="00027CD5" w:rsidRPr="00205ECA">
        <w:rPr>
          <w:rFonts w:asciiTheme="majorBidi" w:hAnsiTheme="majorBidi" w:cstheme="majorBidi" w:hint="cs"/>
          <w:sz w:val="28"/>
          <w:szCs w:val="28"/>
          <w:rtl/>
          <w:lang w:val="en-US"/>
        </w:rPr>
        <w:t>امتثاله</w:t>
      </w:r>
      <w:r w:rsidRPr="00205ECA">
        <w:rPr>
          <w:rFonts w:asciiTheme="majorBidi" w:hAnsiTheme="majorBidi" w:cstheme="majorBidi"/>
          <w:sz w:val="28"/>
          <w:szCs w:val="28"/>
          <w:rtl/>
          <w:lang w:val="en-US"/>
        </w:rPr>
        <w:t xml:space="preserve"> بذلك، تقوم مصالح البلدية المعنية أو الوالي بعملية الهدم على نفقة المخالف في اجل أقصاه شهر، ويمكن عند الاقتضاء الاستعانة بالقوة العامة</w:t>
      </w:r>
      <w:r w:rsidRPr="00205ECA">
        <w:rPr>
          <w:rFonts w:asciiTheme="majorBidi" w:hAnsiTheme="majorBidi" w:cstheme="majorBidi"/>
          <w:sz w:val="28"/>
          <w:szCs w:val="28"/>
          <w:lang w:val="en-US"/>
        </w:rPr>
        <w:t>.</w:t>
      </w:r>
    </w:p>
    <w:p w:rsidR="00EE420D" w:rsidRPr="00205ECA" w:rsidRDefault="00EE420D" w:rsidP="00205ECA">
      <w:pPr>
        <w:bidi/>
        <w:spacing w:after="0" w:line="240" w:lineRule="auto"/>
        <w:jc w:val="both"/>
        <w:rPr>
          <w:rFonts w:asciiTheme="majorBidi" w:hAnsiTheme="majorBidi" w:cstheme="majorBidi"/>
          <w:sz w:val="28"/>
          <w:szCs w:val="28"/>
          <w:rtl/>
          <w:lang w:val="en-US"/>
        </w:rPr>
      </w:pPr>
      <w:r w:rsidRPr="00205ECA">
        <w:rPr>
          <w:rFonts w:asciiTheme="majorBidi" w:hAnsiTheme="majorBidi" w:cstheme="majorBidi"/>
          <w:b/>
          <w:bCs/>
          <w:sz w:val="28"/>
          <w:szCs w:val="28"/>
          <w:rtl/>
          <w:lang w:val="en-US"/>
        </w:rPr>
        <w:t xml:space="preserve">الفصل 313: </w:t>
      </w:r>
      <w:r w:rsidRPr="00205ECA">
        <w:rPr>
          <w:rFonts w:asciiTheme="majorBidi" w:hAnsiTheme="majorBidi" w:cstheme="majorBidi"/>
          <w:sz w:val="28"/>
          <w:szCs w:val="28"/>
          <w:rtl/>
          <w:lang w:val="en-US"/>
        </w:rPr>
        <w:t xml:space="preserve">في </w:t>
      </w:r>
      <w:r w:rsidR="00027CD5" w:rsidRPr="00205ECA">
        <w:rPr>
          <w:rFonts w:asciiTheme="majorBidi" w:hAnsiTheme="majorBidi" w:cstheme="majorBidi" w:hint="cs"/>
          <w:sz w:val="28"/>
          <w:szCs w:val="28"/>
          <w:rtl/>
          <w:lang w:val="en-US"/>
        </w:rPr>
        <w:t>حالة</w:t>
      </w:r>
      <w:r w:rsidRPr="00205ECA">
        <w:rPr>
          <w:rFonts w:asciiTheme="majorBidi" w:hAnsiTheme="majorBidi" w:cstheme="majorBidi"/>
          <w:sz w:val="28"/>
          <w:szCs w:val="28"/>
          <w:rtl/>
          <w:lang w:val="en-US"/>
        </w:rPr>
        <w:t xml:space="preserve"> عدم امتثال المخالف لقرار إيقاف الأشغال، تتخذ السلطة الإدارية المعنية قرارا في الهدم وتقوم بتنفيذه على نفقة المخالف في اجل أقصاه شهر ويمكن عند الاقتضاء، الاستعانة بالقوة العامة</w:t>
      </w:r>
      <w:r w:rsidRPr="00205ECA">
        <w:rPr>
          <w:rFonts w:asciiTheme="majorBidi" w:hAnsiTheme="majorBidi" w:cstheme="majorBidi"/>
          <w:sz w:val="28"/>
          <w:szCs w:val="28"/>
          <w:lang w:val="en-US"/>
        </w:rPr>
        <w:t>.</w:t>
      </w:r>
    </w:p>
    <w:p w:rsidR="00EE420D" w:rsidRPr="00205ECA" w:rsidRDefault="00EE420D" w:rsidP="00205ECA">
      <w:pPr>
        <w:bidi/>
        <w:spacing w:after="0" w:line="240" w:lineRule="auto"/>
        <w:jc w:val="lowKashida"/>
        <w:rPr>
          <w:rFonts w:asciiTheme="majorBidi" w:hAnsiTheme="majorBidi" w:cstheme="majorBidi"/>
          <w:sz w:val="28"/>
          <w:szCs w:val="28"/>
          <w:lang w:val="en-US"/>
        </w:rPr>
      </w:pPr>
      <w:r w:rsidRPr="00205ECA">
        <w:rPr>
          <w:rFonts w:asciiTheme="majorBidi" w:hAnsiTheme="majorBidi" w:cstheme="majorBidi"/>
          <w:b/>
          <w:bCs/>
          <w:sz w:val="28"/>
          <w:szCs w:val="28"/>
          <w:rtl/>
          <w:lang w:val="en-US"/>
        </w:rPr>
        <w:t>الفصل 314:</w:t>
      </w:r>
      <w:r w:rsidRPr="00205ECA">
        <w:rPr>
          <w:rFonts w:asciiTheme="majorBidi" w:hAnsiTheme="majorBidi" w:cstheme="majorBidi"/>
          <w:sz w:val="28"/>
          <w:szCs w:val="28"/>
          <w:rtl/>
          <w:lang w:val="en-US"/>
        </w:rPr>
        <w:t xml:space="preserve"> في كل الحالات التي يتم فيها إقامة بناء دون</w:t>
      </w:r>
      <w:r w:rsidR="00027CD5" w:rsidRPr="00205ECA">
        <w:rPr>
          <w:rFonts w:asciiTheme="majorBidi" w:hAnsiTheme="majorBidi" w:cstheme="majorBidi" w:hint="cs"/>
          <w:sz w:val="28"/>
          <w:szCs w:val="28"/>
          <w:rtl/>
          <w:lang w:val="en-US"/>
        </w:rPr>
        <w:t xml:space="preserve"> الحصول على</w:t>
      </w:r>
      <w:r w:rsidRPr="00205ECA">
        <w:rPr>
          <w:rFonts w:asciiTheme="majorBidi" w:hAnsiTheme="majorBidi" w:cstheme="majorBidi"/>
          <w:sz w:val="28"/>
          <w:szCs w:val="28"/>
          <w:rtl/>
          <w:lang w:val="en-US"/>
        </w:rPr>
        <w:t xml:space="preserve"> رخصة </w:t>
      </w:r>
      <w:r w:rsidR="00027CD5" w:rsidRPr="00205ECA">
        <w:rPr>
          <w:rFonts w:asciiTheme="majorBidi" w:hAnsiTheme="majorBidi" w:cstheme="majorBidi" w:hint="cs"/>
          <w:sz w:val="28"/>
          <w:szCs w:val="28"/>
          <w:rtl/>
          <w:lang w:val="en-US"/>
        </w:rPr>
        <w:t xml:space="preserve"> بناء </w:t>
      </w:r>
      <w:r w:rsidRPr="00205ECA">
        <w:rPr>
          <w:rFonts w:asciiTheme="majorBidi" w:hAnsiTheme="majorBidi" w:cstheme="majorBidi"/>
          <w:sz w:val="28"/>
          <w:szCs w:val="28"/>
          <w:rtl/>
          <w:lang w:val="en-US"/>
        </w:rPr>
        <w:t xml:space="preserve">أو على أرض متأتية من تقسيم </w:t>
      </w:r>
      <w:r w:rsidR="00014D39" w:rsidRPr="00205ECA">
        <w:rPr>
          <w:rFonts w:asciiTheme="majorBidi" w:hAnsiTheme="majorBidi" w:cstheme="majorBidi" w:hint="cs"/>
          <w:sz w:val="28"/>
          <w:szCs w:val="28"/>
          <w:rtl/>
          <w:lang w:val="en-US"/>
        </w:rPr>
        <w:t>لم يعرض لل</w:t>
      </w:r>
      <w:r w:rsidRPr="00205ECA">
        <w:rPr>
          <w:rFonts w:asciiTheme="majorBidi" w:hAnsiTheme="majorBidi" w:cstheme="majorBidi"/>
          <w:sz w:val="28"/>
          <w:szCs w:val="28"/>
          <w:rtl/>
          <w:lang w:val="en-US"/>
        </w:rPr>
        <w:t>مصادق</w:t>
      </w:r>
      <w:r w:rsidR="00014D39" w:rsidRPr="00205ECA">
        <w:rPr>
          <w:rFonts w:asciiTheme="majorBidi" w:hAnsiTheme="majorBidi" w:cstheme="majorBidi" w:hint="cs"/>
          <w:sz w:val="28"/>
          <w:szCs w:val="28"/>
          <w:rtl/>
          <w:lang w:val="en-US"/>
        </w:rPr>
        <w:t>ة</w:t>
      </w:r>
      <w:r w:rsidRPr="00205ECA">
        <w:rPr>
          <w:rFonts w:asciiTheme="majorBidi" w:hAnsiTheme="majorBidi" w:cstheme="majorBidi"/>
          <w:sz w:val="28"/>
          <w:szCs w:val="28"/>
          <w:rtl/>
          <w:lang w:val="en-US"/>
        </w:rPr>
        <w:t xml:space="preserve"> عليه أو داخل المناطق المصنفة ذات مصلحة عامّة وخاصة</w:t>
      </w:r>
      <w:r w:rsidR="00027CD5" w:rsidRPr="00205ECA">
        <w:rPr>
          <w:rFonts w:asciiTheme="majorBidi" w:hAnsiTheme="majorBidi" w:cstheme="majorBidi" w:hint="cs"/>
          <w:sz w:val="28"/>
          <w:szCs w:val="28"/>
          <w:rtl/>
          <w:lang w:val="en-US"/>
        </w:rPr>
        <w:t xml:space="preserve"> تلك </w:t>
      </w:r>
      <w:r w:rsidRPr="00205ECA">
        <w:rPr>
          <w:rFonts w:asciiTheme="majorBidi" w:hAnsiTheme="majorBidi" w:cstheme="majorBidi"/>
          <w:sz w:val="28"/>
          <w:szCs w:val="28"/>
          <w:rtl/>
          <w:lang w:val="en-US"/>
        </w:rPr>
        <w:t xml:space="preserve"> </w:t>
      </w:r>
      <w:r w:rsidR="00027CD5" w:rsidRPr="00205ECA">
        <w:rPr>
          <w:rFonts w:asciiTheme="majorBidi" w:hAnsiTheme="majorBidi" w:cstheme="majorBidi" w:hint="cs"/>
          <w:sz w:val="28"/>
          <w:szCs w:val="28"/>
          <w:rtl/>
          <w:lang w:val="en-US"/>
        </w:rPr>
        <w:t>المخصصة</w:t>
      </w:r>
      <w:r w:rsidRPr="00205ECA">
        <w:rPr>
          <w:rFonts w:asciiTheme="majorBidi" w:hAnsiTheme="majorBidi" w:cstheme="majorBidi"/>
          <w:sz w:val="28"/>
          <w:szCs w:val="28"/>
          <w:rtl/>
          <w:lang w:val="en-US"/>
        </w:rPr>
        <w:t xml:space="preserve"> </w:t>
      </w:r>
      <w:r w:rsidR="00027CD5" w:rsidRPr="00205ECA">
        <w:rPr>
          <w:rFonts w:asciiTheme="majorBidi" w:hAnsiTheme="majorBidi" w:cstheme="majorBidi" w:hint="cs"/>
          <w:sz w:val="28"/>
          <w:szCs w:val="28"/>
          <w:rtl/>
          <w:lang w:val="en-US"/>
        </w:rPr>
        <w:t>ل</w:t>
      </w:r>
      <w:r w:rsidR="00027CD5" w:rsidRPr="00205ECA">
        <w:rPr>
          <w:rFonts w:asciiTheme="majorBidi" w:hAnsiTheme="majorBidi" w:cstheme="majorBidi"/>
          <w:sz w:val="28"/>
          <w:szCs w:val="28"/>
          <w:rtl/>
          <w:lang w:val="en-US"/>
        </w:rPr>
        <w:t>إنجاز الطرقات و</w:t>
      </w:r>
      <w:r w:rsidR="00027CD5" w:rsidRPr="00205ECA">
        <w:rPr>
          <w:rFonts w:asciiTheme="majorBidi" w:hAnsiTheme="majorBidi" w:cstheme="majorBidi" w:hint="cs"/>
          <w:sz w:val="28"/>
          <w:szCs w:val="28"/>
          <w:rtl/>
          <w:lang w:val="en-US"/>
        </w:rPr>
        <w:t xml:space="preserve">مختلف </w:t>
      </w:r>
      <w:r w:rsidRPr="00205ECA">
        <w:rPr>
          <w:rFonts w:asciiTheme="majorBidi" w:hAnsiTheme="majorBidi" w:cstheme="majorBidi"/>
          <w:sz w:val="28"/>
          <w:szCs w:val="28"/>
          <w:rtl/>
          <w:lang w:val="en-US"/>
        </w:rPr>
        <w:t xml:space="preserve">الشبكات و الساحات والمآوي العمومية والمناطق الخضراء، أو في الملك العمومي، يتعين على رئيس البلدية دعوة المخالف لسماعه في أجل أقصاه ثلاثة أيام من تاريخ  توجيه استدعاء له بمقرّ حظيرة البناء عن طريق الأعوان المذكورين بالفصل 316 من هذه المجلة ، </w:t>
      </w:r>
      <w:r w:rsidR="00027CD5" w:rsidRPr="00205ECA">
        <w:rPr>
          <w:rFonts w:asciiTheme="majorBidi" w:hAnsiTheme="majorBidi" w:cstheme="majorBidi" w:hint="cs"/>
          <w:sz w:val="28"/>
          <w:szCs w:val="28"/>
          <w:rtl/>
          <w:lang w:val="en-US"/>
        </w:rPr>
        <w:t>و</w:t>
      </w:r>
      <w:r w:rsidRPr="00205ECA">
        <w:rPr>
          <w:rFonts w:asciiTheme="majorBidi" w:hAnsiTheme="majorBidi" w:cstheme="majorBidi"/>
          <w:sz w:val="28"/>
          <w:szCs w:val="28"/>
          <w:rtl/>
          <w:lang w:val="en-US"/>
        </w:rPr>
        <w:t xml:space="preserve">اتخاذ قرار الهدم إثر ذلك، وتنفيذه بدون </w:t>
      </w:r>
      <w:r w:rsidRPr="00205ECA">
        <w:rPr>
          <w:rFonts w:asciiTheme="majorBidi" w:hAnsiTheme="majorBidi" w:cstheme="majorBidi" w:hint="cs"/>
          <w:sz w:val="28"/>
          <w:szCs w:val="28"/>
          <w:rtl/>
          <w:lang w:val="en-US"/>
        </w:rPr>
        <w:t>أ</w:t>
      </w:r>
      <w:r w:rsidRPr="00205ECA">
        <w:rPr>
          <w:rFonts w:asciiTheme="majorBidi" w:hAnsiTheme="majorBidi" w:cstheme="majorBidi"/>
          <w:sz w:val="28"/>
          <w:szCs w:val="28"/>
          <w:rtl/>
          <w:lang w:val="en-US"/>
        </w:rPr>
        <w:t>جل،  وعند الاقتضاء يمكن الاستعانة بالقوة العامة والقيام بكل الأشغال الضرورية على نفقة المخالف</w:t>
      </w:r>
      <w:r w:rsidRPr="00205ECA">
        <w:rPr>
          <w:rFonts w:asciiTheme="majorBidi" w:hAnsiTheme="majorBidi" w:cstheme="majorBidi"/>
          <w:sz w:val="28"/>
          <w:szCs w:val="28"/>
          <w:lang w:val="en-US"/>
        </w:rPr>
        <w:t>.</w:t>
      </w:r>
    </w:p>
    <w:p w:rsidR="00EE420D" w:rsidRPr="00205ECA" w:rsidRDefault="00EE420D" w:rsidP="00205ECA">
      <w:pPr>
        <w:bidi/>
        <w:spacing w:after="0" w:line="240" w:lineRule="auto"/>
        <w:jc w:val="both"/>
        <w:rPr>
          <w:rFonts w:asciiTheme="majorBidi" w:hAnsiTheme="majorBidi" w:cstheme="majorBidi"/>
          <w:sz w:val="28"/>
          <w:szCs w:val="28"/>
          <w:rtl/>
          <w:lang w:val="en-US"/>
        </w:rPr>
      </w:pPr>
      <w:r w:rsidRPr="00205ECA">
        <w:rPr>
          <w:rFonts w:asciiTheme="majorBidi" w:hAnsiTheme="majorBidi" w:cstheme="majorBidi"/>
          <w:sz w:val="28"/>
          <w:szCs w:val="28"/>
          <w:rtl/>
          <w:lang w:val="en-US"/>
        </w:rPr>
        <w:t xml:space="preserve">ويعاقب المخالف لأحكام الفقرة الأولى من هذا الفصل </w:t>
      </w:r>
      <w:r w:rsidR="00670FA6" w:rsidRPr="00205ECA">
        <w:rPr>
          <w:rFonts w:asciiTheme="majorBidi" w:hAnsiTheme="majorBidi" w:cstheme="majorBidi" w:hint="cs"/>
          <w:sz w:val="28"/>
          <w:szCs w:val="28"/>
          <w:rtl/>
          <w:lang w:val="en-US"/>
        </w:rPr>
        <w:t>بخطية</w:t>
      </w:r>
      <w:r w:rsidRPr="00205ECA">
        <w:rPr>
          <w:rFonts w:asciiTheme="majorBidi" w:hAnsiTheme="majorBidi" w:cstheme="majorBidi"/>
          <w:sz w:val="28"/>
          <w:szCs w:val="28"/>
          <w:rtl/>
          <w:lang w:val="en-US"/>
        </w:rPr>
        <w:t xml:space="preserve"> مالية تتراوح بين خمسة آلاف دينار(000 5) وخمسين ألف دينـــــار(50.000)  دينار </w:t>
      </w:r>
      <w:r w:rsidR="00014D39" w:rsidRPr="00205ECA">
        <w:rPr>
          <w:rFonts w:asciiTheme="majorBidi" w:hAnsiTheme="majorBidi" w:cstheme="majorBidi"/>
          <w:sz w:val="28"/>
          <w:szCs w:val="28"/>
          <w:rtl/>
          <w:lang w:val="en-US"/>
        </w:rPr>
        <w:t xml:space="preserve">حسب المساحة المغطاة المخالفة مقارنة بالمساحة المغطاة الممكن الترخيص فيها </w:t>
      </w:r>
      <w:r w:rsidR="00014D39" w:rsidRPr="00205ECA">
        <w:rPr>
          <w:rFonts w:asciiTheme="majorBidi" w:hAnsiTheme="majorBidi" w:cstheme="majorBidi" w:hint="cs"/>
          <w:sz w:val="28"/>
          <w:szCs w:val="28"/>
          <w:rtl/>
          <w:lang w:val="en-US"/>
        </w:rPr>
        <w:t>استنادا</w:t>
      </w:r>
      <w:r w:rsidR="00014D39" w:rsidRPr="00205ECA">
        <w:rPr>
          <w:rFonts w:asciiTheme="majorBidi" w:hAnsiTheme="majorBidi" w:cstheme="majorBidi"/>
          <w:sz w:val="28"/>
          <w:szCs w:val="28"/>
          <w:rtl/>
          <w:lang w:val="en-US"/>
        </w:rPr>
        <w:t xml:space="preserve"> </w:t>
      </w:r>
      <w:r w:rsidR="00014D39" w:rsidRPr="00205ECA">
        <w:rPr>
          <w:rFonts w:asciiTheme="majorBidi" w:hAnsiTheme="majorBidi" w:cstheme="majorBidi" w:hint="cs"/>
          <w:sz w:val="28"/>
          <w:szCs w:val="28"/>
          <w:rtl/>
          <w:lang w:val="en-US"/>
        </w:rPr>
        <w:t>ل</w:t>
      </w:r>
      <w:r w:rsidR="00014D39" w:rsidRPr="00205ECA">
        <w:rPr>
          <w:rFonts w:asciiTheme="majorBidi" w:hAnsiTheme="majorBidi" w:cstheme="majorBidi"/>
          <w:sz w:val="28"/>
          <w:szCs w:val="28"/>
          <w:rtl/>
          <w:lang w:val="en-US"/>
        </w:rPr>
        <w:t xml:space="preserve">لتراتيب العمرانية </w:t>
      </w:r>
      <w:r w:rsidR="00014D39" w:rsidRPr="00205ECA">
        <w:rPr>
          <w:rFonts w:asciiTheme="majorBidi" w:hAnsiTheme="majorBidi" w:cstheme="majorBidi" w:hint="cs"/>
          <w:sz w:val="28"/>
          <w:szCs w:val="28"/>
          <w:rtl/>
          <w:lang w:val="en-US"/>
        </w:rPr>
        <w:t>المنطبقة على ا</w:t>
      </w:r>
      <w:r w:rsidR="00014D39" w:rsidRPr="00205ECA">
        <w:rPr>
          <w:rFonts w:asciiTheme="majorBidi" w:hAnsiTheme="majorBidi" w:cstheme="majorBidi"/>
          <w:sz w:val="28"/>
          <w:szCs w:val="28"/>
          <w:rtl/>
          <w:lang w:val="en-US"/>
        </w:rPr>
        <w:t>لمنطقة المعنية</w:t>
      </w:r>
      <w:r w:rsidRPr="00205ECA">
        <w:rPr>
          <w:rFonts w:asciiTheme="majorBidi" w:hAnsiTheme="majorBidi" w:cstheme="majorBidi"/>
          <w:sz w:val="28"/>
          <w:szCs w:val="28"/>
          <w:rtl/>
          <w:lang w:val="en-US"/>
        </w:rPr>
        <w:t>.</w:t>
      </w:r>
    </w:p>
    <w:p w:rsidR="00EE420D" w:rsidRPr="00205ECA" w:rsidRDefault="00EE420D" w:rsidP="00205ECA">
      <w:pPr>
        <w:bidi/>
        <w:spacing w:after="0" w:line="240" w:lineRule="auto"/>
        <w:jc w:val="lowKashida"/>
        <w:rPr>
          <w:rFonts w:asciiTheme="majorBidi" w:hAnsiTheme="majorBidi" w:cstheme="majorBidi"/>
          <w:sz w:val="28"/>
          <w:szCs w:val="28"/>
          <w:rtl/>
          <w:lang w:val="en-US"/>
        </w:rPr>
      </w:pPr>
      <w:r w:rsidRPr="00205ECA">
        <w:rPr>
          <w:rFonts w:asciiTheme="majorBidi" w:hAnsiTheme="majorBidi" w:cstheme="majorBidi"/>
          <w:sz w:val="28"/>
          <w:szCs w:val="28"/>
          <w:rtl/>
          <w:lang w:val="en-US"/>
        </w:rPr>
        <w:t xml:space="preserve">في حالة </w:t>
      </w:r>
      <w:r w:rsidR="00014D39" w:rsidRPr="00205ECA">
        <w:rPr>
          <w:rFonts w:asciiTheme="majorBidi" w:hAnsiTheme="majorBidi" w:cstheme="majorBidi" w:hint="cs"/>
          <w:sz w:val="28"/>
          <w:szCs w:val="28"/>
          <w:rtl/>
          <w:lang w:val="en-US"/>
        </w:rPr>
        <w:t>ال</w:t>
      </w:r>
      <w:r w:rsidRPr="00205ECA">
        <w:rPr>
          <w:rFonts w:asciiTheme="majorBidi" w:hAnsiTheme="majorBidi" w:cstheme="majorBidi"/>
          <w:sz w:val="28"/>
          <w:szCs w:val="28"/>
          <w:rtl/>
          <w:lang w:val="en-US"/>
        </w:rPr>
        <w:t>بناء على موقع اثري، تسلط على المخالف العقوبة المنصوص عليها بالفصل 83 من مجلة التراث الأثري والتاريخي والفنون التقليدية</w:t>
      </w:r>
      <w:r w:rsidRPr="00205ECA">
        <w:rPr>
          <w:rFonts w:asciiTheme="majorBidi" w:hAnsiTheme="majorBidi" w:cstheme="majorBidi"/>
          <w:sz w:val="28"/>
          <w:szCs w:val="28"/>
          <w:lang w:val="en-US"/>
        </w:rPr>
        <w:t>.</w:t>
      </w:r>
    </w:p>
    <w:p w:rsidR="00EE420D" w:rsidRPr="00205ECA" w:rsidRDefault="00EE420D" w:rsidP="00205ECA">
      <w:pPr>
        <w:bidi/>
        <w:spacing w:after="0" w:line="240" w:lineRule="auto"/>
        <w:jc w:val="both"/>
        <w:rPr>
          <w:rFonts w:asciiTheme="majorBidi" w:hAnsiTheme="majorBidi" w:cstheme="majorBidi"/>
          <w:sz w:val="28"/>
          <w:szCs w:val="28"/>
          <w:rtl/>
          <w:lang w:val="en-US"/>
        </w:rPr>
      </w:pPr>
      <w:r w:rsidRPr="00205ECA">
        <w:rPr>
          <w:rFonts w:asciiTheme="majorBidi" w:hAnsiTheme="majorBidi" w:cstheme="majorBidi"/>
          <w:sz w:val="28"/>
          <w:szCs w:val="28"/>
          <w:rtl/>
          <w:lang w:val="en-US"/>
        </w:rPr>
        <w:t xml:space="preserve">في حالة </w:t>
      </w:r>
      <w:r w:rsidR="00014D39" w:rsidRPr="00205ECA">
        <w:rPr>
          <w:rFonts w:asciiTheme="majorBidi" w:hAnsiTheme="majorBidi" w:cstheme="majorBidi" w:hint="cs"/>
          <w:sz w:val="28"/>
          <w:szCs w:val="28"/>
          <w:rtl/>
          <w:lang w:val="en-US"/>
        </w:rPr>
        <w:t>ال</w:t>
      </w:r>
      <w:r w:rsidRPr="00205ECA">
        <w:rPr>
          <w:rFonts w:asciiTheme="majorBidi" w:hAnsiTheme="majorBidi" w:cstheme="majorBidi"/>
          <w:sz w:val="28"/>
          <w:szCs w:val="28"/>
          <w:rtl/>
          <w:lang w:val="en-US"/>
        </w:rPr>
        <w:t xml:space="preserve">بناء في الملك العمومي، يعاقب المخالف بالسجن لمدة تتراوح بين 60 يوما و 6 أشهر وبخطية مالية تتراوح بين 10000د و 100000 دينار </w:t>
      </w:r>
      <w:r w:rsidR="00014D39" w:rsidRPr="00205ECA">
        <w:rPr>
          <w:rFonts w:asciiTheme="majorBidi" w:hAnsiTheme="majorBidi" w:cstheme="majorBidi" w:hint="cs"/>
          <w:sz w:val="28"/>
          <w:szCs w:val="28"/>
          <w:rtl/>
          <w:lang w:val="en-US"/>
        </w:rPr>
        <w:t>تتناسب</w:t>
      </w:r>
      <w:r w:rsidRPr="00205ECA">
        <w:rPr>
          <w:rFonts w:asciiTheme="majorBidi" w:hAnsiTheme="majorBidi" w:cstheme="majorBidi"/>
          <w:sz w:val="28"/>
          <w:szCs w:val="28"/>
          <w:rtl/>
          <w:lang w:val="en-US"/>
        </w:rPr>
        <w:t xml:space="preserve"> مع الأضرار </w:t>
      </w:r>
      <w:r w:rsidR="00014D39" w:rsidRPr="00205ECA">
        <w:rPr>
          <w:rFonts w:asciiTheme="majorBidi" w:hAnsiTheme="majorBidi" w:cstheme="majorBidi" w:hint="cs"/>
          <w:sz w:val="28"/>
          <w:szCs w:val="28"/>
          <w:rtl/>
          <w:lang w:val="en-US"/>
        </w:rPr>
        <w:t>المنجرة</w:t>
      </w:r>
      <w:r w:rsidRPr="00205ECA">
        <w:rPr>
          <w:rFonts w:asciiTheme="majorBidi" w:hAnsiTheme="majorBidi" w:cstheme="majorBidi"/>
          <w:sz w:val="28"/>
          <w:szCs w:val="28"/>
          <w:rtl/>
          <w:lang w:val="en-US"/>
        </w:rPr>
        <w:t xml:space="preserve"> </w:t>
      </w:r>
      <w:r w:rsidR="00014D39" w:rsidRPr="00205ECA">
        <w:rPr>
          <w:rFonts w:asciiTheme="majorBidi" w:hAnsiTheme="majorBidi" w:cstheme="majorBidi" w:hint="cs"/>
          <w:sz w:val="28"/>
          <w:szCs w:val="28"/>
          <w:rtl/>
          <w:lang w:val="en-US"/>
        </w:rPr>
        <w:t>عن</w:t>
      </w:r>
      <w:r w:rsidRPr="00205ECA">
        <w:rPr>
          <w:rFonts w:asciiTheme="majorBidi" w:hAnsiTheme="majorBidi" w:cstheme="majorBidi"/>
          <w:sz w:val="28"/>
          <w:szCs w:val="28"/>
          <w:rtl/>
          <w:lang w:val="en-US"/>
        </w:rPr>
        <w:t xml:space="preserve"> هذه المخالفة ، أو بإحدى العقوبتين فقط مع تنفيذ الهدم بدون اجل وعلى حساب المخالف </w:t>
      </w:r>
      <w:r w:rsidR="00014D39" w:rsidRPr="00205ECA">
        <w:rPr>
          <w:rFonts w:asciiTheme="majorBidi" w:hAnsiTheme="majorBidi" w:cstheme="majorBidi" w:hint="cs"/>
          <w:sz w:val="28"/>
          <w:szCs w:val="28"/>
          <w:rtl/>
          <w:lang w:val="en-US"/>
        </w:rPr>
        <w:t>وعند الاقتضاء</w:t>
      </w:r>
      <w:r w:rsidRPr="00205ECA">
        <w:rPr>
          <w:rFonts w:asciiTheme="majorBidi" w:hAnsiTheme="majorBidi" w:cstheme="majorBidi"/>
          <w:sz w:val="28"/>
          <w:szCs w:val="28"/>
          <w:rtl/>
          <w:lang w:val="en-US"/>
        </w:rPr>
        <w:t xml:space="preserve"> الاستعانة بالقوة العامة</w:t>
      </w:r>
      <w:r w:rsidRPr="00205ECA">
        <w:rPr>
          <w:rFonts w:asciiTheme="majorBidi" w:hAnsiTheme="majorBidi" w:cstheme="majorBidi"/>
          <w:sz w:val="28"/>
          <w:szCs w:val="28"/>
          <w:lang w:val="en-US"/>
        </w:rPr>
        <w:t>.</w:t>
      </w:r>
    </w:p>
    <w:p w:rsidR="00EE420D" w:rsidRPr="00205ECA" w:rsidRDefault="00EE420D" w:rsidP="00205ECA">
      <w:pPr>
        <w:bidi/>
        <w:spacing w:after="0" w:line="240" w:lineRule="auto"/>
        <w:jc w:val="both"/>
        <w:rPr>
          <w:rFonts w:asciiTheme="majorBidi" w:hAnsiTheme="majorBidi" w:cstheme="majorBidi"/>
          <w:sz w:val="28"/>
          <w:szCs w:val="28"/>
          <w:rtl/>
          <w:lang w:val="en-US"/>
        </w:rPr>
      </w:pPr>
      <w:r w:rsidRPr="00205ECA">
        <w:rPr>
          <w:rFonts w:asciiTheme="majorBidi" w:hAnsiTheme="majorBidi" w:cstheme="majorBidi"/>
          <w:sz w:val="28"/>
          <w:szCs w:val="28"/>
          <w:rtl/>
          <w:lang w:val="en-US"/>
        </w:rPr>
        <w:t xml:space="preserve">وفي حالة بناء في ملك </w:t>
      </w:r>
      <w:r w:rsidRPr="00205ECA">
        <w:rPr>
          <w:rFonts w:asciiTheme="majorBidi" w:hAnsiTheme="majorBidi" w:cstheme="majorBidi"/>
          <w:sz w:val="28"/>
          <w:szCs w:val="28"/>
          <w:rtl/>
        </w:rPr>
        <w:t>الغير</w:t>
      </w:r>
      <w:r w:rsidRPr="00205ECA">
        <w:rPr>
          <w:rFonts w:asciiTheme="majorBidi" w:hAnsiTheme="majorBidi" w:cstheme="majorBidi"/>
          <w:sz w:val="28"/>
          <w:szCs w:val="28"/>
          <w:rtl/>
          <w:lang w:val="en-US"/>
        </w:rPr>
        <w:t xml:space="preserve">، </w:t>
      </w:r>
      <w:r w:rsidRPr="00205ECA">
        <w:rPr>
          <w:rFonts w:asciiTheme="majorBidi" w:hAnsiTheme="majorBidi" w:cstheme="majorBidi"/>
          <w:sz w:val="28"/>
          <w:szCs w:val="28"/>
          <w:rtl/>
          <w:lang w:val="en-US" w:bidi="ar-TN"/>
        </w:rPr>
        <w:t xml:space="preserve">يتم الهدم بدون اجل وعلى </w:t>
      </w:r>
      <w:r w:rsidRPr="00205ECA">
        <w:rPr>
          <w:rFonts w:asciiTheme="majorBidi" w:hAnsiTheme="majorBidi" w:cstheme="majorBidi"/>
          <w:sz w:val="28"/>
          <w:szCs w:val="28"/>
          <w:rtl/>
          <w:lang w:val="en-US"/>
        </w:rPr>
        <w:t xml:space="preserve">حساب </w:t>
      </w:r>
      <w:r w:rsidRPr="00205ECA">
        <w:rPr>
          <w:rFonts w:asciiTheme="majorBidi" w:hAnsiTheme="majorBidi" w:cstheme="majorBidi"/>
          <w:sz w:val="28"/>
          <w:szCs w:val="28"/>
          <w:rtl/>
          <w:lang w:val="en-US" w:bidi="ar-TN"/>
        </w:rPr>
        <w:t>المخالف، ويمكن</w:t>
      </w:r>
      <w:r w:rsidRPr="00205ECA">
        <w:rPr>
          <w:rFonts w:asciiTheme="majorBidi" w:hAnsiTheme="majorBidi" w:cstheme="majorBidi"/>
          <w:sz w:val="28"/>
          <w:szCs w:val="28"/>
          <w:rtl/>
          <w:lang w:val="en-US"/>
        </w:rPr>
        <w:t xml:space="preserve"> عند الاقتضاء الاستعانة بالقوة العامة</w:t>
      </w:r>
      <w:r w:rsidRPr="00205ECA">
        <w:rPr>
          <w:rFonts w:asciiTheme="majorBidi" w:hAnsiTheme="majorBidi" w:cstheme="majorBidi"/>
          <w:sz w:val="28"/>
          <w:szCs w:val="28"/>
          <w:lang w:val="en-US"/>
        </w:rPr>
        <w:t>.</w:t>
      </w:r>
    </w:p>
    <w:p w:rsidR="00EE420D" w:rsidRPr="00205ECA" w:rsidRDefault="00EE420D" w:rsidP="00205ECA">
      <w:pPr>
        <w:bidi/>
        <w:spacing w:after="0" w:line="240" w:lineRule="auto"/>
        <w:jc w:val="both"/>
        <w:rPr>
          <w:rFonts w:asciiTheme="majorBidi" w:hAnsiTheme="majorBidi" w:cstheme="majorBidi"/>
          <w:sz w:val="28"/>
          <w:szCs w:val="28"/>
          <w:rtl/>
        </w:rPr>
      </w:pPr>
      <w:r w:rsidRPr="00205ECA">
        <w:rPr>
          <w:rFonts w:asciiTheme="majorBidi" w:hAnsiTheme="majorBidi" w:cstheme="majorBidi"/>
          <w:sz w:val="28"/>
          <w:szCs w:val="28"/>
          <w:rtl/>
          <w:lang w:val="en-US"/>
        </w:rPr>
        <w:t>وفي حالة العود</w:t>
      </w:r>
      <w:r w:rsidRPr="00205ECA">
        <w:rPr>
          <w:rFonts w:asciiTheme="majorBidi" w:hAnsiTheme="majorBidi" w:cstheme="majorBidi"/>
          <w:sz w:val="28"/>
          <w:szCs w:val="28"/>
          <w:rtl/>
        </w:rPr>
        <w:t xml:space="preserve"> ، يعاقب المخالف بالسجن وتتم مضاعفة الخطية المالية.</w:t>
      </w:r>
    </w:p>
    <w:p w:rsidR="00EE420D" w:rsidRPr="00205ECA" w:rsidRDefault="00EE420D" w:rsidP="00205ECA">
      <w:pPr>
        <w:bidi/>
        <w:spacing w:after="0" w:line="240" w:lineRule="auto"/>
        <w:jc w:val="both"/>
        <w:rPr>
          <w:rFonts w:asciiTheme="majorBidi" w:hAnsiTheme="majorBidi" w:cstheme="majorBidi"/>
          <w:sz w:val="28"/>
          <w:szCs w:val="28"/>
          <w:rtl/>
          <w:lang w:bidi="ar-TN"/>
        </w:rPr>
      </w:pPr>
      <w:r w:rsidRPr="00205ECA">
        <w:rPr>
          <w:rFonts w:asciiTheme="majorBidi" w:hAnsiTheme="majorBidi" w:cstheme="majorBidi"/>
          <w:sz w:val="28"/>
          <w:szCs w:val="28"/>
          <w:rtl/>
          <w:lang w:bidi="ar-TN"/>
        </w:rPr>
        <w:t>في حالة بناء بدون ترخيص على ارض فلاحية وغير مغطاة بوثيقة تعمير تتضاعف الخطايا وتبقى سارية حتى بعد إدماجها بعد ذلك ب</w:t>
      </w:r>
      <w:r w:rsidR="00014D39" w:rsidRPr="00205ECA">
        <w:rPr>
          <w:rFonts w:asciiTheme="majorBidi" w:hAnsiTheme="majorBidi" w:cstheme="majorBidi" w:hint="cs"/>
          <w:sz w:val="28"/>
          <w:szCs w:val="28"/>
          <w:rtl/>
          <w:lang w:bidi="ar-TN"/>
        </w:rPr>
        <w:t xml:space="preserve">إحدى </w:t>
      </w:r>
      <w:r w:rsidRPr="00205ECA">
        <w:rPr>
          <w:rFonts w:asciiTheme="majorBidi" w:hAnsiTheme="majorBidi" w:cstheme="majorBidi"/>
          <w:sz w:val="28"/>
          <w:szCs w:val="28"/>
          <w:rtl/>
          <w:lang w:bidi="ar-TN"/>
        </w:rPr>
        <w:t>وثائق التعمير.</w:t>
      </w:r>
    </w:p>
    <w:p w:rsidR="00EE420D" w:rsidRPr="00205ECA" w:rsidRDefault="00EE420D" w:rsidP="00205ECA">
      <w:pPr>
        <w:bidi/>
        <w:spacing w:after="0" w:line="240" w:lineRule="auto"/>
        <w:jc w:val="lowKashida"/>
        <w:rPr>
          <w:rFonts w:asciiTheme="majorBidi" w:hAnsiTheme="majorBidi" w:cstheme="majorBidi"/>
          <w:sz w:val="28"/>
          <w:szCs w:val="28"/>
          <w:rtl/>
          <w:lang w:val="en-US"/>
        </w:rPr>
      </w:pPr>
      <w:r w:rsidRPr="00205ECA">
        <w:rPr>
          <w:rFonts w:asciiTheme="majorBidi" w:hAnsiTheme="majorBidi" w:cstheme="majorBidi"/>
          <w:b/>
          <w:bCs/>
          <w:sz w:val="28"/>
          <w:szCs w:val="28"/>
          <w:rtl/>
          <w:lang w:val="en-US"/>
        </w:rPr>
        <w:t>الفصل 315:</w:t>
      </w:r>
      <w:r w:rsidRPr="00205ECA">
        <w:rPr>
          <w:rFonts w:asciiTheme="majorBidi" w:hAnsiTheme="majorBidi" w:cstheme="majorBidi"/>
          <w:sz w:val="28"/>
          <w:szCs w:val="28"/>
          <w:rtl/>
          <w:lang w:val="en-US"/>
        </w:rPr>
        <w:t xml:space="preserve"> يعاقب المخالف لمقتضيات الفصل 314 من هذه المجلة </w:t>
      </w:r>
      <w:r w:rsidR="008A4D28" w:rsidRPr="00205ECA">
        <w:rPr>
          <w:rFonts w:asciiTheme="majorBidi" w:hAnsiTheme="majorBidi" w:cstheme="majorBidi"/>
          <w:sz w:val="28"/>
          <w:szCs w:val="28"/>
          <w:rtl/>
          <w:lang w:val="en-US"/>
        </w:rPr>
        <w:t>ب</w:t>
      </w:r>
      <w:r w:rsidR="008A4D28" w:rsidRPr="00205ECA">
        <w:rPr>
          <w:rFonts w:asciiTheme="majorBidi" w:hAnsiTheme="majorBidi" w:cstheme="majorBidi" w:hint="cs"/>
          <w:sz w:val="28"/>
          <w:szCs w:val="28"/>
          <w:rtl/>
          <w:lang w:val="en-US"/>
        </w:rPr>
        <w:t>خطي</w:t>
      </w:r>
      <w:r w:rsidR="008A4D28" w:rsidRPr="00205ECA">
        <w:rPr>
          <w:rFonts w:asciiTheme="majorBidi" w:hAnsiTheme="majorBidi" w:cstheme="majorBidi"/>
          <w:sz w:val="28"/>
          <w:szCs w:val="28"/>
          <w:rtl/>
          <w:lang w:val="en-US"/>
        </w:rPr>
        <w:t xml:space="preserve">ة </w:t>
      </w:r>
      <w:r w:rsidRPr="00205ECA">
        <w:rPr>
          <w:rFonts w:asciiTheme="majorBidi" w:hAnsiTheme="majorBidi" w:cstheme="majorBidi"/>
          <w:sz w:val="28"/>
          <w:szCs w:val="28"/>
          <w:rtl/>
          <w:lang w:val="en-US"/>
        </w:rPr>
        <w:t xml:space="preserve">مالية تتراوح بين خمسة آلاف دينار ( 000 5 د ) وخمسين ألف دينـــــار(50.000 د) وذلك بحساب خمسة آلاف دينار ( 000 5 د) لكل 10 متر مربع من المساحة المخالفة وفقا للمساحة </w:t>
      </w:r>
      <w:r w:rsidR="001A27A3" w:rsidRPr="00205ECA">
        <w:rPr>
          <w:rFonts w:asciiTheme="majorBidi" w:hAnsiTheme="majorBidi" w:cstheme="majorBidi"/>
          <w:sz w:val="28"/>
          <w:szCs w:val="28"/>
          <w:rtl/>
          <w:lang w:val="en-US"/>
        </w:rPr>
        <w:t xml:space="preserve">المغطاة </w:t>
      </w:r>
      <w:r w:rsidRPr="00205ECA">
        <w:rPr>
          <w:rFonts w:asciiTheme="majorBidi" w:hAnsiTheme="majorBidi" w:cstheme="majorBidi"/>
          <w:sz w:val="28"/>
          <w:szCs w:val="28"/>
          <w:rtl/>
          <w:lang w:val="en-US"/>
        </w:rPr>
        <w:t>المرخص فيها بقطع النظر على العقوبات المدنية والإدارية.</w:t>
      </w:r>
    </w:p>
    <w:p w:rsidR="00EE420D" w:rsidRPr="00205ECA" w:rsidRDefault="00EE420D" w:rsidP="00205ECA">
      <w:pPr>
        <w:bidi/>
        <w:spacing w:after="0" w:line="240" w:lineRule="auto"/>
        <w:jc w:val="lowKashida"/>
        <w:rPr>
          <w:rFonts w:asciiTheme="majorBidi" w:hAnsiTheme="majorBidi" w:cstheme="majorBidi"/>
          <w:sz w:val="28"/>
          <w:szCs w:val="28"/>
          <w:rtl/>
          <w:lang w:val="en-US"/>
        </w:rPr>
      </w:pPr>
      <w:r w:rsidRPr="00205ECA">
        <w:rPr>
          <w:rFonts w:asciiTheme="majorBidi" w:hAnsiTheme="majorBidi" w:cstheme="majorBidi"/>
          <w:sz w:val="28"/>
          <w:szCs w:val="28"/>
          <w:rtl/>
          <w:lang w:val="en-US"/>
        </w:rPr>
        <w:t>وفي حالة العود تتضاعف الخطية الماليّة</w:t>
      </w:r>
      <w:r w:rsidRPr="00205ECA">
        <w:rPr>
          <w:rFonts w:asciiTheme="majorBidi" w:hAnsiTheme="majorBidi" w:cstheme="majorBidi"/>
          <w:sz w:val="28"/>
          <w:szCs w:val="28"/>
          <w:lang w:val="en-US"/>
        </w:rPr>
        <w:t>.</w:t>
      </w:r>
    </w:p>
    <w:p w:rsidR="00EE420D" w:rsidRPr="00205ECA" w:rsidRDefault="00EE420D" w:rsidP="00205ECA">
      <w:pPr>
        <w:bidi/>
        <w:spacing w:after="0" w:line="240" w:lineRule="auto"/>
        <w:jc w:val="lowKashida"/>
        <w:rPr>
          <w:rFonts w:asciiTheme="majorBidi" w:hAnsiTheme="majorBidi" w:cstheme="majorBidi"/>
          <w:sz w:val="28"/>
          <w:szCs w:val="28"/>
          <w:rtl/>
          <w:lang w:val="en-US"/>
        </w:rPr>
      </w:pPr>
      <w:r w:rsidRPr="00205ECA">
        <w:rPr>
          <w:rFonts w:asciiTheme="majorBidi" w:hAnsiTheme="majorBidi" w:cstheme="majorBidi"/>
          <w:b/>
          <w:bCs/>
          <w:sz w:val="28"/>
          <w:szCs w:val="28"/>
          <w:rtl/>
          <w:lang w:val="en-US"/>
        </w:rPr>
        <w:lastRenderedPageBreak/>
        <w:t>الفصل 316:</w:t>
      </w:r>
      <w:r w:rsidR="001A27A3" w:rsidRPr="00205ECA">
        <w:rPr>
          <w:rFonts w:asciiTheme="majorBidi" w:hAnsiTheme="majorBidi" w:cstheme="majorBidi"/>
          <w:sz w:val="28"/>
          <w:szCs w:val="28"/>
          <w:rtl/>
          <w:lang w:val="en-US"/>
        </w:rPr>
        <w:t xml:space="preserve"> يتولى الأعوان  </w:t>
      </w:r>
      <w:r w:rsidR="001A27A3" w:rsidRPr="00205ECA">
        <w:rPr>
          <w:rFonts w:asciiTheme="majorBidi" w:hAnsiTheme="majorBidi" w:cstheme="majorBidi" w:hint="cs"/>
          <w:sz w:val="28"/>
          <w:szCs w:val="28"/>
          <w:rtl/>
          <w:lang w:val="en-US"/>
        </w:rPr>
        <w:t>المنصوص عليهم</w:t>
      </w:r>
      <w:r w:rsidRPr="00205ECA">
        <w:rPr>
          <w:rFonts w:asciiTheme="majorBidi" w:hAnsiTheme="majorBidi" w:cstheme="majorBidi"/>
          <w:sz w:val="28"/>
          <w:szCs w:val="28"/>
          <w:rtl/>
          <w:lang w:val="en-US"/>
        </w:rPr>
        <w:t xml:space="preserve"> بالفصل 320 من هذه المجلّة معاينة المخالفات </w:t>
      </w:r>
      <w:r w:rsidR="001A27A3" w:rsidRPr="00205ECA">
        <w:rPr>
          <w:rFonts w:asciiTheme="majorBidi" w:hAnsiTheme="majorBidi" w:cstheme="majorBidi" w:hint="cs"/>
          <w:sz w:val="28"/>
          <w:szCs w:val="28"/>
          <w:rtl/>
          <w:lang w:val="en-US"/>
        </w:rPr>
        <w:t xml:space="preserve">المذكورة </w:t>
      </w:r>
      <w:r w:rsidRPr="00205ECA">
        <w:rPr>
          <w:rFonts w:asciiTheme="majorBidi" w:hAnsiTheme="majorBidi" w:cstheme="majorBidi"/>
          <w:sz w:val="28"/>
          <w:szCs w:val="28"/>
          <w:rtl/>
          <w:lang w:val="en-US"/>
        </w:rPr>
        <w:t xml:space="preserve">بالفصول 312 و314 </w:t>
      </w:r>
      <w:r w:rsidR="001A27A3" w:rsidRPr="00205ECA">
        <w:rPr>
          <w:rFonts w:asciiTheme="majorBidi" w:hAnsiTheme="majorBidi" w:cstheme="majorBidi" w:hint="cs"/>
          <w:sz w:val="28"/>
          <w:szCs w:val="28"/>
          <w:rtl/>
          <w:lang w:val="en-US"/>
        </w:rPr>
        <w:t>من هذه المجلة</w:t>
      </w:r>
      <w:r w:rsidRPr="00205ECA">
        <w:rPr>
          <w:rFonts w:asciiTheme="majorBidi" w:hAnsiTheme="majorBidi" w:cstheme="majorBidi"/>
          <w:sz w:val="28"/>
          <w:szCs w:val="28"/>
          <w:rtl/>
          <w:lang w:val="en-US"/>
        </w:rPr>
        <w:t xml:space="preserve">  وتحرير محاضر في الغرض </w:t>
      </w:r>
      <w:r w:rsidR="001A27A3" w:rsidRPr="00205ECA">
        <w:rPr>
          <w:rFonts w:asciiTheme="majorBidi" w:hAnsiTheme="majorBidi" w:cstheme="majorBidi" w:hint="cs"/>
          <w:sz w:val="28"/>
          <w:szCs w:val="28"/>
          <w:rtl/>
          <w:lang w:val="en-US"/>
        </w:rPr>
        <w:t>و</w:t>
      </w:r>
      <w:r w:rsidRPr="00205ECA">
        <w:rPr>
          <w:rFonts w:asciiTheme="majorBidi" w:hAnsiTheme="majorBidi" w:cstheme="majorBidi"/>
          <w:sz w:val="28"/>
          <w:szCs w:val="28"/>
          <w:rtl/>
          <w:lang w:val="en-US"/>
        </w:rPr>
        <w:t>إحالتها إلى السلط المكلفة بإسناد  رخص البناء</w:t>
      </w:r>
      <w:r w:rsidRPr="00205ECA">
        <w:rPr>
          <w:rFonts w:asciiTheme="majorBidi" w:hAnsiTheme="majorBidi" w:cstheme="majorBidi"/>
          <w:sz w:val="28"/>
          <w:szCs w:val="28"/>
          <w:lang w:val="en-US"/>
        </w:rPr>
        <w:t>.</w:t>
      </w:r>
    </w:p>
    <w:p w:rsidR="00EE420D" w:rsidRPr="00205ECA" w:rsidRDefault="001A27A3" w:rsidP="00205ECA">
      <w:pPr>
        <w:bidi/>
        <w:spacing w:after="0" w:line="240" w:lineRule="auto"/>
        <w:jc w:val="lowKashida"/>
        <w:rPr>
          <w:rFonts w:asciiTheme="majorBidi" w:hAnsiTheme="majorBidi" w:cstheme="majorBidi"/>
          <w:sz w:val="28"/>
          <w:szCs w:val="28"/>
          <w:rtl/>
          <w:lang w:val="en-US"/>
        </w:rPr>
      </w:pPr>
      <w:r w:rsidRPr="00205ECA">
        <w:rPr>
          <w:rFonts w:asciiTheme="majorBidi" w:hAnsiTheme="majorBidi" w:cstheme="majorBidi" w:hint="cs"/>
          <w:sz w:val="28"/>
          <w:szCs w:val="28"/>
          <w:rtl/>
          <w:lang w:val="en-US"/>
        </w:rPr>
        <w:t>يتولى</w:t>
      </w:r>
      <w:r w:rsidR="00EE420D" w:rsidRPr="00205ECA">
        <w:rPr>
          <w:rFonts w:asciiTheme="majorBidi" w:hAnsiTheme="majorBidi" w:cstheme="majorBidi"/>
          <w:sz w:val="28"/>
          <w:szCs w:val="28"/>
          <w:rtl/>
          <w:lang w:val="en-US"/>
        </w:rPr>
        <w:t xml:space="preserve"> رئيس البلدية المعنية </w:t>
      </w:r>
      <w:r w:rsidRPr="00205ECA">
        <w:rPr>
          <w:rFonts w:asciiTheme="majorBidi" w:hAnsiTheme="majorBidi" w:cstheme="majorBidi" w:hint="cs"/>
          <w:sz w:val="28"/>
          <w:szCs w:val="28"/>
          <w:rtl/>
          <w:lang w:val="en-US"/>
        </w:rPr>
        <w:t>توجيه</w:t>
      </w:r>
      <w:r w:rsidR="00EE420D" w:rsidRPr="00205ECA">
        <w:rPr>
          <w:rFonts w:asciiTheme="majorBidi" w:hAnsiTheme="majorBidi" w:cstheme="majorBidi"/>
          <w:sz w:val="28"/>
          <w:szCs w:val="28"/>
          <w:rtl/>
          <w:lang w:val="en-US"/>
        </w:rPr>
        <w:t xml:space="preserve"> قرار تنبيه إلى المخالف عن طريق إعلام شخصي </w:t>
      </w:r>
      <w:r w:rsidRPr="00205ECA">
        <w:rPr>
          <w:rFonts w:asciiTheme="majorBidi" w:hAnsiTheme="majorBidi" w:cstheme="majorBidi" w:hint="cs"/>
          <w:sz w:val="28"/>
          <w:szCs w:val="28"/>
          <w:rtl/>
          <w:lang w:val="en-US"/>
        </w:rPr>
        <w:t>وفقا</w:t>
      </w:r>
      <w:r w:rsidR="00EE420D" w:rsidRPr="00205ECA">
        <w:rPr>
          <w:rFonts w:asciiTheme="majorBidi" w:hAnsiTheme="majorBidi" w:cstheme="majorBidi"/>
          <w:sz w:val="28"/>
          <w:szCs w:val="28"/>
          <w:rtl/>
          <w:lang w:val="en-US"/>
        </w:rPr>
        <w:t xml:space="preserve"> </w:t>
      </w:r>
      <w:r w:rsidRPr="00205ECA">
        <w:rPr>
          <w:rFonts w:asciiTheme="majorBidi" w:hAnsiTheme="majorBidi" w:cstheme="majorBidi" w:hint="cs"/>
          <w:sz w:val="28"/>
          <w:szCs w:val="28"/>
          <w:rtl/>
          <w:lang w:val="en-US"/>
        </w:rPr>
        <w:t>ل</w:t>
      </w:r>
      <w:r w:rsidR="00EE420D" w:rsidRPr="00205ECA">
        <w:rPr>
          <w:rFonts w:asciiTheme="majorBidi" w:hAnsiTheme="majorBidi" w:cstheme="majorBidi"/>
          <w:sz w:val="28"/>
          <w:szCs w:val="28"/>
          <w:rtl/>
          <w:lang w:val="en-US"/>
        </w:rPr>
        <w:t xml:space="preserve">مقتضيات مجلة الجماعات المحلية قصد دعوته لإرجاع المحل إلى صبغته الأصلية في </w:t>
      </w:r>
      <w:r w:rsidR="00A60117" w:rsidRPr="00205ECA">
        <w:rPr>
          <w:rFonts w:asciiTheme="majorBidi" w:hAnsiTheme="majorBidi" w:cstheme="majorBidi" w:hint="cs"/>
          <w:sz w:val="28"/>
          <w:szCs w:val="28"/>
          <w:rtl/>
          <w:lang w:val="en-US"/>
        </w:rPr>
        <w:t>أجل</w:t>
      </w:r>
      <w:r w:rsidR="00EE420D" w:rsidRPr="00205ECA">
        <w:rPr>
          <w:rFonts w:asciiTheme="majorBidi" w:hAnsiTheme="majorBidi" w:cstheme="majorBidi"/>
          <w:sz w:val="28"/>
          <w:szCs w:val="28"/>
          <w:rtl/>
          <w:lang w:val="en-US"/>
        </w:rPr>
        <w:t xml:space="preserve"> ثلاثين يوما من تاريخ إعلام</w:t>
      </w:r>
      <w:r w:rsidR="00A60117" w:rsidRPr="00205ECA">
        <w:rPr>
          <w:rFonts w:asciiTheme="majorBidi" w:hAnsiTheme="majorBidi" w:cstheme="majorBidi" w:hint="cs"/>
          <w:sz w:val="28"/>
          <w:szCs w:val="28"/>
          <w:rtl/>
          <w:lang w:val="en-US"/>
        </w:rPr>
        <w:t>ه</w:t>
      </w:r>
      <w:r w:rsidR="00EE420D" w:rsidRPr="00205ECA">
        <w:rPr>
          <w:rFonts w:asciiTheme="majorBidi" w:hAnsiTheme="majorBidi" w:cstheme="majorBidi"/>
          <w:sz w:val="28"/>
          <w:szCs w:val="28"/>
          <w:rtl/>
          <w:lang w:val="en-US"/>
        </w:rPr>
        <w:t xml:space="preserve"> بقرار التنبيه. وإذا لم يلتزم المخالف</w:t>
      </w:r>
      <w:r w:rsidRPr="00205ECA">
        <w:rPr>
          <w:rFonts w:asciiTheme="majorBidi" w:hAnsiTheme="majorBidi" w:cstheme="majorBidi"/>
          <w:sz w:val="28"/>
          <w:szCs w:val="28"/>
          <w:rtl/>
          <w:lang w:val="en-US"/>
        </w:rPr>
        <w:t xml:space="preserve"> ب</w:t>
      </w:r>
      <w:r w:rsidRPr="00205ECA">
        <w:rPr>
          <w:rFonts w:asciiTheme="majorBidi" w:hAnsiTheme="majorBidi" w:cstheme="majorBidi" w:hint="cs"/>
          <w:sz w:val="28"/>
          <w:szCs w:val="28"/>
          <w:rtl/>
          <w:lang w:val="en-US"/>
        </w:rPr>
        <w:t xml:space="preserve">عد </w:t>
      </w:r>
      <w:r w:rsidRPr="00205ECA">
        <w:rPr>
          <w:rFonts w:asciiTheme="majorBidi" w:hAnsiTheme="majorBidi" w:cstheme="majorBidi"/>
          <w:sz w:val="28"/>
          <w:szCs w:val="28"/>
          <w:rtl/>
          <w:lang w:val="en-US"/>
        </w:rPr>
        <w:t xml:space="preserve">انقضاء هذه الآجال </w:t>
      </w:r>
      <w:r w:rsidR="00EE420D" w:rsidRPr="00205ECA">
        <w:rPr>
          <w:rFonts w:asciiTheme="majorBidi" w:hAnsiTheme="majorBidi" w:cstheme="majorBidi"/>
          <w:sz w:val="28"/>
          <w:szCs w:val="28"/>
          <w:rtl/>
          <w:lang w:val="en-US"/>
        </w:rPr>
        <w:t xml:space="preserve">، يتم إرسال المحضر المحرر في الغرض طبقا لأحكام هذا الفصل دون أجل إلى وكيل الجمهورية </w:t>
      </w:r>
      <w:r w:rsidRPr="00205ECA">
        <w:rPr>
          <w:rFonts w:asciiTheme="majorBidi" w:hAnsiTheme="majorBidi" w:cstheme="majorBidi" w:hint="cs"/>
          <w:sz w:val="28"/>
          <w:szCs w:val="28"/>
          <w:rtl/>
          <w:lang w:val="en-US"/>
        </w:rPr>
        <w:t>ب</w:t>
      </w:r>
      <w:r w:rsidR="001C1E58" w:rsidRPr="00205ECA">
        <w:rPr>
          <w:rFonts w:asciiTheme="majorBidi" w:hAnsiTheme="majorBidi" w:cstheme="majorBidi" w:hint="cs"/>
          <w:sz w:val="28"/>
          <w:szCs w:val="28"/>
          <w:rtl/>
          <w:lang w:val="en-US"/>
        </w:rPr>
        <w:t>المحكمة</w:t>
      </w:r>
      <w:r w:rsidR="001C1E58" w:rsidRPr="00205ECA">
        <w:rPr>
          <w:rFonts w:asciiTheme="majorBidi" w:hAnsiTheme="majorBidi" w:cstheme="majorBidi"/>
          <w:sz w:val="28"/>
          <w:szCs w:val="28"/>
          <w:rtl/>
          <w:lang w:bidi="ar-TN"/>
        </w:rPr>
        <w:t xml:space="preserve"> الابتدائية</w:t>
      </w:r>
      <w:r w:rsidR="001C1E58" w:rsidRPr="00205ECA">
        <w:rPr>
          <w:rFonts w:asciiTheme="majorBidi" w:hAnsiTheme="majorBidi" w:cstheme="majorBidi" w:hint="cs"/>
          <w:sz w:val="28"/>
          <w:szCs w:val="28"/>
          <w:rtl/>
          <w:lang w:val="en-US"/>
        </w:rPr>
        <w:t xml:space="preserve"> المختصة ترابيا</w:t>
      </w:r>
      <w:r w:rsidR="008A4D28" w:rsidRPr="00205ECA">
        <w:rPr>
          <w:rFonts w:asciiTheme="majorBidi" w:hAnsiTheme="majorBidi" w:cstheme="majorBidi" w:hint="cs"/>
          <w:sz w:val="28"/>
          <w:szCs w:val="28"/>
          <w:rtl/>
          <w:lang w:val="en-US"/>
        </w:rPr>
        <w:t xml:space="preserve"> مرجع نظر</w:t>
      </w:r>
      <w:r w:rsidRPr="00205ECA">
        <w:rPr>
          <w:rFonts w:asciiTheme="majorBidi" w:hAnsiTheme="majorBidi" w:cstheme="majorBidi" w:hint="cs"/>
          <w:sz w:val="28"/>
          <w:szCs w:val="28"/>
          <w:rtl/>
          <w:lang w:val="en-US"/>
        </w:rPr>
        <w:t xml:space="preserve"> العق</w:t>
      </w:r>
      <w:r w:rsidR="008A4D28" w:rsidRPr="00205ECA">
        <w:rPr>
          <w:rFonts w:asciiTheme="majorBidi" w:hAnsiTheme="majorBidi" w:cstheme="majorBidi" w:hint="cs"/>
          <w:sz w:val="28"/>
          <w:szCs w:val="28"/>
          <w:rtl/>
          <w:lang w:val="en-US"/>
        </w:rPr>
        <w:t xml:space="preserve">ار </w:t>
      </w:r>
      <w:r w:rsidR="00EE420D" w:rsidRPr="00205ECA">
        <w:rPr>
          <w:rFonts w:asciiTheme="majorBidi" w:hAnsiTheme="majorBidi" w:cstheme="majorBidi"/>
          <w:sz w:val="28"/>
          <w:szCs w:val="28"/>
          <w:rtl/>
          <w:lang w:val="en-US"/>
        </w:rPr>
        <w:t>وبقطع النظر على التتبّعات الجنائية، يصدر رئيس البلدية  قرار</w:t>
      </w:r>
      <w:r w:rsidR="00A60117" w:rsidRPr="00205ECA">
        <w:rPr>
          <w:rFonts w:asciiTheme="majorBidi" w:hAnsiTheme="majorBidi" w:cstheme="majorBidi" w:hint="cs"/>
          <w:sz w:val="28"/>
          <w:szCs w:val="28"/>
          <w:rtl/>
          <w:lang w:val="en-US"/>
        </w:rPr>
        <w:t xml:space="preserve"> </w:t>
      </w:r>
      <w:r w:rsidR="00EE420D" w:rsidRPr="00205ECA">
        <w:rPr>
          <w:rFonts w:asciiTheme="majorBidi" w:hAnsiTheme="majorBidi" w:cstheme="majorBidi"/>
          <w:sz w:val="28"/>
          <w:szCs w:val="28"/>
          <w:rtl/>
          <w:lang w:val="en-US"/>
        </w:rPr>
        <w:t>ب</w:t>
      </w:r>
      <w:r w:rsidR="00A60117" w:rsidRPr="00205ECA">
        <w:rPr>
          <w:rFonts w:asciiTheme="majorBidi" w:hAnsiTheme="majorBidi" w:cstheme="majorBidi" w:hint="cs"/>
          <w:sz w:val="28"/>
          <w:szCs w:val="28"/>
          <w:rtl/>
          <w:lang w:val="en-US"/>
        </w:rPr>
        <w:t>الغلق المؤقت</w:t>
      </w:r>
      <w:r w:rsidR="00EE420D" w:rsidRPr="00205ECA">
        <w:rPr>
          <w:rFonts w:asciiTheme="majorBidi" w:hAnsiTheme="majorBidi" w:cstheme="majorBidi"/>
          <w:sz w:val="28"/>
          <w:szCs w:val="28"/>
          <w:rtl/>
          <w:lang w:val="en-US"/>
        </w:rPr>
        <w:t xml:space="preserve"> للمبنى موضوع تغيير الصبغة ولا يلغى مفعول هذا القرار إلا عند قيام المخالف بإرجاع  المحل إلى صبغته الأصلية و بعد </w:t>
      </w:r>
      <w:r w:rsidR="00A60117" w:rsidRPr="00205ECA">
        <w:rPr>
          <w:rFonts w:asciiTheme="majorBidi" w:hAnsiTheme="majorBidi" w:cstheme="majorBidi" w:hint="cs"/>
          <w:sz w:val="28"/>
          <w:szCs w:val="28"/>
          <w:rtl/>
          <w:lang w:val="en-US"/>
        </w:rPr>
        <w:t>معاينته</w:t>
      </w:r>
      <w:r w:rsidR="00EE420D" w:rsidRPr="00205ECA">
        <w:rPr>
          <w:rFonts w:asciiTheme="majorBidi" w:hAnsiTheme="majorBidi" w:cstheme="majorBidi"/>
          <w:sz w:val="28"/>
          <w:szCs w:val="28"/>
          <w:rtl/>
          <w:lang w:val="en-US"/>
        </w:rPr>
        <w:t xml:space="preserve"> من طرف الأعوان المنصوص عليهم بالفقرة الثانية من هذا الفصل. </w:t>
      </w:r>
    </w:p>
    <w:p w:rsidR="00EE420D" w:rsidRPr="00205ECA" w:rsidRDefault="00EE420D" w:rsidP="00205ECA">
      <w:pPr>
        <w:bidi/>
        <w:spacing w:after="0" w:line="240" w:lineRule="auto"/>
        <w:jc w:val="lowKashida"/>
        <w:rPr>
          <w:rFonts w:asciiTheme="majorBidi" w:hAnsiTheme="majorBidi" w:cstheme="majorBidi"/>
          <w:sz w:val="28"/>
          <w:szCs w:val="28"/>
          <w:rtl/>
          <w:lang w:val="en-US"/>
        </w:rPr>
      </w:pPr>
      <w:r w:rsidRPr="00205ECA">
        <w:rPr>
          <w:rFonts w:asciiTheme="majorBidi" w:hAnsiTheme="majorBidi" w:cstheme="majorBidi"/>
          <w:sz w:val="28"/>
          <w:szCs w:val="28"/>
          <w:rtl/>
          <w:lang w:val="en-US"/>
        </w:rPr>
        <w:t>وفي حالة العود تتم مضاعفة العقوبة والخطية الماليّة</w:t>
      </w:r>
      <w:r w:rsidRPr="00205ECA">
        <w:rPr>
          <w:rFonts w:asciiTheme="majorBidi" w:hAnsiTheme="majorBidi" w:cstheme="majorBidi"/>
          <w:sz w:val="28"/>
          <w:szCs w:val="28"/>
          <w:lang w:val="en-US"/>
        </w:rPr>
        <w:t>.</w:t>
      </w:r>
    </w:p>
    <w:p w:rsidR="00EE420D" w:rsidRPr="00205ECA" w:rsidRDefault="00EE420D" w:rsidP="00205ECA">
      <w:pPr>
        <w:bidi/>
        <w:spacing w:after="0" w:line="240" w:lineRule="auto"/>
        <w:jc w:val="lowKashida"/>
        <w:rPr>
          <w:rFonts w:asciiTheme="majorBidi" w:hAnsiTheme="majorBidi" w:cstheme="majorBidi"/>
          <w:sz w:val="28"/>
          <w:szCs w:val="28"/>
          <w:rtl/>
          <w:lang w:val="en-US"/>
        </w:rPr>
      </w:pPr>
      <w:r w:rsidRPr="00205ECA">
        <w:rPr>
          <w:rFonts w:asciiTheme="majorBidi" w:hAnsiTheme="majorBidi" w:cstheme="majorBidi"/>
          <w:b/>
          <w:bCs/>
          <w:sz w:val="28"/>
          <w:szCs w:val="28"/>
          <w:rtl/>
          <w:lang w:val="en-US"/>
        </w:rPr>
        <w:t>الفصل 317:</w:t>
      </w:r>
      <w:r w:rsidRPr="00205ECA">
        <w:rPr>
          <w:rFonts w:asciiTheme="majorBidi" w:hAnsiTheme="majorBidi" w:cstheme="majorBidi"/>
          <w:sz w:val="28"/>
          <w:szCs w:val="28"/>
          <w:rtl/>
          <w:lang w:val="en-US"/>
        </w:rPr>
        <w:t xml:space="preserve"> </w:t>
      </w:r>
      <w:r w:rsidR="00B23798" w:rsidRPr="00205ECA">
        <w:rPr>
          <w:rFonts w:asciiTheme="majorBidi" w:hAnsiTheme="majorBidi" w:cstheme="majorBidi" w:hint="cs"/>
          <w:sz w:val="28"/>
          <w:szCs w:val="28"/>
          <w:rtl/>
          <w:lang w:val="en-US"/>
        </w:rPr>
        <w:t xml:space="preserve">يعاقب بخطية تتراوح بين الفي </w:t>
      </w:r>
      <w:r w:rsidR="00A60117" w:rsidRPr="00205ECA">
        <w:rPr>
          <w:rFonts w:asciiTheme="majorBidi" w:hAnsiTheme="majorBidi" w:cstheme="majorBidi" w:hint="cs"/>
          <w:sz w:val="28"/>
          <w:szCs w:val="28"/>
          <w:rtl/>
          <w:lang w:val="en-US"/>
        </w:rPr>
        <w:t>(2000)</w:t>
      </w:r>
      <w:r w:rsidR="00B23798" w:rsidRPr="00205ECA">
        <w:rPr>
          <w:rFonts w:asciiTheme="majorBidi" w:hAnsiTheme="majorBidi" w:cstheme="majorBidi" w:hint="cs"/>
          <w:sz w:val="28"/>
          <w:szCs w:val="28"/>
          <w:rtl/>
          <w:lang w:val="en-US"/>
        </w:rPr>
        <w:t xml:space="preserve">دينار </w:t>
      </w:r>
      <w:r w:rsidR="00A60117" w:rsidRPr="00205ECA">
        <w:rPr>
          <w:rFonts w:asciiTheme="majorBidi" w:hAnsiTheme="majorBidi" w:cstheme="majorBidi" w:hint="cs"/>
          <w:sz w:val="28"/>
          <w:szCs w:val="28"/>
          <w:rtl/>
          <w:lang w:val="en-US"/>
        </w:rPr>
        <w:t xml:space="preserve"> </w:t>
      </w:r>
      <w:r w:rsidR="00B23798" w:rsidRPr="00205ECA">
        <w:rPr>
          <w:rFonts w:asciiTheme="majorBidi" w:hAnsiTheme="majorBidi" w:cstheme="majorBidi" w:hint="cs"/>
          <w:sz w:val="28"/>
          <w:szCs w:val="28"/>
          <w:rtl/>
          <w:lang w:val="en-US"/>
        </w:rPr>
        <w:t xml:space="preserve">وعشرة آلاف </w:t>
      </w:r>
      <w:r w:rsidR="00A60117" w:rsidRPr="00205ECA">
        <w:rPr>
          <w:rFonts w:asciiTheme="majorBidi" w:hAnsiTheme="majorBidi" w:cstheme="majorBidi" w:hint="cs"/>
          <w:sz w:val="28"/>
          <w:szCs w:val="28"/>
          <w:rtl/>
          <w:lang w:val="en-US"/>
        </w:rPr>
        <w:t xml:space="preserve"> (10000) دينار كل </w:t>
      </w:r>
      <w:r w:rsidR="00B23798" w:rsidRPr="00205ECA">
        <w:rPr>
          <w:rFonts w:asciiTheme="majorBidi" w:hAnsiTheme="majorBidi" w:cstheme="majorBidi" w:hint="cs"/>
          <w:sz w:val="28"/>
          <w:szCs w:val="28"/>
          <w:rtl/>
          <w:lang w:val="en-US"/>
        </w:rPr>
        <w:t xml:space="preserve">شخص </w:t>
      </w:r>
      <w:r w:rsidR="00A60117" w:rsidRPr="00205ECA">
        <w:rPr>
          <w:rFonts w:asciiTheme="majorBidi" w:hAnsiTheme="majorBidi" w:cstheme="majorBidi" w:hint="cs"/>
          <w:sz w:val="28"/>
          <w:szCs w:val="28"/>
          <w:rtl/>
          <w:lang w:val="en-US"/>
        </w:rPr>
        <w:t>يقوم بإلحاق</w:t>
      </w:r>
      <w:r w:rsidR="00B23798" w:rsidRPr="00205ECA">
        <w:rPr>
          <w:rFonts w:asciiTheme="majorBidi" w:hAnsiTheme="majorBidi" w:cstheme="majorBidi" w:hint="cs"/>
          <w:sz w:val="28"/>
          <w:szCs w:val="28"/>
          <w:rtl/>
          <w:lang w:val="en-US"/>
        </w:rPr>
        <w:t xml:space="preserve"> </w:t>
      </w:r>
      <w:r w:rsidR="00A60117" w:rsidRPr="00205ECA">
        <w:rPr>
          <w:rFonts w:asciiTheme="majorBidi" w:hAnsiTheme="majorBidi" w:cstheme="majorBidi" w:hint="cs"/>
          <w:sz w:val="28"/>
          <w:szCs w:val="28"/>
          <w:rtl/>
          <w:lang w:val="en-US"/>
        </w:rPr>
        <w:t>ضرر</w:t>
      </w:r>
      <w:r w:rsidR="00B23798" w:rsidRPr="00205ECA">
        <w:rPr>
          <w:rFonts w:asciiTheme="majorBidi" w:hAnsiTheme="majorBidi" w:cstheme="majorBidi" w:hint="cs"/>
          <w:sz w:val="28"/>
          <w:szCs w:val="28"/>
          <w:rtl/>
          <w:lang w:val="en-US"/>
        </w:rPr>
        <w:t xml:space="preserve"> او </w:t>
      </w:r>
      <w:r w:rsidR="00A60117" w:rsidRPr="00205ECA">
        <w:rPr>
          <w:rFonts w:asciiTheme="majorBidi" w:hAnsiTheme="majorBidi" w:cstheme="majorBidi" w:hint="cs"/>
          <w:sz w:val="28"/>
          <w:szCs w:val="28"/>
          <w:rtl/>
          <w:lang w:val="en-US"/>
        </w:rPr>
        <w:t xml:space="preserve">إتلاف </w:t>
      </w:r>
      <w:r w:rsidR="00B23798" w:rsidRPr="00205ECA">
        <w:rPr>
          <w:rFonts w:asciiTheme="majorBidi" w:hAnsiTheme="majorBidi" w:cstheme="majorBidi" w:hint="cs"/>
          <w:sz w:val="28"/>
          <w:szCs w:val="28"/>
          <w:rtl/>
          <w:lang w:val="en-US"/>
        </w:rPr>
        <w:t xml:space="preserve">علامات </w:t>
      </w:r>
      <w:r w:rsidR="00A60117" w:rsidRPr="00205ECA">
        <w:rPr>
          <w:rFonts w:asciiTheme="majorBidi" w:hAnsiTheme="majorBidi" w:cstheme="majorBidi" w:hint="cs"/>
          <w:sz w:val="28"/>
          <w:szCs w:val="28"/>
          <w:rtl/>
          <w:lang w:val="en-US"/>
        </w:rPr>
        <w:t xml:space="preserve">التحديد </w:t>
      </w:r>
      <w:r w:rsidR="00B23798" w:rsidRPr="00205ECA">
        <w:rPr>
          <w:rFonts w:asciiTheme="majorBidi" w:hAnsiTheme="majorBidi" w:cstheme="majorBidi" w:hint="cs"/>
          <w:sz w:val="28"/>
          <w:szCs w:val="28"/>
          <w:rtl/>
          <w:lang w:val="en-US"/>
        </w:rPr>
        <w:t>المنصوص عليها بالفصول 95</w:t>
      </w:r>
      <w:r w:rsidR="00A60117" w:rsidRPr="00205ECA">
        <w:rPr>
          <w:rFonts w:asciiTheme="majorBidi" w:hAnsiTheme="majorBidi" w:cstheme="majorBidi" w:hint="cs"/>
          <w:sz w:val="28"/>
          <w:szCs w:val="28"/>
          <w:rtl/>
          <w:lang w:val="en-US"/>
        </w:rPr>
        <w:t xml:space="preserve"> </w:t>
      </w:r>
      <w:r w:rsidR="00B23798" w:rsidRPr="00205ECA">
        <w:rPr>
          <w:rFonts w:asciiTheme="majorBidi" w:hAnsiTheme="majorBidi" w:cstheme="majorBidi" w:hint="cs"/>
          <w:sz w:val="28"/>
          <w:szCs w:val="28"/>
          <w:rtl/>
          <w:lang w:val="en-US"/>
        </w:rPr>
        <w:t>و</w:t>
      </w:r>
      <w:r w:rsidR="00A60117" w:rsidRPr="00205ECA">
        <w:rPr>
          <w:rFonts w:asciiTheme="majorBidi" w:hAnsiTheme="majorBidi" w:cstheme="majorBidi" w:hint="cs"/>
          <w:sz w:val="28"/>
          <w:szCs w:val="28"/>
          <w:rtl/>
          <w:lang w:val="en-US"/>
        </w:rPr>
        <w:t xml:space="preserve"> </w:t>
      </w:r>
      <w:r w:rsidR="00B23798" w:rsidRPr="00205ECA">
        <w:rPr>
          <w:rFonts w:asciiTheme="majorBidi" w:hAnsiTheme="majorBidi" w:cstheme="majorBidi" w:hint="cs"/>
          <w:sz w:val="28"/>
          <w:szCs w:val="28"/>
          <w:rtl/>
          <w:lang w:val="en-US"/>
        </w:rPr>
        <w:t>114</w:t>
      </w:r>
      <w:r w:rsidR="00A60117" w:rsidRPr="00205ECA">
        <w:rPr>
          <w:rFonts w:asciiTheme="majorBidi" w:hAnsiTheme="majorBidi" w:cstheme="majorBidi" w:hint="cs"/>
          <w:sz w:val="28"/>
          <w:szCs w:val="28"/>
          <w:rtl/>
          <w:lang w:val="en-US"/>
        </w:rPr>
        <w:t xml:space="preserve"> </w:t>
      </w:r>
      <w:r w:rsidR="00B23798" w:rsidRPr="00205ECA">
        <w:rPr>
          <w:rFonts w:asciiTheme="majorBidi" w:hAnsiTheme="majorBidi" w:cstheme="majorBidi" w:hint="cs"/>
          <w:sz w:val="28"/>
          <w:szCs w:val="28"/>
          <w:rtl/>
          <w:lang w:val="en-US"/>
        </w:rPr>
        <w:t>و</w:t>
      </w:r>
      <w:r w:rsidR="00A60117" w:rsidRPr="00205ECA">
        <w:rPr>
          <w:rFonts w:asciiTheme="majorBidi" w:hAnsiTheme="majorBidi" w:cstheme="majorBidi" w:hint="cs"/>
          <w:sz w:val="28"/>
          <w:szCs w:val="28"/>
          <w:rtl/>
          <w:lang w:val="en-US"/>
        </w:rPr>
        <w:t xml:space="preserve"> </w:t>
      </w:r>
      <w:r w:rsidR="00B23798" w:rsidRPr="00205ECA">
        <w:rPr>
          <w:rFonts w:asciiTheme="majorBidi" w:hAnsiTheme="majorBidi" w:cstheme="majorBidi" w:hint="cs"/>
          <w:sz w:val="28"/>
          <w:szCs w:val="28"/>
          <w:rtl/>
          <w:lang w:val="en-US"/>
        </w:rPr>
        <w:t>128 و190 من هذه المجلة</w:t>
      </w:r>
      <w:r w:rsidR="00A60117" w:rsidRPr="00205ECA">
        <w:rPr>
          <w:rFonts w:asciiTheme="majorBidi" w:hAnsiTheme="majorBidi" w:cstheme="majorBidi" w:hint="cs"/>
          <w:sz w:val="28"/>
          <w:szCs w:val="28"/>
          <w:rtl/>
          <w:lang w:val="en-US"/>
        </w:rPr>
        <w:t>.</w:t>
      </w:r>
    </w:p>
    <w:p w:rsidR="00B23798" w:rsidRPr="00205ECA" w:rsidRDefault="00EE420D" w:rsidP="00205ECA">
      <w:pPr>
        <w:bidi/>
        <w:spacing w:after="0" w:line="240" w:lineRule="auto"/>
        <w:jc w:val="lowKashida"/>
        <w:rPr>
          <w:rFonts w:asciiTheme="majorBidi" w:hAnsiTheme="majorBidi" w:cstheme="majorBidi"/>
          <w:sz w:val="28"/>
          <w:szCs w:val="28"/>
          <w:rtl/>
          <w:lang w:val="en-US"/>
        </w:rPr>
      </w:pPr>
      <w:r w:rsidRPr="00205ECA">
        <w:rPr>
          <w:rFonts w:asciiTheme="majorBidi" w:hAnsiTheme="majorBidi" w:cstheme="majorBidi"/>
          <w:b/>
          <w:bCs/>
          <w:sz w:val="28"/>
          <w:szCs w:val="28"/>
          <w:rtl/>
          <w:lang w:val="en-US"/>
        </w:rPr>
        <w:t>الفصل 318:</w:t>
      </w:r>
      <w:r w:rsidRPr="00205ECA">
        <w:rPr>
          <w:rFonts w:asciiTheme="majorBidi" w:hAnsiTheme="majorBidi" w:cstheme="majorBidi"/>
          <w:sz w:val="28"/>
          <w:szCs w:val="28"/>
          <w:rtl/>
          <w:lang w:val="en-US"/>
        </w:rPr>
        <w:t xml:space="preserve"> </w:t>
      </w:r>
      <w:r w:rsidR="00B23798" w:rsidRPr="00205ECA">
        <w:rPr>
          <w:rFonts w:asciiTheme="majorBidi" w:hAnsiTheme="majorBidi" w:cstheme="majorBidi" w:hint="cs"/>
          <w:sz w:val="28"/>
          <w:szCs w:val="28"/>
          <w:rtl/>
          <w:lang w:val="en-US"/>
        </w:rPr>
        <w:t xml:space="preserve">يعاقب بخطية تتراوح بين خمسة ألاف </w:t>
      </w:r>
      <w:r w:rsidR="00A60117" w:rsidRPr="00205ECA">
        <w:rPr>
          <w:rFonts w:asciiTheme="majorBidi" w:hAnsiTheme="majorBidi" w:cstheme="majorBidi" w:hint="cs"/>
          <w:sz w:val="28"/>
          <w:szCs w:val="28"/>
          <w:rtl/>
          <w:lang w:val="en-US"/>
        </w:rPr>
        <w:t xml:space="preserve"> (5000) </w:t>
      </w:r>
      <w:r w:rsidR="00B23798" w:rsidRPr="00205ECA">
        <w:rPr>
          <w:rFonts w:asciiTheme="majorBidi" w:hAnsiTheme="majorBidi" w:cstheme="majorBidi" w:hint="cs"/>
          <w:sz w:val="28"/>
          <w:szCs w:val="28"/>
          <w:rtl/>
          <w:lang w:val="en-US"/>
        </w:rPr>
        <w:t xml:space="preserve">دينار وعشرون </w:t>
      </w:r>
      <w:r w:rsidR="00A60117" w:rsidRPr="00205ECA">
        <w:rPr>
          <w:rFonts w:asciiTheme="majorBidi" w:hAnsiTheme="majorBidi" w:cstheme="majorBidi" w:hint="cs"/>
          <w:sz w:val="28"/>
          <w:szCs w:val="28"/>
          <w:rtl/>
          <w:lang w:val="en-US"/>
        </w:rPr>
        <w:t>ألف</w:t>
      </w:r>
      <w:r w:rsidR="00B23798" w:rsidRPr="00205ECA">
        <w:rPr>
          <w:rFonts w:asciiTheme="majorBidi" w:hAnsiTheme="majorBidi" w:cstheme="majorBidi" w:hint="cs"/>
          <w:sz w:val="28"/>
          <w:szCs w:val="28"/>
          <w:rtl/>
          <w:lang w:val="en-US"/>
        </w:rPr>
        <w:t xml:space="preserve"> </w:t>
      </w:r>
      <w:r w:rsidR="00A60117" w:rsidRPr="00205ECA">
        <w:rPr>
          <w:rFonts w:asciiTheme="majorBidi" w:hAnsiTheme="majorBidi" w:cstheme="majorBidi" w:hint="cs"/>
          <w:sz w:val="28"/>
          <w:szCs w:val="28"/>
          <w:rtl/>
          <w:lang w:val="en-US"/>
        </w:rPr>
        <w:t xml:space="preserve">(20000) </w:t>
      </w:r>
      <w:r w:rsidR="00B23798" w:rsidRPr="00205ECA">
        <w:rPr>
          <w:rFonts w:asciiTheme="majorBidi" w:hAnsiTheme="majorBidi" w:cstheme="majorBidi" w:hint="cs"/>
          <w:sz w:val="28"/>
          <w:szCs w:val="28"/>
          <w:rtl/>
          <w:lang w:val="en-US"/>
        </w:rPr>
        <w:t xml:space="preserve">دينار اصحاب المشاريع </w:t>
      </w:r>
      <w:r w:rsidR="00A60117" w:rsidRPr="00205ECA">
        <w:rPr>
          <w:rFonts w:asciiTheme="majorBidi" w:hAnsiTheme="majorBidi" w:cstheme="majorBidi" w:hint="cs"/>
          <w:sz w:val="28"/>
          <w:szCs w:val="28"/>
          <w:rtl/>
          <w:lang w:val="en-US"/>
        </w:rPr>
        <w:t>والمصممون</w:t>
      </w:r>
      <w:r w:rsidR="00B23798" w:rsidRPr="00205ECA">
        <w:rPr>
          <w:rFonts w:asciiTheme="majorBidi" w:hAnsiTheme="majorBidi" w:cstheme="majorBidi" w:hint="cs"/>
          <w:sz w:val="28"/>
          <w:szCs w:val="28"/>
          <w:rtl/>
          <w:lang w:val="en-US"/>
        </w:rPr>
        <w:t xml:space="preserve"> والمقاولين وكل شخص مكلف بتنفيذ </w:t>
      </w:r>
      <w:r w:rsidR="00A60117" w:rsidRPr="00205ECA">
        <w:rPr>
          <w:rFonts w:asciiTheme="majorBidi" w:hAnsiTheme="majorBidi" w:cstheme="majorBidi" w:hint="cs"/>
          <w:sz w:val="28"/>
          <w:szCs w:val="28"/>
          <w:rtl/>
          <w:lang w:val="en-US"/>
        </w:rPr>
        <w:t>أشغال</w:t>
      </w:r>
      <w:r w:rsidR="00B23798" w:rsidRPr="00205ECA">
        <w:rPr>
          <w:rFonts w:asciiTheme="majorBidi" w:hAnsiTheme="majorBidi" w:cstheme="majorBidi" w:hint="cs"/>
          <w:sz w:val="28"/>
          <w:szCs w:val="28"/>
          <w:rtl/>
          <w:lang w:val="en-US"/>
        </w:rPr>
        <w:t xml:space="preserve"> مخالفة للتراتيب والارتفاقات المتعلقة بموقع البناية </w:t>
      </w:r>
      <w:r w:rsidR="00A60117" w:rsidRPr="00205ECA">
        <w:rPr>
          <w:rFonts w:asciiTheme="majorBidi" w:hAnsiTheme="majorBidi" w:cstheme="majorBidi" w:hint="cs"/>
          <w:sz w:val="28"/>
          <w:szCs w:val="28"/>
          <w:rtl/>
          <w:lang w:val="en-US"/>
        </w:rPr>
        <w:t>أو</w:t>
      </w:r>
      <w:r w:rsidR="00B23798" w:rsidRPr="00205ECA">
        <w:rPr>
          <w:rFonts w:asciiTheme="majorBidi" w:hAnsiTheme="majorBidi" w:cstheme="majorBidi" w:hint="cs"/>
          <w:sz w:val="28"/>
          <w:szCs w:val="28"/>
          <w:rtl/>
          <w:lang w:val="en-US"/>
        </w:rPr>
        <w:t xml:space="preserve"> علوها </w:t>
      </w:r>
      <w:r w:rsidR="00A60117" w:rsidRPr="00205ECA">
        <w:rPr>
          <w:rFonts w:asciiTheme="majorBidi" w:hAnsiTheme="majorBidi" w:cstheme="majorBidi" w:hint="cs"/>
          <w:sz w:val="28"/>
          <w:szCs w:val="28"/>
          <w:rtl/>
          <w:lang w:val="en-US"/>
        </w:rPr>
        <w:t>أو</w:t>
      </w:r>
      <w:r w:rsidR="00B23798" w:rsidRPr="00205ECA">
        <w:rPr>
          <w:rFonts w:asciiTheme="majorBidi" w:hAnsiTheme="majorBidi" w:cstheme="majorBidi" w:hint="cs"/>
          <w:sz w:val="28"/>
          <w:szCs w:val="28"/>
          <w:rtl/>
          <w:lang w:val="en-US"/>
        </w:rPr>
        <w:t xml:space="preserve"> </w:t>
      </w:r>
      <w:r w:rsidR="00A60117" w:rsidRPr="00205ECA">
        <w:rPr>
          <w:rFonts w:asciiTheme="majorBidi" w:hAnsiTheme="majorBidi" w:cstheme="majorBidi" w:hint="cs"/>
          <w:sz w:val="28"/>
          <w:szCs w:val="28"/>
          <w:rtl/>
          <w:lang w:val="en-US"/>
        </w:rPr>
        <w:t>مساحتها</w:t>
      </w:r>
      <w:r w:rsidR="00B23798" w:rsidRPr="00205ECA">
        <w:rPr>
          <w:rFonts w:asciiTheme="majorBidi" w:hAnsiTheme="majorBidi" w:cstheme="majorBidi" w:hint="cs"/>
          <w:sz w:val="28"/>
          <w:szCs w:val="28"/>
          <w:rtl/>
          <w:lang w:val="en-US"/>
        </w:rPr>
        <w:t xml:space="preserve"> </w:t>
      </w:r>
      <w:r w:rsidR="00A60117" w:rsidRPr="00205ECA">
        <w:rPr>
          <w:rFonts w:asciiTheme="majorBidi" w:hAnsiTheme="majorBidi" w:cstheme="majorBidi" w:hint="cs"/>
          <w:sz w:val="28"/>
          <w:szCs w:val="28"/>
          <w:rtl/>
          <w:lang w:val="en-US"/>
        </w:rPr>
        <w:t>القابلة</w:t>
      </w:r>
      <w:r w:rsidR="00B23798" w:rsidRPr="00205ECA">
        <w:rPr>
          <w:rFonts w:asciiTheme="majorBidi" w:hAnsiTheme="majorBidi" w:cstheme="majorBidi" w:hint="cs"/>
          <w:sz w:val="28"/>
          <w:szCs w:val="28"/>
          <w:rtl/>
          <w:lang w:val="en-US"/>
        </w:rPr>
        <w:t xml:space="preserve"> </w:t>
      </w:r>
      <w:r w:rsidR="00A60117" w:rsidRPr="00205ECA">
        <w:rPr>
          <w:rFonts w:asciiTheme="majorBidi" w:hAnsiTheme="majorBidi" w:cstheme="majorBidi" w:hint="cs"/>
          <w:sz w:val="28"/>
          <w:szCs w:val="28"/>
          <w:rtl/>
          <w:lang w:val="en-US"/>
        </w:rPr>
        <w:t>لل</w:t>
      </w:r>
      <w:r w:rsidR="00B23798" w:rsidRPr="00205ECA">
        <w:rPr>
          <w:rFonts w:asciiTheme="majorBidi" w:hAnsiTheme="majorBidi" w:cstheme="majorBidi" w:hint="cs"/>
          <w:sz w:val="28"/>
          <w:szCs w:val="28"/>
          <w:rtl/>
          <w:lang w:val="en-US"/>
        </w:rPr>
        <w:t>بنا</w:t>
      </w:r>
      <w:r w:rsidR="00A60117" w:rsidRPr="00205ECA">
        <w:rPr>
          <w:rFonts w:asciiTheme="majorBidi" w:hAnsiTheme="majorBidi" w:cstheme="majorBidi" w:hint="cs"/>
          <w:sz w:val="28"/>
          <w:szCs w:val="28"/>
          <w:rtl/>
          <w:lang w:val="en-US"/>
        </w:rPr>
        <w:t>ء او ل</w:t>
      </w:r>
      <w:r w:rsidR="00B23798" w:rsidRPr="00205ECA">
        <w:rPr>
          <w:rFonts w:asciiTheme="majorBidi" w:hAnsiTheme="majorBidi" w:cstheme="majorBidi" w:hint="cs"/>
          <w:sz w:val="28"/>
          <w:szCs w:val="28"/>
          <w:rtl/>
          <w:lang w:val="en-US"/>
        </w:rPr>
        <w:t>لتصفيف الواجب احترامه</w:t>
      </w:r>
      <w:r w:rsidR="00A60117" w:rsidRPr="00205ECA">
        <w:rPr>
          <w:rFonts w:asciiTheme="majorBidi" w:hAnsiTheme="majorBidi" w:cstheme="majorBidi" w:hint="cs"/>
          <w:sz w:val="28"/>
          <w:szCs w:val="28"/>
          <w:rtl/>
          <w:lang w:val="en-US"/>
        </w:rPr>
        <w:t>.</w:t>
      </w:r>
    </w:p>
    <w:p w:rsidR="00B23798" w:rsidRPr="00205ECA" w:rsidRDefault="00B23798" w:rsidP="00205ECA">
      <w:pPr>
        <w:bidi/>
        <w:spacing w:after="0" w:line="240" w:lineRule="auto"/>
        <w:jc w:val="lowKashida"/>
        <w:rPr>
          <w:rFonts w:asciiTheme="majorBidi" w:hAnsiTheme="majorBidi" w:cstheme="majorBidi"/>
          <w:sz w:val="28"/>
          <w:szCs w:val="28"/>
          <w:rtl/>
          <w:lang w:val="en-US"/>
        </w:rPr>
      </w:pPr>
      <w:r w:rsidRPr="00205ECA">
        <w:rPr>
          <w:rFonts w:asciiTheme="majorBidi" w:hAnsiTheme="majorBidi" w:cstheme="majorBidi" w:hint="cs"/>
          <w:sz w:val="28"/>
          <w:szCs w:val="28"/>
          <w:rtl/>
          <w:lang w:val="en-US"/>
        </w:rPr>
        <w:t xml:space="preserve">لا تمنع المسؤولية الجزائية للشخص الطبيعي من مساءلة الشخص المعنوي كفاعل اصلي </w:t>
      </w:r>
      <w:r w:rsidR="00A60117" w:rsidRPr="00205ECA">
        <w:rPr>
          <w:rFonts w:asciiTheme="majorBidi" w:hAnsiTheme="majorBidi" w:cstheme="majorBidi" w:hint="cs"/>
          <w:sz w:val="28"/>
          <w:szCs w:val="28"/>
          <w:rtl/>
          <w:lang w:val="en-US"/>
        </w:rPr>
        <w:t>أو</w:t>
      </w:r>
      <w:r w:rsidRPr="00205ECA">
        <w:rPr>
          <w:rFonts w:asciiTheme="majorBidi" w:hAnsiTheme="majorBidi" w:cstheme="majorBidi" w:hint="cs"/>
          <w:sz w:val="28"/>
          <w:szCs w:val="28"/>
          <w:rtl/>
          <w:lang w:val="en-US"/>
        </w:rPr>
        <w:t xml:space="preserve"> كمشارك في نفس </w:t>
      </w:r>
      <w:r w:rsidR="00A60117" w:rsidRPr="00205ECA">
        <w:rPr>
          <w:rFonts w:asciiTheme="majorBidi" w:hAnsiTheme="majorBidi" w:cstheme="majorBidi" w:hint="cs"/>
          <w:sz w:val="28"/>
          <w:szCs w:val="28"/>
          <w:rtl/>
          <w:lang w:val="en-US"/>
        </w:rPr>
        <w:t>الأفعال</w:t>
      </w:r>
      <w:r w:rsidRPr="00205ECA">
        <w:rPr>
          <w:rFonts w:asciiTheme="majorBidi" w:hAnsiTheme="majorBidi" w:cstheme="majorBidi" w:hint="cs"/>
          <w:sz w:val="28"/>
          <w:szCs w:val="28"/>
          <w:rtl/>
          <w:lang w:val="en-US"/>
        </w:rPr>
        <w:t xml:space="preserve"> </w:t>
      </w:r>
    </w:p>
    <w:p w:rsidR="00B23798" w:rsidRPr="00205ECA" w:rsidRDefault="00B23798" w:rsidP="00205ECA">
      <w:pPr>
        <w:bidi/>
        <w:spacing w:after="0" w:line="240" w:lineRule="auto"/>
        <w:jc w:val="lowKashida"/>
        <w:rPr>
          <w:rFonts w:asciiTheme="majorBidi" w:hAnsiTheme="majorBidi" w:cstheme="majorBidi"/>
          <w:sz w:val="28"/>
          <w:szCs w:val="28"/>
          <w:rtl/>
          <w:lang w:val="en-US"/>
        </w:rPr>
      </w:pPr>
      <w:r w:rsidRPr="00205ECA">
        <w:rPr>
          <w:rFonts w:asciiTheme="majorBidi" w:hAnsiTheme="majorBidi" w:cstheme="majorBidi" w:hint="cs"/>
          <w:sz w:val="28"/>
          <w:szCs w:val="28"/>
          <w:rtl/>
          <w:lang w:val="en-US"/>
        </w:rPr>
        <w:t xml:space="preserve">ويكون الشخص المعنوي مسؤولا جزئيا عن المخالفات التي ترتكب لحسابه </w:t>
      </w:r>
      <w:r w:rsidR="00A60117" w:rsidRPr="00205ECA">
        <w:rPr>
          <w:rFonts w:asciiTheme="majorBidi" w:hAnsiTheme="majorBidi" w:cstheme="majorBidi" w:hint="cs"/>
          <w:sz w:val="28"/>
          <w:szCs w:val="28"/>
          <w:rtl/>
          <w:lang w:val="en-US"/>
        </w:rPr>
        <w:t>أو</w:t>
      </w:r>
      <w:r w:rsidRPr="00205ECA">
        <w:rPr>
          <w:rFonts w:asciiTheme="majorBidi" w:hAnsiTheme="majorBidi" w:cstheme="majorBidi" w:hint="cs"/>
          <w:sz w:val="28"/>
          <w:szCs w:val="28"/>
          <w:rtl/>
          <w:lang w:val="en-US"/>
        </w:rPr>
        <w:t xml:space="preserve"> لمصلحته من طرف </w:t>
      </w:r>
      <w:r w:rsidR="00A60117" w:rsidRPr="00205ECA">
        <w:rPr>
          <w:rFonts w:asciiTheme="majorBidi" w:hAnsiTheme="majorBidi" w:cstheme="majorBidi" w:hint="cs"/>
          <w:sz w:val="28"/>
          <w:szCs w:val="28"/>
          <w:rtl/>
          <w:lang w:val="en-US"/>
        </w:rPr>
        <w:t>هياكله</w:t>
      </w:r>
      <w:r w:rsidRPr="00205ECA">
        <w:rPr>
          <w:rFonts w:asciiTheme="majorBidi" w:hAnsiTheme="majorBidi" w:cstheme="majorBidi" w:hint="cs"/>
          <w:sz w:val="28"/>
          <w:szCs w:val="28"/>
          <w:rtl/>
          <w:lang w:val="en-US"/>
        </w:rPr>
        <w:t xml:space="preserve"> </w:t>
      </w:r>
      <w:r w:rsidR="00A60117" w:rsidRPr="00205ECA">
        <w:rPr>
          <w:rFonts w:asciiTheme="majorBidi" w:hAnsiTheme="majorBidi" w:cstheme="majorBidi" w:hint="cs"/>
          <w:sz w:val="28"/>
          <w:szCs w:val="28"/>
          <w:rtl/>
          <w:lang w:val="en-US"/>
        </w:rPr>
        <w:t>أو</w:t>
      </w:r>
      <w:r w:rsidRPr="00205ECA">
        <w:rPr>
          <w:rFonts w:asciiTheme="majorBidi" w:hAnsiTheme="majorBidi" w:cstheme="majorBidi" w:hint="cs"/>
          <w:sz w:val="28"/>
          <w:szCs w:val="28"/>
          <w:rtl/>
          <w:lang w:val="en-US"/>
        </w:rPr>
        <w:t xml:space="preserve"> ممثليه القانونيين </w:t>
      </w:r>
      <w:r w:rsidR="00A60117" w:rsidRPr="00205ECA">
        <w:rPr>
          <w:rFonts w:asciiTheme="majorBidi" w:hAnsiTheme="majorBidi" w:cstheme="majorBidi" w:hint="cs"/>
          <w:sz w:val="28"/>
          <w:szCs w:val="28"/>
          <w:rtl/>
          <w:lang w:val="en-US"/>
        </w:rPr>
        <w:t>.</w:t>
      </w:r>
    </w:p>
    <w:p w:rsidR="0024094D" w:rsidRPr="00205ECA" w:rsidRDefault="0024094D" w:rsidP="00205ECA">
      <w:pPr>
        <w:bidi/>
        <w:spacing w:after="0" w:line="240" w:lineRule="auto"/>
        <w:jc w:val="lowKashida"/>
        <w:rPr>
          <w:rFonts w:asciiTheme="majorBidi" w:hAnsiTheme="majorBidi" w:cstheme="majorBidi"/>
          <w:sz w:val="28"/>
          <w:szCs w:val="28"/>
          <w:rtl/>
          <w:lang w:val="en-US"/>
        </w:rPr>
      </w:pPr>
      <w:r w:rsidRPr="00205ECA">
        <w:rPr>
          <w:rFonts w:asciiTheme="majorBidi" w:hAnsiTheme="majorBidi" w:cstheme="majorBidi" w:hint="cs"/>
          <w:sz w:val="28"/>
          <w:szCs w:val="28"/>
          <w:rtl/>
          <w:lang w:val="en-US"/>
        </w:rPr>
        <w:t>يتم التتبع العدلي لدى المحاكم المختصة لأصحاب المشاريع والمهندسين المعماريين والمقاولين وكل شخص مكلف بتنفيذ أشغال مخالفة للتراتيب والارتفاقات المتعلقة بموقع البناية أو علوها أو مساحتها القابلة للبناء او للتصفيف الواجب احترامه بالنسبة للبنايات المحاذية للطرقات والتجهيزات العمومية.</w:t>
      </w:r>
    </w:p>
    <w:p w:rsidR="00EE420D" w:rsidRPr="00205ECA" w:rsidRDefault="00EE420D" w:rsidP="00205ECA">
      <w:pPr>
        <w:bidi/>
        <w:spacing w:after="0" w:line="240" w:lineRule="auto"/>
        <w:jc w:val="lowKashida"/>
        <w:rPr>
          <w:rFonts w:asciiTheme="majorBidi" w:hAnsiTheme="majorBidi" w:cstheme="majorBidi"/>
          <w:sz w:val="28"/>
          <w:szCs w:val="28"/>
          <w:rtl/>
          <w:lang w:val="en-US"/>
        </w:rPr>
      </w:pPr>
      <w:r w:rsidRPr="00205ECA">
        <w:rPr>
          <w:rFonts w:asciiTheme="majorBidi" w:hAnsiTheme="majorBidi" w:cstheme="majorBidi"/>
          <w:b/>
          <w:bCs/>
          <w:sz w:val="28"/>
          <w:szCs w:val="28"/>
          <w:rtl/>
          <w:lang w:val="en-US"/>
        </w:rPr>
        <w:t>الفصل 319:</w:t>
      </w:r>
      <w:r w:rsidRPr="00205ECA">
        <w:rPr>
          <w:rFonts w:asciiTheme="majorBidi" w:hAnsiTheme="majorBidi" w:cstheme="majorBidi"/>
          <w:sz w:val="28"/>
          <w:szCs w:val="28"/>
          <w:rtl/>
          <w:lang w:val="en-US"/>
        </w:rPr>
        <w:t xml:space="preserve"> لا </w:t>
      </w:r>
      <w:r w:rsidR="0024094D" w:rsidRPr="00205ECA">
        <w:rPr>
          <w:rFonts w:asciiTheme="majorBidi" w:hAnsiTheme="majorBidi" w:cstheme="majorBidi" w:hint="cs"/>
          <w:sz w:val="28"/>
          <w:szCs w:val="28"/>
          <w:rtl/>
          <w:lang w:val="en-US"/>
        </w:rPr>
        <w:t>تحول</w:t>
      </w:r>
      <w:r w:rsidRPr="00205ECA">
        <w:rPr>
          <w:rFonts w:asciiTheme="majorBidi" w:hAnsiTheme="majorBidi" w:cstheme="majorBidi"/>
          <w:sz w:val="28"/>
          <w:szCs w:val="28"/>
          <w:rtl/>
          <w:lang w:val="en-US"/>
        </w:rPr>
        <w:t xml:space="preserve"> الدعوى الجزائية من القيام بالإجراءات التأديبية ضد المهندسين المعماريين والمهندسين المرسمين بجدول العمادة </w:t>
      </w:r>
      <w:r w:rsidR="0024094D" w:rsidRPr="00205ECA">
        <w:rPr>
          <w:rFonts w:asciiTheme="majorBidi" w:hAnsiTheme="majorBidi" w:cstheme="majorBidi" w:hint="cs"/>
          <w:sz w:val="28"/>
          <w:szCs w:val="28"/>
          <w:rtl/>
          <w:lang w:val="en-US"/>
        </w:rPr>
        <w:t>الخاص ب</w:t>
      </w:r>
      <w:r w:rsidRPr="00205ECA">
        <w:rPr>
          <w:rFonts w:asciiTheme="majorBidi" w:hAnsiTheme="majorBidi" w:cstheme="majorBidi"/>
          <w:sz w:val="28"/>
          <w:szCs w:val="28"/>
          <w:rtl/>
          <w:lang w:val="en-US"/>
        </w:rPr>
        <w:t xml:space="preserve">كل منهم ، والخبراء المسّاحين المرسمين بالجدول المعدّ من طرف وزارة التجهيز و الباعثين العقاريين و المقاولين، كما أنها لا تمنع الإدارة </w:t>
      </w:r>
      <w:r w:rsidR="0024094D" w:rsidRPr="00205ECA">
        <w:rPr>
          <w:rFonts w:asciiTheme="majorBidi" w:hAnsiTheme="majorBidi" w:cstheme="majorBidi" w:hint="cs"/>
          <w:sz w:val="28"/>
          <w:szCs w:val="28"/>
          <w:rtl/>
          <w:lang w:val="en-US"/>
        </w:rPr>
        <w:t xml:space="preserve"> من </w:t>
      </w:r>
      <w:r w:rsidRPr="00205ECA">
        <w:rPr>
          <w:rFonts w:asciiTheme="majorBidi" w:hAnsiTheme="majorBidi" w:cstheme="majorBidi"/>
          <w:sz w:val="28"/>
          <w:szCs w:val="28"/>
          <w:rtl/>
          <w:lang w:val="en-US"/>
        </w:rPr>
        <w:t>سحب التراخيص المسلمة لهم من طرفها</w:t>
      </w:r>
      <w:r w:rsidRPr="00205ECA">
        <w:rPr>
          <w:rFonts w:asciiTheme="majorBidi" w:hAnsiTheme="majorBidi" w:cstheme="majorBidi"/>
          <w:sz w:val="28"/>
          <w:szCs w:val="28"/>
          <w:lang w:val="en-US"/>
        </w:rPr>
        <w:t>.</w:t>
      </w:r>
    </w:p>
    <w:p w:rsidR="00EE420D" w:rsidRPr="00205ECA" w:rsidRDefault="00EE420D" w:rsidP="00205ECA">
      <w:pPr>
        <w:bidi/>
        <w:spacing w:after="0" w:line="240" w:lineRule="auto"/>
        <w:jc w:val="lowKashida"/>
        <w:rPr>
          <w:rFonts w:asciiTheme="majorBidi" w:hAnsiTheme="majorBidi" w:cstheme="majorBidi"/>
          <w:sz w:val="28"/>
          <w:szCs w:val="28"/>
          <w:rtl/>
          <w:lang w:val="en-US"/>
        </w:rPr>
      </w:pPr>
      <w:r w:rsidRPr="00205ECA">
        <w:rPr>
          <w:rFonts w:asciiTheme="majorBidi" w:hAnsiTheme="majorBidi" w:cstheme="majorBidi"/>
          <w:b/>
          <w:bCs/>
          <w:sz w:val="28"/>
          <w:szCs w:val="28"/>
          <w:rtl/>
          <w:lang w:val="en-US"/>
        </w:rPr>
        <w:t>الفصل 320:</w:t>
      </w:r>
      <w:r w:rsidRPr="00205ECA">
        <w:rPr>
          <w:rFonts w:asciiTheme="majorBidi" w:hAnsiTheme="majorBidi" w:cstheme="majorBidi"/>
          <w:sz w:val="28"/>
          <w:szCs w:val="28"/>
          <w:rtl/>
          <w:lang w:val="en-US"/>
        </w:rPr>
        <w:t xml:space="preserve"> يكلف </w:t>
      </w:r>
      <w:r w:rsidR="008A4D28" w:rsidRPr="00205ECA">
        <w:rPr>
          <w:rFonts w:asciiTheme="majorBidi" w:hAnsiTheme="majorBidi" w:cstheme="majorBidi" w:hint="cs"/>
          <w:sz w:val="28"/>
          <w:szCs w:val="28"/>
          <w:rtl/>
          <w:lang w:val="en-US"/>
        </w:rPr>
        <w:t xml:space="preserve">مأمورو الضابطة العدلية </w:t>
      </w:r>
      <w:r w:rsidRPr="00205ECA">
        <w:rPr>
          <w:rFonts w:asciiTheme="majorBidi" w:hAnsiTheme="majorBidi" w:cstheme="majorBidi"/>
          <w:sz w:val="28"/>
          <w:szCs w:val="28"/>
          <w:rtl/>
          <w:lang w:val="en-US"/>
        </w:rPr>
        <w:t>المنصوص عليهم بالفقرات الأولى والثانية والثالثة والرابعة من الفصل العاشر من مجلة الإجراءات الجزائية، بالبحث وبمعاينة كل المخالفات لأحكام هذه المجلة وتحرير محاضر في الغرض تحال على رئيس البلدية وعلى الوزير المعني وعلى وكيل الجمهورية المختص ترابيا</w:t>
      </w:r>
      <w:r w:rsidRPr="00205ECA">
        <w:rPr>
          <w:rFonts w:asciiTheme="majorBidi" w:hAnsiTheme="majorBidi" w:cstheme="majorBidi"/>
          <w:sz w:val="28"/>
          <w:szCs w:val="28"/>
          <w:lang w:val="en-US"/>
        </w:rPr>
        <w:t>.</w:t>
      </w:r>
    </w:p>
    <w:p w:rsidR="00EE420D" w:rsidRPr="00205ECA" w:rsidRDefault="00EE420D" w:rsidP="00205ECA">
      <w:pPr>
        <w:bidi/>
        <w:spacing w:after="0" w:line="240" w:lineRule="auto"/>
        <w:jc w:val="lowKashida"/>
        <w:rPr>
          <w:rFonts w:asciiTheme="majorBidi" w:hAnsiTheme="majorBidi" w:cstheme="majorBidi"/>
          <w:sz w:val="28"/>
          <w:szCs w:val="28"/>
          <w:lang w:val="en-US"/>
        </w:rPr>
      </w:pPr>
      <w:r w:rsidRPr="00205ECA">
        <w:rPr>
          <w:rFonts w:asciiTheme="majorBidi" w:hAnsiTheme="majorBidi" w:cstheme="majorBidi"/>
          <w:sz w:val="28"/>
          <w:szCs w:val="28"/>
          <w:rtl/>
          <w:lang w:val="en-US"/>
        </w:rPr>
        <w:t>كما يكلف بالبحث</w:t>
      </w:r>
      <w:r w:rsidR="0024094D" w:rsidRPr="00205ECA">
        <w:rPr>
          <w:rFonts w:asciiTheme="majorBidi" w:hAnsiTheme="majorBidi" w:cstheme="majorBidi" w:hint="cs"/>
          <w:sz w:val="28"/>
          <w:szCs w:val="28"/>
          <w:rtl/>
          <w:lang w:val="en-US"/>
        </w:rPr>
        <w:t xml:space="preserve"> في </w:t>
      </w:r>
      <w:r w:rsidRPr="00205ECA">
        <w:rPr>
          <w:rFonts w:asciiTheme="majorBidi" w:hAnsiTheme="majorBidi" w:cstheme="majorBidi"/>
          <w:sz w:val="28"/>
          <w:szCs w:val="28"/>
          <w:rtl/>
          <w:lang w:val="en-US"/>
        </w:rPr>
        <w:t xml:space="preserve"> </w:t>
      </w:r>
      <w:r w:rsidR="0024094D" w:rsidRPr="00205ECA">
        <w:rPr>
          <w:rFonts w:asciiTheme="majorBidi" w:hAnsiTheme="majorBidi" w:cstheme="majorBidi"/>
          <w:sz w:val="28"/>
          <w:szCs w:val="28"/>
          <w:rtl/>
          <w:lang w:val="en-US"/>
        </w:rPr>
        <w:t xml:space="preserve">المخالفات لأحكام هذه المجلة </w:t>
      </w:r>
      <w:r w:rsidRPr="00205ECA">
        <w:rPr>
          <w:rFonts w:asciiTheme="majorBidi" w:hAnsiTheme="majorBidi" w:cstheme="majorBidi"/>
          <w:sz w:val="28"/>
          <w:szCs w:val="28"/>
          <w:rtl/>
          <w:lang w:val="en-US"/>
        </w:rPr>
        <w:t>ومعاين</w:t>
      </w:r>
      <w:r w:rsidR="0024094D" w:rsidRPr="00205ECA">
        <w:rPr>
          <w:rFonts w:asciiTheme="majorBidi" w:hAnsiTheme="majorBidi" w:cstheme="majorBidi" w:hint="cs"/>
          <w:sz w:val="28"/>
          <w:szCs w:val="28"/>
          <w:rtl/>
          <w:lang w:val="en-US"/>
        </w:rPr>
        <w:t xml:space="preserve">تها </w:t>
      </w:r>
      <w:r w:rsidRPr="00205ECA">
        <w:rPr>
          <w:rFonts w:asciiTheme="majorBidi" w:hAnsiTheme="majorBidi" w:cstheme="majorBidi"/>
          <w:sz w:val="28"/>
          <w:szCs w:val="28"/>
          <w:rtl/>
          <w:lang w:val="en-US"/>
        </w:rPr>
        <w:t>وبتحرير محاضر في الغرض وإحالتها على السلط المذكورة بالفقرة السابقة</w:t>
      </w:r>
      <w:r w:rsidRPr="00205ECA">
        <w:rPr>
          <w:rFonts w:asciiTheme="majorBidi" w:hAnsiTheme="majorBidi" w:cstheme="majorBidi"/>
          <w:sz w:val="28"/>
          <w:szCs w:val="28"/>
          <w:lang w:val="en-US"/>
        </w:rPr>
        <w:t>:</w:t>
      </w:r>
    </w:p>
    <w:p w:rsidR="00EE420D" w:rsidRPr="00205ECA" w:rsidRDefault="00EE420D" w:rsidP="00205ECA">
      <w:pPr>
        <w:bidi/>
        <w:spacing w:after="0" w:line="240" w:lineRule="auto"/>
        <w:ind w:left="141"/>
        <w:jc w:val="lowKashida"/>
        <w:rPr>
          <w:rFonts w:asciiTheme="majorBidi" w:hAnsiTheme="majorBidi" w:cstheme="majorBidi"/>
          <w:sz w:val="28"/>
          <w:szCs w:val="28"/>
          <w:rtl/>
          <w:lang w:val="en-US"/>
        </w:rPr>
      </w:pPr>
      <w:r w:rsidRPr="00205ECA">
        <w:rPr>
          <w:rFonts w:asciiTheme="majorBidi" w:hAnsiTheme="majorBidi" w:cstheme="majorBidi" w:hint="cs"/>
          <w:sz w:val="28"/>
          <w:szCs w:val="28"/>
          <w:rtl/>
          <w:lang w:val="en-US"/>
        </w:rPr>
        <w:t xml:space="preserve">- </w:t>
      </w:r>
      <w:r w:rsidRPr="00205ECA">
        <w:rPr>
          <w:rFonts w:asciiTheme="majorBidi" w:hAnsiTheme="majorBidi" w:cstheme="majorBidi"/>
          <w:sz w:val="28"/>
          <w:szCs w:val="28"/>
          <w:rtl/>
          <w:lang w:val="en-US"/>
        </w:rPr>
        <w:t>الأعوان المكلفون بمراقبة التراتيب البلدية</w:t>
      </w:r>
      <w:r w:rsidRPr="00205ECA">
        <w:rPr>
          <w:rFonts w:asciiTheme="majorBidi" w:hAnsiTheme="majorBidi" w:cstheme="majorBidi"/>
          <w:sz w:val="28"/>
          <w:szCs w:val="28"/>
          <w:lang w:val="en-US"/>
        </w:rPr>
        <w:t>.</w:t>
      </w:r>
    </w:p>
    <w:p w:rsidR="00EE420D" w:rsidRPr="00205ECA" w:rsidRDefault="00EE420D" w:rsidP="00205ECA">
      <w:pPr>
        <w:bidi/>
        <w:spacing w:after="0" w:line="240" w:lineRule="auto"/>
        <w:ind w:left="141"/>
        <w:jc w:val="lowKashida"/>
        <w:rPr>
          <w:rFonts w:asciiTheme="majorBidi" w:hAnsiTheme="majorBidi" w:cstheme="majorBidi"/>
          <w:sz w:val="28"/>
          <w:szCs w:val="28"/>
          <w:lang w:val="en-US"/>
        </w:rPr>
      </w:pPr>
      <w:r w:rsidRPr="00205ECA">
        <w:rPr>
          <w:rFonts w:asciiTheme="majorBidi" w:hAnsiTheme="majorBidi" w:cstheme="majorBidi" w:hint="cs"/>
          <w:sz w:val="28"/>
          <w:szCs w:val="28"/>
          <w:rtl/>
          <w:lang w:val="en-US"/>
        </w:rPr>
        <w:t xml:space="preserve">- </w:t>
      </w:r>
      <w:r w:rsidRPr="00205ECA">
        <w:rPr>
          <w:rFonts w:asciiTheme="majorBidi" w:hAnsiTheme="majorBidi" w:cstheme="majorBidi"/>
          <w:sz w:val="28"/>
          <w:szCs w:val="28"/>
          <w:rtl/>
          <w:lang w:val="en-US"/>
        </w:rPr>
        <w:t>الأعوان الفنيون المحلّفون والمكلّفون بالرقابة صلب الوزارة المكلفة بالتعمير</w:t>
      </w:r>
      <w:r w:rsidRPr="00205ECA">
        <w:rPr>
          <w:rFonts w:asciiTheme="majorBidi" w:hAnsiTheme="majorBidi" w:cstheme="majorBidi"/>
          <w:sz w:val="28"/>
          <w:szCs w:val="28"/>
          <w:lang w:val="en-US"/>
        </w:rPr>
        <w:t>.</w:t>
      </w:r>
    </w:p>
    <w:p w:rsidR="00EE420D" w:rsidRPr="00205ECA" w:rsidRDefault="00EE420D" w:rsidP="00205ECA">
      <w:pPr>
        <w:bidi/>
        <w:spacing w:after="0" w:line="240" w:lineRule="auto"/>
        <w:ind w:left="141"/>
        <w:jc w:val="lowKashida"/>
        <w:rPr>
          <w:rFonts w:asciiTheme="majorBidi" w:hAnsiTheme="majorBidi" w:cstheme="majorBidi"/>
          <w:sz w:val="28"/>
          <w:szCs w:val="28"/>
          <w:lang w:val="en-US"/>
        </w:rPr>
      </w:pPr>
      <w:r w:rsidRPr="00205ECA">
        <w:rPr>
          <w:rFonts w:asciiTheme="majorBidi" w:hAnsiTheme="majorBidi" w:cstheme="majorBidi" w:hint="cs"/>
          <w:sz w:val="28"/>
          <w:szCs w:val="28"/>
          <w:rtl/>
          <w:lang w:val="en-US"/>
        </w:rPr>
        <w:t xml:space="preserve">- </w:t>
      </w:r>
      <w:r w:rsidRPr="00205ECA">
        <w:rPr>
          <w:rFonts w:asciiTheme="majorBidi" w:hAnsiTheme="majorBidi" w:cstheme="majorBidi"/>
          <w:sz w:val="28"/>
          <w:szCs w:val="28"/>
          <w:rtl/>
          <w:lang w:val="en-US"/>
        </w:rPr>
        <w:t>المهندسون التابعون لوزارة الفلاحة المحلفون والمؤهلون للغرض</w:t>
      </w:r>
      <w:r w:rsidRPr="00205ECA">
        <w:rPr>
          <w:rFonts w:asciiTheme="majorBidi" w:hAnsiTheme="majorBidi" w:cstheme="majorBidi"/>
          <w:sz w:val="28"/>
          <w:szCs w:val="28"/>
          <w:lang w:val="en-US"/>
        </w:rPr>
        <w:t>.</w:t>
      </w:r>
    </w:p>
    <w:p w:rsidR="00EE420D" w:rsidRPr="00205ECA" w:rsidRDefault="00EE420D" w:rsidP="00205ECA">
      <w:pPr>
        <w:bidi/>
        <w:spacing w:after="0" w:line="240" w:lineRule="auto"/>
        <w:ind w:left="141"/>
        <w:jc w:val="lowKashida"/>
        <w:rPr>
          <w:rFonts w:asciiTheme="majorBidi" w:hAnsiTheme="majorBidi" w:cstheme="majorBidi"/>
          <w:sz w:val="28"/>
          <w:szCs w:val="28"/>
          <w:lang w:val="en-US"/>
        </w:rPr>
      </w:pPr>
      <w:r w:rsidRPr="00205ECA">
        <w:rPr>
          <w:rFonts w:asciiTheme="majorBidi" w:hAnsiTheme="majorBidi" w:cstheme="majorBidi" w:hint="cs"/>
          <w:sz w:val="28"/>
          <w:szCs w:val="28"/>
          <w:rtl/>
          <w:lang w:val="en-US"/>
        </w:rPr>
        <w:t xml:space="preserve">- </w:t>
      </w:r>
      <w:r w:rsidRPr="00205ECA">
        <w:rPr>
          <w:rFonts w:asciiTheme="majorBidi" w:hAnsiTheme="majorBidi" w:cstheme="majorBidi"/>
          <w:sz w:val="28"/>
          <w:szCs w:val="28"/>
          <w:rtl/>
          <w:lang w:val="en-US"/>
        </w:rPr>
        <w:t>الأعوان المحلفون والمؤهلون التابعون للوزارة المكلفة بالتراث</w:t>
      </w:r>
      <w:r w:rsidRPr="00205ECA">
        <w:rPr>
          <w:rFonts w:asciiTheme="majorBidi" w:hAnsiTheme="majorBidi" w:cstheme="majorBidi"/>
          <w:sz w:val="28"/>
          <w:szCs w:val="28"/>
          <w:lang w:val="en-US"/>
        </w:rPr>
        <w:t>.</w:t>
      </w:r>
    </w:p>
    <w:p w:rsidR="0024094D" w:rsidRPr="00205ECA" w:rsidRDefault="00EE420D" w:rsidP="00205ECA">
      <w:pPr>
        <w:bidi/>
        <w:spacing w:after="0" w:line="240" w:lineRule="auto"/>
        <w:ind w:left="141"/>
        <w:jc w:val="lowKashida"/>
        <w:rPr>
          <w:rFonts w:asciiTheme="majorBidi" w:hAnsiTheme="majorBidi" w:cstheme="majorBidi"/>
          <w:sz w:val="28"/>
          <w:szCs w:val="28"/>
          <w:rtl/>
          <w:lang w:val="en-US" w:bidi="ar-TN"/>
        </w:rPr>
      </w:pPr>
      <w:r w:rsidRPr="00205ECA">
        <w:rPr>
          <w:rFonts w:asciiTheme="majorBidi" w:hAnsiTheme="majorBidi" w:cstheme="majorBidi" w:hint="cs"/>
          <w:sz w:val="28"/>
          <w:szCs w:val="28"/>
          <w:rtl/>
          <w:lang w:val="en-US"/>
        </w:rPr>
        <w:t xml:space="preserve">- </w:t>
      </w:r>
      <w:r w:rsidRPr="00205ECA">
        <w:rPr>
          <w:rFonts w:asciiTheme="majorBidi" w:hAnsiTheme="majorBidi" w:cstheme="majorBidi"/>
          <w:sz w:val="28"/>
          <w:szCs w:val="28"/>
          <w:rtl/>
          <w:lang w:val="en-US"/>
        </w:rPr>
        <w:t>الأعوان المحلفون والمؤهلون التابعون للوزارة المكلفة بالبيئة</w:t>
      </w:r>
      <w:r w:rsidRPr="00205ECA">
        <w:rPr>
          <w:rFonts w:asciiTheme="majorBidi" w:hAnsiTheme="majorBidi" w:cstheme="majorBidi"/>
          <w:sz w:val="28"/>
          <w:szCs w:val="28"/>
          <w:lang w:val="en-US"/>
        </w:rPr>
        <w:t>.</w:t>
      </w:r>
    </w:p>
    <w:p w:rsidR="00EE420D" w:rsidRPr="00205ECA" w:rsidRDefault="0024094D" w:rsidP="00205ECA">
      <w:pPr>
        <w:bidi/>
        <w:spacing w:after="0" w:line="240" w:lineRule="auto"/>
        <w:ind w:left="141"/>
        <w:jc w:val="lowKashida"/>
        <w:rPr>
          <w:rFonts w:asciiTheme="majorBidi" w:hAnsiTheme="majorBidi" w:cstheme="majorBidi"/>
          <w:sz w:val="28"/>
          <w:szCs w:val="28"/>
          <w:lang w:val="en-US"/>
        </w:rPr>
      </w:pPr>
      <w:r w:rsidRPr="00205ECA">
        <w:rPr>
          <w:rFonts w:asciiTheme="majorBidi" w:hAnsiTheme="majorBidi" w:cstheme="majorBidi" w:hint="cs"/>
          <w:sz w:val="28"/>
          <w:szCs w:val="28"/>
          <w:rtl/>
          <w:lang w:val="en-US" w:bidi="ar-TN"/>
        </w:rPr>
        <w:t xml:space="preserve">- </w:t>
      </w:r>
      <w:r w:rsidR="00EE420D" w:rsidRPr="00205ECA">
        <w:rPr>
          <w:rFonts w:asciiTheme="majorBidi" w:hAnsiTheme="majorBidi" w:cstheme="majorBidi"/>
          <w:sz w:val="28"/>
          <w:szCs w:val="28"/>
          <w:rtl/>
          <w:lang w:val="en-US"/>
        </w:rPr>
        <w:t>الخبراء المراقبون المحلفون والمؤهلون التابعون للوكالة الوطنية لحماية المحيط ولوكالة حماية وتهيئة الشريط الساحلي .</w:t>
      </w:r>
    </w:p>
    <w:p w:rsidR="00EE420D" w:rsidRPr="00205ECA" w:rsidRDefault="00EE420D" w:rsidP="00205ECA">
      <w:pPr>
        <w:bidi/>
        <w:spacing w:after="0" w:line="240" w:lineRule="auto"/>
        <w:jc w:val="both"/>
        <w:rPr>
          <w:rFonts w:asciiTheme="majorBidi" w:hAnsiTheme="majorBidi" w:cstheme="majorBidi"/>
          <w:sz w:val="28"/>
          <w:szCs w:val="28"/>
          <w:lang w:val="en-US"/>
        </w:rPr>
      </w:pPr>
      <w:r w:rsidRPr="00205ECA">
        <w:rPr>
          <w:rFonts w:asciiTheme="majorBidi" w:hAnsiTheme="majorBidi" w:cstheme="majorBidi"/>
          <w:b/>
          <w:bCs/>
          <w:sz w:val="28"/>
          <w:szCs w:val="28"/>
          <w:rtl/>
          <w:lang w:val="en-US"/>
        </w:rPr>
        <w:t>الفصل 321:</w:t>
      </w:r>
      <w:r w:rsidRPr="00205ECA">
        <w:rPr>
          <w:rFonts w:asciiTheme="majorBidi" w:hAnsiTheme="majorBidi" w:cstheme="majorBidi"/>
          <w:sz w:val="28"/>
          <w:szCs w:val="28"/>
          <w:rtl/>
          <w:lang w:val="en-US"/>
        </w:rPr>
        <w:t xml:space="preserve"> </w:t>
      </w:r>
      <w:r w:rsidR="0024094D" w:rsidRPr="00205ECA">
        <w:rPr>
          <w:rFonts w:asciiTheme="majorBidi" w:hAnsiTheme="majorBidi" w:cstheme="majorBidi" w:hint="cs"/>
          <w:sz w:val="28"/>
          <w:szCs w:val="28"/>
          <w:rtl/>
          <w:lang w:val="en-US"/>
        </w:rPr>
        <w:t>لا تحول</w:t>
      </w:r>
      <w:r w:rsidRPr="00205ECA">
        <w:rPr>
          <w:rFonts w:asciiTheme="majorBidi" w:hAnsiTheme="majorBidi" w:cstheme="majorBidi"/>
          <w:sz w:val="28"/>
          <w:szCs w:val="28"/>
          <w:rtl/>
          <w:lang w:val="en-US"/>
        </w:rPr>
        <w:t xml:space="preserve"> أحكام هذه المجلة وكل النصوص الخصوصية المتعلقة بحماية الملك العمومي أو باحترام الارتفاقات </w:t>
      </w:r>
      <w:r w:rsidR="0024094D" w:rsidRPr="00205ECA">
        <w:rPr>
          <w:rFonts w:asciiTheme="majorBidi" w:hAnsiTheme="majorBidi" w:cstheme="majorBidi" w:hint="cs"/>
          <w:sz w:val="28"/>
          <w:szCs w:val="28"/>
          <w:rtl/>
          <w:lang w:val="en-US"/>
        </w:rPr>
        <w:t>من</w:t>
      </w:r>
      <w:r w:rsidRPr="00205ECA">
        <w:rPr>
          <w:rFonts w:asciiTheme="majorBidi" w:hAnsiTheme="majorBidi" w:cstheme="majorBidi"/>
          <w:sz w:val="28"/>
          <w:szCs w:val="28"/>
          <w:rtl/>
          <w:lang w:val="en-US"/>
        </w:rPr>
        <w:t xml:space="preserve"> ممارسة أي شخص له مصلحة في ذلك، </w:t>
      </w:r>
      <w:r w:rsidR="0024094D" w:rsidRPr="00205ECA">
        <w:rPr>
          <w:rFonts w:asciiTheme="majorBidi" w:hAnsiTheme="majorBidi" w:cstheme="majorBidi" w:hint="cs"/>
          <w:sz w:val="28"/>
          <w:szCs w:val="28"/>
          <w:rtl/>
          <w:lang w:val="en-US"/>
        </w:rPr>
        <w:t>ل</w:t>
      </w:r>
      <w:r w:rsidRPr="00205ECA">
        <w:rPr>
          <w:rFonts w:asciiTheme="majorBidi" w:hAnsiTheme="majorBidi" w:cstheme="majorBidi"/>
          <w:sz w:val="28"/>
          <w:szCs w:val="28"/>
          <w:rtl/>
          <w:lang w:val="en-US"/>
        </w:rPr>
        <w:t xml:space="preserve">حقه في الالتجاء للمحكمة المختصة </w:t>
      </w:r>
      <w:r w:rsidR="0024094D" w:rsidRPr="00205ECA">
        <w:rPr>
          <w:rFonts w:asciiTheme="majorBidi" w:hAnsiTheme="majorBidi" w:cstheme="majorBidi" w:hint="cs"/>
          <w:sz w:val="28"/>
          <w:szCs w:val="28"/>
          <w:rtl/>
          <w:lang w:val="en-US"/>
        </w:rPr>
        <w:t>طبقا</w:t>
      </w:r>
      <w:r w:rsidRPr="00205ECA">
        <w:rPr>
          <w:rFonts w:asciiTheme="majorBidi" w:hAnsiTheme="majorBidi" w:cstheme="majorBidi"/>
          <w:sz w:val="28"/>
          <w:szCs w:val="28"/>
          <w:rtl/>
          <w:lang w:val="en-US"/>
        </w:rPr>
        <w:t xml:space="preserve"> </w:t>
      </w:r>
      <w:r w:rsidR="0024094D" w:rsidRPr="00205ECA">
        <w:rPr>
          <w:rFonts w:asciiTheme="majorBidi" w:hAnsiTheme="majorBidi" w:cstheme="majorBidi" w:hint="cs"/>
          <w:sz w:val="28"/>
          <w:szCs w:val="28"/>
          <w:rtl/>
          <w:lang w:val="en-US"/>
        </w:rPr>
        <w:t>للتشريع</w:t>
      </w:r>
      <w:r w:rsidRPr="00205ECA">
        <w:rPr>
          <w:rFonts w:asciiTheme="majorBidi" w:hAnsiTheme="majorBidi" w:cstheme="majorBidi"/>
          <w:sz w:val="28"/>
          <w:szCs w:val="28"/>
          <w:rtl/>
          <w:lang w:val="en-US"/>
        </w:rPr>
        <w:t xml:space="preserve"> الجاري به العمل</w:t>
      </w:r>
      <w:r w:rsidR="0024094D" w:rsidRPr="00205ECA">
        <w:rPr>
          <w:rFonts w:asciiTheme="majorBidi" w:hAnsiTheme="majorBidi" w:cstheme="majorBidi"/>
          <w:sz w:val="28"/>
          <w:szCs w:val="28"/>
          <w:rtl/>
          <w:lang w:val="en-US"/>
        </w:rPr>
        <w:t xml:space="preserve"> </w:t>
      </w:r>
      <w:r w:rsidR="0024094D" w:rsidRPr="00205ECA">
        <w:rPr>
          <w:rFonts w:asciiTheme="majorBidi" w:hAnsiTheme="majorBidi" w:cstheme="majorBidi" w:hint="cs"/>
          <w:sz w:val="28"/>
          <w:szCs w:val="28"/>
          <w:rtl/>
          <w:lang w:val="en-US"/>
        </w:rPr>
        <w:t xml:space="preserve">وذلك </w:t>
      </w:r>
      <w:r w:rsidR="0024094D" w:rsidRPr="00205ECA">
        <w:rPr>
          <w:rFonts w:asciiTheme="majorBidi" w:hAnsiTheme="majorBidi" w:cstheme="majorBidi"/>
          <w:sz w:val="28"/>
          <w:szCs w:val="28"/>
          <w:rtl/>
          <w:lang w:val="en-US"/>
        </w:rPr>
        <w:t>لحماية حقوقه</w:t>
      </w:r>
      <w:r w:rsidRPr="00205ECA">
        <w:rPr>
          <w:rFonts w:asciiTheme="majorBidi" w:hAnsiTheme="majorBidi" w:cstheme="majorBidi" w:hint="cs"/>
          <w:sz w:val="28"/>
          <w:szCs w:val="28"/>
          <w:rtl/>
          <w:lang w:val="en-US"/>
        </w:rPr>
        <w:t>.</w:t>
      </w:r>
      <w:r w:rsidRPr="00205ECA">
        <w:rPr>
          <w:rFonts w:asciiTheme="majorBidi" w:hAnsiTheme="majorBidi" w:cstheme="majorBidi"/>
          <w:sz w:val="28"/>
          <w:szCs w:val="28"/>
          <w:rtl/>
          <w:lang w:val="en-US"/>
        </w:rPr>
        <w:t xml:space="preserve"> </w:t>
      </w:r>
    </w:p>
    <w:p w:rsidR="0024094D" w:rsidRPr="00205ECA" w:rsidRDefault="00EE420D" w:rsidP="00205ECA">
      <w:pPr>
        <w:bidi/>
        <w:spacing w:after="0" w:line="240" w:lineRule="auto"/>
        <w:jc w:val="lowKashida"/>
        <w:rPr>
          <w:rFonts w:asciiTheme="majorBidi" w:hAnsiTheme="majorBidi" w:cstheme="majorBidi"/>
          <w:sz w:val="28"/>
          <w:szCs w:val="28"/>
          <w:rtl/>
          <w:lang w:val="en-US"/>
        </w:rPr>
      </w:pPr>
      <w:r w:rsidRPr="00205ECA">
        <w:rPr>
          <w:rFonts w:asciiTheme="majorBidi" w:hAnsiTheme="majorBidi" w:cstheme="majorBidi"/>
          <w:b/>
          <w:bCs/>
          <w:sz w:val="28"/>
          <w:szCs w:val="28"/>
          <w:rtl/>
          <w:lang w:val="en-US"/>
        </w:rPr>
        <w:lastRenderedPageBreak/>
        <w:t>الفصل 322:</w:t>
      </w:r>
      <w:r w:rsidRPr="00205ECA">
        <w:rPr>
          <w:rFonts w:asciiTheme="majorBidi" w:hAnsiTheme="majorBidi" w:cstheme="majorBidi"/>
          <w:sz w:val="28"/>
          <w:szCs w:val="28"/>
          <w:rtl/>
          <w:lang w:val="en-US"/>
        </w:rPr>
        <w:t xml:space="preserve"> يقع تبليغ الاستدعاء أو التنبيه أو الإعلام المتعلق بمختلف المخالفات المسجلة حسب مقتضيات الفصل</w:t>
      </w:r>
      <w:r w:rsidRPr="00205ECA">
        <w:rPr>
          <w:rFonts w:asciiTheme="majorBidi" w:hAnsiTheme="majorBidi" w:cstheme="majorBidi" w:hint="cs"/>
          <w:sz w:val="28"/>
          <w:szCs w:val="28"/>
          <w:rtl/>
          <w:lang w:val="en-US"/>
        </w:rPr>
        <w:t xml:space="preserve"> </w:t>
      </w:r>
      <w:r w:rsidRPr="00205ECA">
        <w:rPr>
          <w:rFonts w:asciiTheme="majorBidi" w:hAnsiTheme="majorBidi" w:cstheme="majorBidi"/>
          <w:sz w:val="28"/>
          <w:szCs w:val="28"/>
          <w:rtl/>
          <w:lang w:val="en-US"/>
        </w:rPr>
        <w:t xml:space="preserve">200 من هذه المجلة إلى المخالف </w:t>
      </w:r>
      <w:r w:rsidR="0024094D" w:rsidRPr="00205ECA">
        <w:rPr>
          <w:rFonts w:asciiTheme="majorBidi" w:hAnsiTheme="majorBidi" w:cstheme="majorBidi" w:hint="cs"/>
          <w:sz w:val="28"/>
          <w:szCs w:val="28"/>
          <w:rtl/>
          <w:lang w:val="en-US"/>
        </w:rPr>
        <w:t>بالوسائل التالية:</w:t>
      </w:r>
    </w:p>
    <w:p w:rsidR="006919A7" w:rsidRPr="00205ECA" w:rsidRDefault="006919A7" w:rsidP="00906090">
      <w:pPr>
        <w:pStyle w:val="Paragraphedeliste"/>
        <w:numPr>
          <w:ilvl w:val="0"/>
          <w:numId w:val="5"/>
        </w:numPr>
        <w:bidi/>
        <w:spacing w:after="0"/>
        <w:jc w:val="lowKashida"/>
        <w:rPr>
          <w:rFonts w:asciiTheme="majorBidi" w:hAnsiTheme="majorBidi" w:cstheme="majorBidi"/>
          <w:sz w:val="28"/>
          <w:szCs w:val="28"/>
          <w:lang w:val="en-US"/>
        </w:rPr>
      </w:pPr>
      <w:r w:rsidRPr="00205ECA">
        <w:rPr>
          <w:rFonts w:asciiTheme="majorBidi" w:hAnsiTheme="majorBidi" w:cstheme="majorBidi" w:hint="cs"/>
          <w:sz w:val="28"/>
          <w:szCs w:val="28"/>
          <w:rtl/>
          <w:lang w:val="en-US"/>
        </w:rPr>
        <w:t>ب</w:t>
      </w:r>
      <w:r w:rsidRPr="00205ECA">
        <w:rPr>
          <w:rFonts w:asciiTheme="majorBidi" w:hAnsiTheme="majorBidi" w:cstheme="majorBidi"/>
          <w:sz w:val="28"/>
          <w:szCs w:val="28"/>
          <w:rtl/>
          <w:lang w:val="en-US"/>
        </w:rPr>
        <w:t>رسالة مضمونة الوصول</w:t>
      </w:r>
      <w:r w:rsidRPr="00205ECA">
        <w:rPr>
          <w:rFonts w:asciiTheme="majorBidi" w:hAnsiTheme="majorBidi" w:cstheme="majorBidi" w:hint="cs"/>
          <w:sz w:val="28"/>
          <w:szCs w:val="28"/>
          <w:rtl/>
          <w:lang w:val="en-US"/>
        </w:rPr>
        <w:t xml:space="preserve"> </w:t>
      </w:r>
      <w:r w:rsidRPr="00205ECA">
        <w:rPr>
          <w:rFonts w:asciiTheme="majorBidi" w:hAnsiTheme="majorBidi" w:cstheme="majorBidi"/>
          <w:sz w:val="28"/>
          <w:szCs w:val="28"/>
          <w:rtl/>
          <w:lang w:val="en-US"/>
        </w:rPr>
        <w:t xml:space="preserve">أو عن طريق عدل منفذ </w:t>
      </w:r>
      <w:r w:rsidR="0024094D" w:rsidRPr="00205ECA">
        <w:rPr>
          <w:rFonts w:asciiTheme="majorBidi" w:hAnsiTheme="majorBidi" w:cstheme="majorBidi" w:hint="cs"/>
          <w:sz w:val="28"/>
          <w:szCs w:val="28"/>
          <w:rtl/>
          <w:lang w:val="en-US"/>
        </w:rPr>
        <w:t xml:space="preserve">بالنسبة لحالات مخالفة </w:t>
      </w:r>
      <w:r w:rsidRPr="00205ECA">
        <w:rPr>
          <w:rFonts w:asciiTheme="majorBidi" w:hAnsiTheme="majorBidi" w:cstheme="majorBidi" w:hint="cs"/>
          <w:sz w:val="28"/>
          <w:szCs w:val="28"/>
          <w:rtl/>
          <w:lang w:val="en-US"/>
        </w:rPr>
        <w:t xml:space="preserve">قرار </w:t>
      </w:r>
      <w:r w:rsidR="0024094D" w:rsidRPr="00205ECA">
        <w:rPr>
          <w:rFonts w:asciiTheme="majorBidi" w:hAnsiTheme="majorBidi" w:cstheme="majorBidi" w:hint="cs"/>
          <w:sz w:val="28"/>
          <w:szCs w:val="28"/>
          <w:rtl/>
          <w:lang w:val="en-US"/>
        </w:rPr>
        <w:t>رخصة البناء</w:t>
      </w:r>
      <w:r w:rsidRPr="00205ECA">
        <w:rPr>
          <w:rFonts w:asciiTheme="majorBidi" w:hAnsiTheme="majorBidi" w:cstheme="majorBidi" w:hint="cs"/>
          <w:sz w:val="28"/>
          <w:szCs w:val="28"/>
          <w:rtl/>
          <w:lang w:val="en-US"/>
        </w:rPr>
        <w:t>،</w:t>
      </w:r>
      <w:r w:rsidR="0024094D" w:rsidRPr="00205ECA">
        <w:rPr>
          <w:rFonts w:asciiTheme="majorBidi" w:hAnsiTheme="majorBidi" w:cstheme="majorBidi" w:hint="cs"/>
          <w:sz w:val="28"/>
          <w:szCs w:val="28"/>
          <w:rtl/>
          <w:lang w:val="en-US"/>
        </w:rPr>
        <w:t xml:space="preserve"> </w:t>
      </w:r>
    </w:p>
    <w:p w:rsidR="006919A7" w:rsidRPr="00205ECA" w:rsidRDefault="006919A7" w:rsidP="00906090">
      <w:pPr>
        <w:pStyle w:val="Paragraphedeliste"/>
        <w:numPr>
          <w:ilvl w:val="0"/>
          <w:numId w:val="5"/>
        </w:numPr>
        <w:bidi/>
        <w:spacing w:after="0"/>
        <w:jc w:val="lowKashida"/>
        <w:rPr>
          <w:rFonts w:asciiTheme="majorBidi" w:hAnsiTheme="majorBidi" w:cstheme="majorBidi"/>
          <w:sz w:val="28"/>
          <w:szCs w:val="28"/>
          <w:lang w:val="en-US"/>
        </w:rPr>
      </w:pPr>
      <w:r w:rsidRPr="00205ECA">
        <w:rPr>
          <w:rFonts w:asciiTheme="majorBidi" w:hAnsiTheme="majorBidi" w:cstheme="majorBidi"/>
          <w:sz w:val="28"/>
          <w:szCs w:val="28"/>
          <w:rtl/>
          <w:lang w:val="en-US"/>
        </w:rPr>
        <w:t xml:space="preserve">عن طريق عون مؤهل من البلدية المعنية بمقر الحظيرة </w:t>
      </w:r>
      <w:r w:rsidRPr="00205ECA">
        <w:rPr>
          <w:rFonts w:asciiTheme="majorBidi" w:hAnsiTheme="majorBidi" w:cstheme="majorBidi" w:hint="cs"/>
          <w:sz w:val="28"/>
          <w:szCs w:val="28"/>
          <w:rtl/>
          <w:lang w:val="en-US"/>
        </w:rPr>
        <w:t>بالنسبة لحلات البناء دون رخصة بناء،</w:t>
      </w:r>
    </w:p>
    <w:p w:rsidR="006919A7" w:rsidRPr="00205ECA" w:rsidRDefault="006919A7" w:rsidP="00906090">
      <w:pPr>
        <w:pStyle w:val="Paragraphedeliste"/>
        <w:numPr>
          <w:ilvl w:val="0"/>
          <w:numId w:val="5"/>
        </w:numPr>
        <w:bidi/>
        <w:spacing w:after="0"/>
        <w:jc w:val="lowKashida"/>
        <w:rPr>
          <w:rFonts w:asciiTheme="majorBidi" w:hAnsiTheme="majorBidi" w:cstheme="majorBidi"/>
          <w:sz w:val="28"/>
          <w:szCs w:val="28"/>
          <w:lang w:val="en-US"/>
        </w:rPr>
      </w:pPr>
      <w:r w:rsidRPr="00205ECA">
        <w:rPr>
          <w:rFonts w:asciiTheme="majorBidi" w:hAnsiTheme="majorBidi" w:cstheme="majorBidi" w:hint="cs"/>
          <w:sz w:val="28"/>
          <w:szCs w:val="28"/>
          <w:rtl/>
          <w:lang w:val="en-US"/>
        </w:rPr>
        <w:t>ب</w:t>
      </w:r>
      <w:r w:rsidRPr="00205ECA">
        <w:rPr>
          <w:rFonts w:asciiTheme="majorBidi" w:hAnsiTheme="majorBidi" w:cstheme="majorBidi"/>
          <w:sz w:val="28"/>
          <w:szCs w:val="28"/>
          <w:rtl/>
          <w:lang w:val="en-US"/>
        </w:rPr>
        <w:t xml:space="preserve">إيداع  </w:t>
      </w:r>
      <w:r w:rsidRPr="00205ECA">
        <w:rPr>
          <w:rFonts w:asciiTheme="majorBidi" w:hAnsiTheme="majorBidi" w:cstheme="majorBidi" w:hint="cs"/>
          <w:sz w:val="28"/>
          <w:szCs w:val="28"/>
          <w:rtl/>
          <w:lang w:val="en-US"/>
        </w:rPr>
        <w:t xml:space="preserve">وتعليق </w:t>
      </w:r>
      <w:r w:rsidRPr="00205ECA">
        <w:rPr>
          <w:rFonts w:asciiTheme="majorBidi" w:hAnsiTheme="majorBidi" w:cstheme="majorBidi"/>
          <w:sz w:val="28"/>
          <w:szCs w:val="28"/>
          <w:rtl/>
          <w:lang w:val="en-US"/>
        </w:rPr>
        <w:t xml:space="preserve">الاستدعاء أو التنبيه أو الإعلام </w:t>
      </w:r>
      <w:r w:rsidRPr="00205ECA">
        <w:rPr>
          <w:rFonts w:asciiTheme="majorBidi" w:hAnsiTheme="majorBidi" w:cstheme="majorBidi" w:hint="cs"/>
          <w:sz w:val="28"/>
          <w:szCs w:val="28"/>
          <w:rtl/>
          <w:lang w:val="en-US"/>
        </w:rPr>
        <w:t xml:space="preserve"> بمقر البلدية في حالة تعذر تبليغه إلى المخالف ، ويعوض هذا الإجراء تسلمه للوثيقة المعنية.</w:t>
      </w:r>
    </w:p>
    <w:p w:rsidR="00EE420D" w:rsidRPr="00825131" w:rsidRDefault="00EE420D" w:rsidP="00205ECA">
      <w:pPr>
        <w:bidi/>
        <w:spacing w:after="0" w:line="264" w:lineRule="auto"/>
        <w:jc w:val="lowKashida"/>
        <w:rPr>
          <w:rFonts w:asciiTheme="majorBidi" w:hAnsiTheme="majorBidi" w:cstheme="majorBidi"/>
          <w:sz w:val="28"/>
          <w:szCs w:val="28"/>
          <w:rtl/>
          <w:lang w:val="en-US"/>
        </w:rPr>
      </w:pPr>
    </w:p>
    <w:p w:rsidR="00EE420D" w:rsidRDefault="00EE420D" w:rsidP="00EE420D">
      <w:pPr>
        <w:bidi/>
        <w:spacing w:after="0" w:line="264" w:lineRule="auto"/>
        <w:jc w:val="center"/>
        <w:rPr>
          <w:rFonts w:asciiTheme="majorBidi" w:hAnsiTheme="majorBidi" w:cstheme="majorBidi"/>
          <w:b/>
          <w:bCs/>
          <w:sz w:val="32"/>
          <w:szCs w:val="32"/>
          <w:rtl/>
          <w:lang w:bidi="ar-TN"/>
        </w:rPr>
      </w:pPr>
      <w:r w:rsidRPr="00825131">
        <w:rPr>
          <w:rFonts w:asciiTheme="majorBidi" w:hAnsiTheme="majorBidi" w:cstheme="majorBidi"/>
          <w:b/>
          <w:bCs/>
          <w:sz w:val="32"/>
          <w:szCs w:val="32"/>
          <w:rtl/>
          <w:lang w:bidi="ar-TN"/>
        </w:rPr>
        <w:t xml:space="preserve">الباب </w:t>
      </w:r>
      <w:r>
        <w:rPr>
          <w:rFonts w:asciiTheme="majorBidi" w:hAnsiTheme="majorBidi" w:cstheme="majorBidi" w:hint="cs"/>
          <w:b/>
          <w:bCs/>
          <w:sz w:val="32"/>
          <w:szCs w:val="32"/>
          <w:rtl/>
          <w:lang w:bidi="ar-TN"/>
        </w:rPr>
        <w:t>الرابع</w:t>
      </w:r>
      <w:r w:rsidRPr="00825131">
        <w:rPr>
          <w:rFonts w:asciiTheme="majorBidi" w:hAnsiTheme="majorBidi" w:cstheme="majorBidi"/>
          <w:b/>
          <w:bCs/>
          <w:sz w:val="32"/>
          <w:szCs w:val="32"/>
          <w:rtl/>
          <w:lang w:bidi="ar-TN"/>
        </w:rPr>
        <w:t xml:space="preserve">: </w:t>
      </w:r>
      <w:r>
        <w:rPr>
          <w:rFonts w:asciiTheme="majorBidi" w:hAnsiTheme="majorBidi" w:cstheme="majorBidi" w:hint="cs"/>
          <w:b/>
          <w:bCs/>
          <w:sz w:val="32"/>
          <w:szCs w:val="32"/>
          <w:rtl/>
          <w:lang w:bidi="ar-TN"/>
        </w:rPr>
        <w:t xml:space="preserve">في </w:t>
      </w:r>
      <w:r w:rsidRPr="00825131">
        <w:rPr>
          <w:rFonts w:asciiTheme="majorBidi" w:hAnsiTheme="majorBidi" w:cstheme="majorBidi"/>
          <w:b/>
          <w:bCs/>
          <w:sz w:val="32"/>
          <w:szCs w:val="32"/>
          <w:rtl/>
          <w:lang w:bidi="ar-TN"/>
        </w:rPr>
        <w:t>القواعد الخاصة بالنزاعات المتعلقة بالتعمير</w:t>
      </w:r>
    </w:p>
    <w:p w:rsidR="00EE420D" w:rsidRPr="00825131" w:rsidRDefault="00EE420D" w:rsidP="00EE420D">
      <w:pPr>
        <w:bidi/>
        <w:spacing w:after="0" w:line="264" w:lineRule="auto"/>
        <w:jc w:val="center"/>
        <w:rPr>
          <w:rFonts w:asciiTheme="majorBidi" w:hAnsiTheme="majorBidi" w:cstheme="majorBidi"/>
          <w:b/>
          <w:bCs/>
          <w:sz w:val="32"/>
          <w:szCs w:val="32"/>
          <w:rtl/>
          <w:lang w:bidi="ar-TN"/>
        </w:rPr>
      </w:pPr>
    </w:p>
    <w:p w:rsidR="00773644" w:rsidRPr="00205ECA" w:rsidRDefault="00EE420D" w:rsidP="00205ECA">
      <w:pPr>
        <w:bidi/>
        <w:spacing w:after="0" w:line="240" w:lineRule="auto"/>
        <w:jc w:val="lowKashida"/>
        <w:rPr>
          <w:rFonts w:asciiTheme="majorBidi" w:hAnsiTheme="majorBidi" w:cstheme="majorBidi"/>
          <w:sz w:val="28"/>
          <w:szCs w:val="28"/>
          <w:rtl/>
          <w:lang w:val="en-US"/>
        </w:rPr>
      </w:pPr>
      <w:r w:rsidRPr="00205ECA">
        <w:rPr>
          <w:rFonts w:asciiTheme="majorBidi" w:hAnsiTheme="majorBidi" w:cstheme="majorBidi"/>
          <w:b/>
          <w:bCs/>
          <w:sz w:val="28"/>
          <w:szCs w:val="28"/>
          <w:rtl/>
          <w:lang w:val="en-US"/>
        </w:rPr>
        <w:t xml:space="preserve">الفصل </w:t>
      </w:r>
      <w:r w:rsidRPr="00205ECA">
        <w:rPr>
          <w:rFonts w:asciiTheme="majorBidi" w:hAnsiTheme="majorBidi" w:cstheme="majorBidi"/>
          <w:b/>
          <w:bCs/>
          <w:sz w:val="28"/>
          <w:szCs w:val="28"/>
          <w:lang w:val="en-US"/>
        </w:rPr>
        <w:t>323</w:t>
      </w:r>
      <w:r w:rsidRPr="00205ECA">
        <w:rPr>
          <w:rFonts w:asciiTheme="majorBidi" w:hAnsiTheme="majorBidi" w:cstheme="majorBidi"/>
          <w:b/>
          <w:bCs/>
          <w:sz w:val="28"/>
          <w:szCs w:val="28"/>
          <w:rtl/>
          <w:lang w:val="en-US"/>
        </w:rPr>
        <w:t>:</w:t>
      </w:r>
      <w:r w:rsidR="00773644" w:rsidRPr="00205ECA">
        <w:rPr>
          <w:rFonts w:asciiTheme="majorBidi" w:hAnsiTheme="majorBidi" w:cstheme="majorBidi" w:hint="cs"/>
          <w:sz w:val="28"/>
          <w:szCs w:val="28"/>
          <w:rtl/>
          <w:lang w:val="en-US"/>
        </w:rPr>
        <w:t xml:space="preserve"> لا يمكن </w:t>
      </w:r>
      <w:r w:rsidR="00773644" w:rsidRPr="00205ECA">
        <w:rPr>
          <w:rFonts w:asciiTheme="majorBidi" w:hAnsiTheme="majorBidi" w:cstheme="majorBidi"/>
          <w:sz w:val="28"/>
          <w:szCs w:val="28"/>
          <w:rtl/>
          <w:lang w:val="en-US"/>
        </w:rPr>
        <w:t xml:space="preserve">بعد انقضاء أجل ستة أشهر من تاريخ </w:t>
      </w:r>
      <w:r w:rsidR="00773644" w:rsidRPr="00205ECA">
        <w:rPr>
          <w:rFonts w:asciiTheme="majorBidi" w:hAnsiTheme="majorBidi" w:cstheme="majorBidi" w:hint="cs"/>
          <w:sz w:val="28"/>
          <w:szCs w:val="28"/>
          <w:rtl/>
          <w:lang w:val="en-US"/>
        </w:rPr>
        <w:t xml:space="preserve">نشر </w:t>
      </w:r>
      <w:r w:rsidR="00773644" w:rsidRPr="00205ECA">
        <w:rPr>
          <w:rFonts w:asciiTheme="majorBidi" w:hAnsiTheme="majorBidi" w:cstheme="majorBidi"/>
          <w:sz w:val="28"/>
          <w:szCs w:val="28"/>
          <w:rtl/>
          <w:lang w:val="en-US"/>
        </w:rPr>
        <w:t xml:space="preserve"> قرار المصادقة على </w:t>
      </w:r>
      <w:r w:rsidR="00773644" w:rsidRPr="00205ECA">
        <w:rPr>
          <w:rFonts w:asciiTheme="majorBidi" w:hAnsiTheme="majorBidi" w:cstheme="majorBidi" w:hint="cs"/>
          <w:sz w:val="28"/>
          <w:szCs w:val="28"/>
          <w:rtl/>
          <w:lang w:val="en-US"/>
        </w:rPr>
        <w:t>إحدى وثائق التعمير أو العمليات العمرانية المنصوص عليها بهذه المجلة</w:t>
      </w:r>
      <w:r w:rsidR="00E02CF5" w:rsidRPr="00205ECA">
        <w:rPr>
          <w:rFonts w:asciiTheme="majorBidi" w:hAnsiTheme="majorBidi" w:cstheme="majorBidi" w:hint="cs"/>
          <w:sz w:val="28"/>
          <w:szCs w:val="28"/>
          <w:rtl/>
          <w:lang w:val="en-US"/>
        </w:rPr>
        <w:t>،</w:t>
      </w:r>
      <w:r w:rsidR="00773644" w:rsidRPr="00205ECA">
        <w:rPr>
          <w:rFonts w:asciiTheme="majorBidi" w:hAnsiTheme="majorBidi" w:cstheme="majorBidi" w:hint="cs"/>
          <w:sz w:val="28"/>
          <w:szCs w:val="28"/>
          <w:rtl/>
          <w:lang w:val="en-US"/>
        </w:rPr>
        <w:t xml:space="preserve"> الطعن في قانونيتها  </w:t>
      </w:r>
      <w:r w:rsidR="00773644" w:rsidRPr="00205ECA">
        <w:rPr>
          <w:rFonts w:asciiTheme="majorBidi" w:hAnsiTheme="majorBidi" w:cstheme="majorBidi"/>
          <w:sz w:val="28"/>
          <w:szCs w:val="28"/>
          <w:rtl/>
          <w:lang w:val="en-US"/>
        </w:rPr>
        <w:t>لعيب في الشكل أو في ا</w:t>
      </w:r>
      <w:r w:rsidR="00773644" w:rsidRPr="00205ECA">
        <w:rPr>
          <w:rFonts w:asciiTheme="majorBidi" w:hAnsiTheme="majorBidi" w:cstheme="majorBidi" w:hint="cs"/>
          <w:sz w:val="28"/>
          <w:szCs w:val="28"/>
          <w:rtl/>
          <w:lang w:val="en-US"/>
        </w:rPr>
        <w:t>ل</w:t>
      </w:r>
      <w:r w:rsidR="00773644" w:rsidRPr="00205ECA">
        <w:rPr>
          <w:rFonts w:asciiTheme="majorBidi" w:hAnsiTheme="majorBidi" w:cstheme="majorBidi"/>
          <w:sz w:val="28"/>
          <w:szCs w:val="28"/>
          <w:rtl/>
          <w:lang w:val="en-US"/>
        </w:rPr>
        <w:t>إجراءات باستثناء تلك المتعلقة بالاستقصاء العمومي.</w:t>
      </w:r>
    </w:p>
    <w:p w:rsidR="00EE420D" w:rsidRPr="00205ECA" w:rsidRDefault="00EE420D" w:rsidP="00205ECA">
      <w:pPr>
        <w:bidi/>
        <w:spacing w:after="0" w:line="240" w:lineRule="auto"/>
        <w:jc w:val="lowKashida"/>
        <w:rPr>
          <w:rFonts w:asciiTheme="majorBidi" w:hAnsiTheme="majorBidi" w:cstheme="majorBidi"/>
          <w:sz w:val="28"/>
          <w:szCs w:val="28"/>
          <w:rtl/>
          <w:lang w:val="en-US"/>
        </w:rPr>
      </w:pPr>
      <w:r w:rsidRPr="00205ECA">
        <w:rPr>
          <w:rFonts w:asciiTheme="majorBidi" w:hAnsiTheme="majorBidi" w:cstheme="majorBidi"/>
          <w:b/>
          <w:bCs/>
          <w:sz w:val="28"/>
          <w:szCs w:val="28"/>
          <w:rtl/>
          <w:lang w:val="en-US"/>
        </w:rPr>
        <w:t>الفصل 324:</w:t>
      </w:r>
      <w:r w:rsidRPr="00205ECA">
        <w:rPr>
          <w:rFonts w:asciiTheme="majorBidi" w:hAnsiTheme="majorBidi" w:cstheme="majorBidi"/>
          <w:sz w:val="28"/>
          <w:szCs w:val="28"/>
          <w:rtl/>
          <w:lang w:val="en-US"/>
        </w:rPr>
        <w:t xml:space="preserve"> لا يمكن للسلطة</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التي  اتخذت</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 xml:space="preserve"> قرارا</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برفض</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 xml:space="preserve">منح إحدى التراخيص المنصوص عليها في هذه المجلة  </w:t>
      </w:r>
      <w:r w:rsidR="00E02CF5" w:rsidRPr="00205ECA">
        <w:rPr>
          <w:rFonts w:asciiTheme="majorBidi" w:hAnsiTheme="majorBidi" w:cstheme="majorBidi" w:hint="cs"/>
          <w:sz w:val="28"/>
          <w:szCs w:val="28"/>
          <w:rtl/>
          <w:lang w:val="en-US" w:bidi="ar-TN"/>
        </w:rPr>
        <w:t>والذي ألغي</w:t>
      </w:r>
      <w:r w:rsidRPr="00205ECA">
        <w:rPr>
          <w:rFonts w:asciiTheme="majorBidi" w:hAnsiTheme="majorBidi" w:cstheme="majorBidi"/>
          <w:sz w:val="28"/>
          <w:szCs w:val="28"/>
          <w:rtl/>
          <w:lang w:val="en-US" w:bidi="ar-TN"/>
        </w:rPr>
        <w:t xml:space="preserve"> لاحقا</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من قبل المحكمة</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المختصة بحكم نهائي وبات، أن  ترفض</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 xml:space="preserve">مجددا منح الرخصة المذكورة </w:t>
      </w:r>
      <w:r w:rsidR="00E02CF5" w:rsidRPr="00205ECA">
        <w:rPr>
          <w:rFonts w:asciiTheme="majorBidi" w:hAnsiTheme="majorBidi" w:cstheme="majorBidi" w:hint="cs"/>
          <w:sz w:val="28"/>
          <w:szCs w:val="28"/>
          <w:rtl/>
          <w:lang w:val="en-US"/>
        </w:rPr>
        <w:t xml:space="preserve">، </w:t>
      </w:r>
      <w:r w:rsidRPr="00205ECA">
        <w:rPr>
          <w:rFonts w:asciiTheme="majorBidi" w:hAnsiTheme="majorBidi" w:cstheme="majorBidi"/>
          <w:sz w:val="28"/>
          <w:szCs w:val="28"/>
          <w:rtl/>
          <w:lang w:val="en-US"/>
        </w:rPr>
        <w:t>وذلك إذا</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تم تأكيد</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طلب الترخيص</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 xml:space="preserve">خلال ثلاثة أشهر من </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تاريخ إعلام صاحب</w:t>
      </w:r>
      <w:r w:rsidR="00E02CF5" w:rsidRPr="00205ECA">
        <w:rPr>
          <w:rFonts w:asciiTheme="majorBidi" w:hAnsiTheme="majorBidi" w:cstheme="majorBidi" w:hint="cs"/>
          <w:sz w:val="28"/>
          <w:szCs w:val="28"/>
          <w:rtl/>
          <w:lang w:val="en-US"/>
        </w:rPr>
        <w:t>ه</w:t>
      </w:r>
      <w:r w:rsidRPr="00205ECA">
        <w:rPr>
          <w:rFonts w:asciiTheme="majorBidi" w:hAnsiTheme="majorBidi" w:cstheme="majorBidi"/>
          <w:sz w:val="28"/>
          <w:szCs w:val="28"/>
          <w:rtl/>
          <w:lang w:val="en-US"/>
        </w:rPr>
        <w:t xml:space="preserve"> </w:t>
      </w:r>
      <w:r w:rsidR="00773644" w:rsidRPr="00205ECA">
        <w:rPr>
          <w:rFonts w:asciiTheme="majorBidi" w:hAnsiTheme="majorBidi" w:cstheme="majorBidi" w:hint="cs"/>
          <w:sz w:val="28"/>
          <w:szCs w:val="28"/>
          <w:rtl/>
          <w:lang w:val="en-US"/>
        </w:rPr>
        <w:t>ب</w:t>
      </w:r>
      <w:r w:rsidR="00E02CF5" w:rsidRPr="00205ECA">
        <w:rPr>
          <w:rFonts w:asciiTheme="majorBidi" w:hAnsiTheme="majorBidi" w:cstheme="majorBidi" w:hint="cs"/>
          <w:sz w:val="28"/>
          <w:szCs w:val="28"/>
          <w:rtl/>
          <w:lang w:val="en-US"/>
        </w:rPr>
        <w:t>هذا ال</w:t>
      </w:r>
      <w:r w:rsidR="00773644" w:rsidRPr="00205ECA">
        <w:rPr>
          <w:rFonts w:asciiTheme="majorBidi" w:hAnsiTheme="majorBidi" w:cstheme="majorBidi" w:hint="cs"/>
          <w:sz w:val="28"/>
          <w:szCs w:val="28"/>
          <w:rtl/>
          <w:lang w:val="en-US"/>
        </w:rPr>
        <w:t xml:space="preserve">حكم </w:t>
      </w:r>
      <w:r w:rsidRPr="00205ECA">
        <w:rPr>
          <w:rFonts w:asciiTheme="majorBidi" w:hAnsiTheme="majorBidi" w:cstheme="majorBidi"/>
          <w:sz w:val="28"/>
          <w:szCs w:val="28"/>
          <w:rtl/>
          <w:lang w:val="en-US"/>
        </w:rPr>
        <w:t xml:space="preserve"> وبقطع النظر عن</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أي</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تغييرات في التشريعات</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أو</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التراتيب المعمول بها.</w:t>
      </w:r>
    </w:p>
    <w:p w:rsidR="00EE420D" w:rsidRPr="00205ECA" w:rsidRDefault="00EE420D" w:rsidP="00205ECA">
      <w:pPr>
        <w:bidi/>
        <w:spacing w:after="0" w:line="240" w:lineRule="auto"/>
        <w:jc w:val="both"/>
        <w:rPr>
          <w:rFonts w:asciiTheme="majorBidi" w:hAnsiTheme="majorBidi" w:cstheme="majorBidi"/>
          <w:sz w:val="28"/>
          <w:szCs w:val="28"/>
          <w:rtl/>
          <w:lang w:val="en-US"/>
        </w:rPr>
      </w:pPr>
      <w:r w:rsidRPr="00205ECA">
        <w:rPr>
          <w:rFonts w:asciiTheme="majorBidi" w:hAnsiTheme="majorBidi" w:cstheme="majorBidi"/>
          <w:b/>
          <w:bCs/>
          <w:sz w:val="28"/>
          <w:szCs w:val="28"/>
          <w:rtl/>
          <w:lang w:val="en-US"/>
        </w:rPr>
        <w:t xml:space="preserve">الفصل 325: </w:t>
      </w:r>
      <w:r w:rsidRPr="00205ECA">
        <w:rPr>
          <w:rFonts w:asciiTheme="majorBidi" w:hAnsiTheme="majorBidi" w:cstheme="majorBidi"/>
          <w:sz w:val="28"/>
          <w:szCs w:val="28"/>
          <w:rtl/>
          <w:lang w:val="en-US"/>
        </w:rPr>
        <w:t xml:space="preserve">يجب البت، في أجل شهر، في مطالب تأجيل تنفيذ أحد التراخيص المنصوص عليها في هذه المجلة </w:t>
      </w:r>
      <w:r w:rsidR="00E02CF5" w:rsidRPr="00205ECA">
        <w:rPr>
          <w:rFonts w:asciiTheme="majorBidi" w:hAnsiTheme="majorBidi" w:cstheme="majorBidi" w:hint="cs"/>
          <w:sz w:val="28"/>
          <w:szCs w:val="28"/>
          <w:rtl/>
          <w:lang w:val="en-US"/>
        </w:rPr>
        <w:t>وذلك</w:t>
      </w:r>
      <w:r w:rsidRPr="00205ECA">
        <w:rPr>
          <w:rFonts w:asciiTheme="majorBidi" w:hAnsiTheme="majorBidi" w:cstheme="majorBidi"/>
          <w:sz w:val="28"/>
          <w:szCs w:val="28"/>
          <w:rtl/>
          <w:lang w:val="en-US"/>
        </w:rPr>
        <w:t xml:space="preserve"> إذا كانت هذه المطالب </w:t>
      </w:r>
      <w:r w:rsidR="00E02CF5" w:rsidRPr="00205ECA">
        <w:rPr>
          <w:rFonts w:asciiTheme="majorBidi" w:hAnsiTheme="majorBidi" w:cstheme="majorBidi" w:hint="cs"/>
          <w:sz w:val="28"/>
          <w:szCs w:val="28"/>
          <w:rtl/>
          <w:lang w:val="en-US"/>
        </w:rPr>
        <w:t xml:space="preserve">مصاحبة </w:t>
      </w:r>
      <w:r w:rsidR="00E02CF5" w:rsidRPr="00205ECA">
        <w:rPr>
          <w:rFonts w:asciiTheme="majorBidi" w:hAnsiTheme="majorBidi" w:cstheme="majorBidi"/>
          <w:sz w:val="28"/>
          <w:szCs w:val="28"/>
          <w:rtl/>
          <w:lang w:val="en-US"/>
        </w:rPr>
        <w:t xml:space="preserve"> </w:t>
      </w:r>
      <w:r w:rsidR="00E02CF5" w:rsidRPr="00205ECA">
        <w:rPr>
          <w:rFonts w:asciiTheme="majorBidi" w:hAnsiTheme="majorBidi" w:cstheme="majorBidi" w:hint="cs"/>
          <w:sz w:val="28"/>
          <w:szCs w:val="28"/>
          <w:rtl/>
          <w:lang w:val="en-US"/>
        </w:rPr>
        <w:t>ل</w:t>
      </w:r>
      <w:r w:rsidRPr="00205ECA">
        <w:rPr>
          <w:rFonts w:asciiTheme="majorBidi" w:hAnsiTheme="majorBidi" w:cstheme="majorBidi"/>
          <w:sz w:val="28"/>
          <w:szCs w:val="28"/>
          <w:rtl/>
          <w:lang w:val="en-US"/>
        </w:rPr>
        <w:t>دعوى</w:t>
      </w:r>
      <w:r w:rsidR="00E02CF5" w:rsidRPr="00205ECA">
        <w:rPr>
          <w:rFonts w:asciiTheme="majorBidi" w:hAnsiTheme="majorBidi" w:cstheme="majorBidi" w:hint="cs"/>
          <w:sz w:val="28"/>
          <w:szCs w:val="28"/>
          <w:rtl/>
          <w:lang w:val="en-US"/>
        </w:rPr>
        <w:t xml:space="preserve"> قضائية</w:t>
      </w:r>
      <w:r w:rsidRPr="00205ECA">
        <w:rPr>
          <w:rFonts w:asciiTheme="majorBidi" w:hAnsiTheme="majorBidi" w:cstheme="majorBidi"/>
          <w:sz w:val="28"/>
          <w:szCs w:val="28"/>
          <w:rtl/>
          <w:lang w:val="en-US"/>
        </w:rPr>
        <w:t xml:space="preserve"> </w:t>
      </w:r>
      <w:r w:rsidR="00E02CF5" w:rsidRPr="00205ECA">
        <w:rPr>
          <w:rFonts w:asciiTheme="majorBidi" w:hAnsiTheme="majorBidi" w:cstheme="majorBidi" w:hint="cs"/>
          <w:sz w:val="28"/>
          <w:szCs w:val="28"/>
          <w:rtl/>
          <w:lang w:val="en-US"/>
        </w:rPr>
        <w:t xml:space="preserve">في </w:t>
      </w:r>
      <w:r w:rsidRPr="00205ECA">
        <w:rPr>
          <w:rFonts w:asciiTheme="majorBidi" w:hAnsiTheme="majorBidi" w:cstheme="majorBidi"/>
          <w:sz w:val="28"/>
          <w:szCs w:val="28"/>
          <w:rtl/>
          <w:lang w:val="en-US"/>
        </w:rPr>
        <w:t>إلغاء</w:t>
      </w:r>
      <w:r w:rsidR="00E02CF5" w:rsidRPr="00205ECA">
        <w:rPr>
          <w:rFonts w:asciiTheme="majorBidi" w:hAnsiTheme="majorBidi" w:cstheme="majorBidi" w:hint="cs"/>
          <w:sz w:val="28"/>
          <w:szCs w:val="28"/>
          <w:rtl/>
          <w:lang w:val="en-US"/>
        </w:rPr>
        <w:t xml:space="preserve"> هذا الترخيص</w:t>
      </w:r>
      <w:r w:rsidRPr="00205ECA">
        <w:rPr>
          <w:rFonts w:asciiTheme="majorBidi" w:hAnsiTheme="majorBidi" w:cstheme="majorBidi"/>
          <w:sz w:val="28"/>
          <w:szCs w:val="28"/>
          <w:rtl/>
          <w:lang w:val="en-US"/>
        </w:rPr>
        <w:t xml:space="preserve">. </w:t>
      </w:r>
    </w:p>
    <w:p w:rsidR="00EE420D" w:rsidRPr="00205ECA" w:rsidRDefault="00EE420D" w:rsidP="00205ECA">
      <w:pPr>
        <w:bidi/>
        <w:spacing w:after="0" w:line="240" w:lineRule="auto"/>
        <w:jc w:val="both"/>
        <w:rPr>
          <w:rFonts w:asciiTheme="majorBidi" w:hAnsiTheme="majorBidi" w:cstheme="majorBidi"/>
          <w:sz w:val="28"/>
          <w:szCs w:val="28"/>
          <w:rtl/>
          <w:lang w:val="en-US"/>
        </w:rPr>
      </w:pPr>
      <w:r w:rsidRPr="00205ECA">
        <w:rPr>
          <w:rFonts w:asciiTheme="majorBidi" w:hAnsiTheme="majorBidi" w:cstheme="majorBidi"/>
          <w:b/>
          <w:bCs/>
          <w:sz w:val="28"/>
          <w:szCs w:val="28"/>
          <w:rtl/>
          <w:lang w:val="en-US"/>
        </w:rPr>
        <w:t>الفصل 326:</w:t>
      </w:r>
      <w:r w:rsidRPr="00205ECA">
        <w:rPr>
          <w:rFonts w:asciiTheme="majorBidi" w:hAnsiTheme="majorBidi" w:cstheme="majorBidi"/>
          <w:sz w:val="28"/>
          <w:szCs w:val="28"/>
          <w:rtl/>
          <w:lang w:val="en-US"/>
        </w:rPr>
        <w:t xml:space="preserve"> يمكن </w:t>
      </w:r>
      <w:r w:rsidR="008A4D28" w:rsidRPr="00205ECA">
        <w:rPr>
          <w:rFonts w:asciiTheme="majorBidi" w:hAnsiTheme="majorBidi" w:cstheme="majorBidi" w:hint="cs"/>
          <w:sz w:val="28"/>
          <w:szCs w:val="28"/>
          <w:rtl/>
          <w:lang w:val="en-US"/>
        </w:rPr>
        <w:t xml:space="preserve">للمحكمة المختصة </w:t>
      </w:r>
      <w:r w:rsidRPr="00205ECA">
        <w:rPr>
          <w:rFonts w:asciiTheme="majorBidi" w:hAnsiTheme="majorBidi" w:cstheme="majorBidi"/>
          <w:sz w:val="28"/>
          <w:szCs w:val="28"/>
          <w:rtl/>
          <w:lang w:val="en-US"/>
        </w:rPr>
        <w:t>أن تحكم ببطلان جزئي لرخصة البناء عندما تتعلق المخالفة بجزء من المشروع.</w:t>
      </w:r>
    </w:p>
    <w:p w:rsidR="00EE420D" w:rsidRPr="00205ECA" w:rsidRDefault="00EE420D" w:rsidP="00205ECA">
      <w:pPr>
        <w:bidi/>
        <w:spacing w:after="0" w:line="240" w:lineRule="auto"/>
        <w:jc w:val="both"/>
        <w:rPr>
          <w:rFonts w:asciiTheme="majorBidi" w:hAnsiTheme="majorBidi" w:cstheme="majorBidi"/>
          <w:sz w:val="28"/>
          <w:szCs w:val="28"/>
          <w:rtl/>
          <w:lang w:val="en-US"/>
        </w:rPr>
      </w:pPr>
      <w:r w:rsidRPr="00205ECA">
        <w:rPr>
          <w:rFonts w:asciiTheme="majorBidi" w:hAnsiTheme="majorBidi" w:cstheme="majorBidi"/>
          <w:sz w:val="28"/>
          <w:szCs w:val="28"/>
          <w:rtl/>
          <w:lang w:val="en-US"/>
        </w:rPr>
        <w:t xml:space="preserve">يمكن لرئيس البلدية  بناء على طلب صاحب </w:t>
      </w:r>
      <w:r w:rsidR="003A5A8A" w:rsidRPr="00205ECA">
        <w:rPr>
          <w:rFonts w:asciiTheme="majorBidi" w:hAnsiTheme="majorBidi" w:cstheme="majorBidi" w:hint="cs"/>
          <w:sz w:val="28"/>
          <w:szCs w:val="28"/>
          <w:rtl/>
          <w:lang w:val="en-US"/>
        </w:rPr>
        <w:t>رخصة البناء</w:t>
      </w:r>
      <w:r w:rsidRPr="00205ECA">
        <w:rPr>
          <w:rFonts w:asciiTheme="majorBidi" w:hAnsiTheme="majorBidi" w:cstheme="majorBidi"/>
          <w:sz w:val="28"/>
          <w:szCs w:val="28"/>
          <w:rtl/>
          <w:lang w:val="en-US"/>
        </w:rPr>
        <w:t>، أن يتخذ قرارا تعديلي</w:t>
      </w:r>
      <w:r w:rsidR="003A5A8A" w:rsidRPr="00205ECA">
        <w:rPr>
          <w:rFonts w:asciiTheme="majorBidi" w:hAnsiTheme="majorBidi" w:cstheme="majorBidi" w:hint="cs"/>
          <w:sz w:val="28"/>
          <w:szCs w:val="28"/>
          <w:rtl/>
          <w:lang w:val="en-US"/>
        </w:rPr>
        <w:t>ا</w:t>
      </w:r>
      <w:r w:rsidRPr="00205ECA">
        <w:rPr>
          <w:rFonts w:asciiTheme="majorBidi" w:hAnsiTheme="majorBidi" w:cstheme="majorBidi"/>
          <w:sz w:val="28"/>
          <w:szCs w:val="28"/>
          <w:rtl/>
          <w:lang w:val="en-US"/>
        </w:rPr>
        <w:t xml:space="preserve"> </w:t>
      </w:r>
      <w:r w:rsidR="003A5A8A" w:rsidRPr="00205ECA">
        <w:rPr>
          <w:rFonts w:asciiTheme="majorBidi" w:hAnsiTheme="majorBidi" w:cstheme="majorBidi" w:hint="cs"/>
          <w:sz w:val="28"/>
          <w:szCs w:val="28"/>
          <w:rtl/>
          <w:lang w:val="en-US"/>
        </w:rPr>
        <w:t>مطابقا</w:t>
      </w:r>
      <w:r w:rsidRPr="00205ECA">
        <w:rPr>
          <w:rFonts w:asciiTheme="majorBidi" w:hAnsiTheme="majorBidi" w:cstheme="majorBidi"/>
          <w:sz w:val="28"/>
          <w:szCs w:val="28"/>
          <w:rtl/>
          <w:lang w:val="en-US"/>
        </w:rPr>
        <w:t xml:space="preserve"> </w:t>
      </w:r>
      <w:r w:rsidR="003A5A8A" w:rsidRPr="00205ECA">
        <w:rPr>
          <w:rFonts w:asciiTheme="majorBidi" w:hAnsiTheme="majorBidi" w:cstheme="majorBidi" w:hint="cs"/>
          <w:sz w:val="28"/>
          <w:szCs w:val="28"/>
          <w:rtl/>
          <w:lang w:val="en-US"/>
        </w:rPr>
        <w:t>للحكم القضائي</w:t>
      </w:r>
      <w:r w:rsidRPr="00205ECA">
        <w:rPr>
          <w:rFonts w:asciiTheme="majorBidi" w:hAnsiTheme="majorBidi" w:cstheme="majorBidi"/>
          <w:sz w:val="28"/>
          <w:szCs w:val="28"/>
          <w:rtl/>
          <w:lang w:val="en-US"/>
        </w:rPr>
        <w:t xml:space="preserve"> النهائي </w:t>
      </w:r>
      <w:r w:rsidR="003A5A8A" w:rsidRPr="00205ECA">
        <w:rPr>
          <w:rFonts w:asciiTheme="majorBidi" w:hAnsiTheme="majorBidi" w:cstheme="majorBidi" w:hint="cs"/>
          <w:sz w:val="28"/>
          <w:szCs w:val="28"/>
          <w:rtl/>
          <w:lang w:val="en-US"/>
        </w:rPr>
        <w:t xml:space="preserve">الصادر </w:t>
      </w:r>
      <w:r w:rsidR="00E02CF5" w:rsidRPr="00205ECA">
        <w:rPr>
          <w:rFonts w:asciiTheme="majorBidi" w:hAnsiTheme="majorBidi" w:cstheme="majorBidi" w:hint="cs"/>
          <w:sz w:val="28"/>
          <w:szCs w:val="28"/>
          <w:rtl/>
          <w:lang w:val="en-US"/>
        </w:rPr>
        <w:t>في شأنه</w:t>
      </w:r>
      <w:r w:rsidRPr="00205ECA">
        <w:rPr>
          <w:rFonts w:asciiTheme="majorBidi" w:hAnsiTheme="majorBidi" w:cstheme="majorBidi"/>
          <w:sz w:val="28"/>
          <w:szCs w:val="28"/>
          <w:rtl/>
          <w:lang w:val="en-US"/>
        </w:rPr>
        <w:t>.</w:t>
      </w:r>
    </w:p>
    <w:p w:rsidR="00EE420D" w:rsidRPr="00205ECA" w:rsidRDefault="00EE420D" w:rsidP="00205ECA">
      <w:pPr>
        <w:bidi/>
        <w:spacing w:after="0" w:line="240" w:lineRule="auto"/>
        <w:jc w:val="both"/>
        <w:rPr>
          <w:rFonts w:asciiTheme="majorBidi" w:hAnsiTheme="majorBidi" w:cstheme="majorBidi"/>
          <w:sz w:val="28"/>
          <w:szCs w:val="28"/>
          <w:rtl/>
          <w:lang w:val="en-US"/>
        </w:rPr>
      </w:pPr>
      <w:r w:rsidRPr="00205ECA">
        <w:rPr>
          <w:rFonts w:asciiTheme="majorBidi" w:hAnsiTheme="majorBidi" w:cstheme="majorBidi"/>
          <w:sz w:val="28"/>
          <w:szCs w:val="28"/>
          <w:rtl/>
          <w:lang w:val="en-US"/>
        </w:rPr>
        <w:t>ويجب تعليق قرار الترخيص المعدل</w:t>
      </w:r>
      <w:r w:rsidR="003A5A8A" w:rsidRPr="00205ECA">
        <w:rPr>
          <w:rFonts w:asciiTheme="majorBidi" w:hAnsiTheme="majorBidi" w:cstheme="majorBidi" w:hint="cs"/>
          <w:sz w:val="28"/>
          <w:szCs w:val="28"/>
          <w:rtl/>
          <w:lang w:val="en-US"/>
        </w:rPr>
        <w:t xml:space="preserve"> والممضى من طرف رئيس البلدية ب</w:t>
      </w:r>
      <w:r w:rsidRPr="00205ECA">
        <w:rPr>
          <w:rFonts w:asciiTheme="majorBidi" w:hAnsiTheme="majorBidi" w:cstheme="majorBidi"/>
          <w:sz w:val="28"/>
          <w:szCs w:val="28"/>
          <w:rtl/>
          <w:lang w:val="en-US"/>
        </w:rPr>
        <w:t xml:space="preserve">مقر البلدية </w:t>
      </w:r>
      <w:r w:rsidR="003A5A8A" w:rsidRPr="00205ECA">
        <w:rPr>
          <w:rFonts w:asciiTheme="majorBidi" w:hAnsiTheme="majorBidi" w:cstheme="majorBidi"/>
          <w:sz w:val="28"/>
          <w:szCs w:val="28"/>
          <w:rtl/>
          <w:lang w:val="en-US"/>
        </w:rPr>
        <w:t>لمدة ثلاثة أشهر</w:t>
      </w:r>
      <w:r w:rsidRPr="00205ECA">
        <w:rPr>
          <w:rFonts w:asciiTheme="majorBidi" w:hAnsiTheme="majorBidi" w:cstheme="majorBidi"/>
          <w:sz w:val="28"/>
          <w:szCs w:val="28"/>
          <w:rtl/>
          <w:lang w:val="en-US"/>
        </w:rPr>
        <w:t>.</w:t>
      </w:r>
    </w:p>
    <w:p w:rsidR="00EE420D" w:rsidRPr="00205ECA" w:rsidRDefault="00EE420D" w:rsidP="00205ECA">
      <w:pPr>
        <w:bidi/>
        <w:spacing w:after="0" w:line="240" w:lineRule="auto"/>
        <w:jc w:val="both"/>
        <w:rPr>
          <w:rFonts w:asciiTheme="majorBidi" w:hAnsiTheme="majorBidi" w:cstheme="majorBidi"/>
          <w:sz w:val="28"/>
          <w:szCs w:val="28"/>
          <w:lang w:val="en-US"/>
        </w:rPr>
      </w:pPr>
      <w:r w:rsidRPr="00205ECA">
        <w:rPr>
          <w:rFonts w:asciiTheme="majorBidi" w:hAnsiTheme="majorBidi" w:cstheme="majorBidi"/>
          <w:b/>
          <w:bCs/>
          <w:sz w:val="28"/>
          <w:szCs w:val="28"/>
          <w:rtl/>
          <w:lang w:val="en-US"/>
        </w:rPr>
        <w:t>الفصل 327:</w:t>
      </w:r>
      <w:r w:rsidRPr="00205ECA">
        <w:rPr>
          <w:rFonts w:asciiTheme="majorBidi" w:hAnsiTheme="majorBidi" w:cstheme="majorBidi" w:hint="cs"/>
          <w:b/>
          <w:bCs/>
          <w:sz w:val="28"/>
          <w:szCs w:val="28"/>
          <w:rtl/>
          <w:lang w:val="en-US"/>
        </w:rPr>
        <w:t xml:space="preserve"> </w:t>
      </w:r>
      <w:r w:rsidR="002B051D" w:rsidRPr="00205ECA">
        <w:rPr>
          <w:rFonts w:asciiTheme="majorBidi" w:hAnsiTheme="majorBidi" w:cstheme="majorBidi" w:hint="cs"/>
          <w:sz w:val="28"/>
          <w:szCs w:val="28"/>
          <w:rtl/>
          <w:lang w:val="en-US"/>
        </w:rPr>
        <w:t>ي</w:t>
      </w:r>
      <w:r w:rsidR="003A5A8A" w:rsidRPr="00205ECA">
        <w:rPr>
          <w:rFonts w:asciiTheme="majorBidi" w:hAnsiTheme="majorBidi" w:cstheme="majorBidi" w:hint="cs"/>
          <w:sz w:val="28"/>
          <w:szCs w:val="28"/>
          <w:rtl/>
          <w:lang w:val="en-US"/>
        </w:rPr>
        <w:t>تعين على</w:t>
      </w:r>
      <w:r w:rsidRPr="00205ECA">
        <w:rPr>
          <w:rFonts w:asciiTheme="majorBidi" w:hAnsiTheme="majorBidi" w:cstheme="majorBidi"/>
          <w:sz w:val="28"/>
          <w:szCs w:val="28"/>
          <w:rtl/>
          <w:lang w:val="en-US"/>
        </w:rPr>
        <w:t xml:space="preserve"> رئيس</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البلدية  بمبادرة منه أو بطلب</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 xml:space="preserve">من الوالي </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 xml:space="preserve">أن يتّخذ </w:t>
      </w:r>
      <w:r w:rsidR="003A5A8A" w:rsidRPr="00205ECA">
        <w:rPr>
          <w:rFonts w:asciiTheme="majorBidi" w:hAnsiTheme="majorBidi" w:cstheme="majorBidi"/>
          <w:sz w:val="28"/>
          <w:szCs w:val="28"/>
          <w:rtl/>
          <w:lang w:val="en-US"/>
        </w:rPr>
        <w:t>قرار</w:t>
      </w:r>
      <w:r w:rsidR="003A5A8A" w:rsidRPr="00205ECA">
        <w:rPr>
          <w:rFonts w:asciiTheme="majorBidi" w:hAnsiTheme="majorBidi" w:cstheme="majorBidi" w:hint="cs"/>
          <w:sz w:val="28"/>
          <w:szCs w:val="28"/>
          <w:rtl/>
          <w:lang w:val="en-US"/>
        </w:rPr>
        <w:t>ا</w:t>
      </w:r>
      <w:r w:rsidR="003A5A8A" w:rsidRPr="00205ECA">
        <w:rPr>
          <w:rFonts w:asciiTheme="majorBidi" w:hAnsiTheme="majorBidi" w:cstheme="majorBidi"/>
          <w:sz w:val="28"/>
          <w:szCs w:val="28"/>
          <w:rtl/>
          <w:lang w:val="en-US"/>
        </w:rPr>
        <w:t xml:space="preserve"> في هدم </w:t>
      </w:r>
      <w:r w:rsidR="003A5A8A" w:rsidRPr="00205ECA">
        <w:rPr>
          <w:rFonts w:asciiTheme="majorBidi" w:hAnsiTheme="majorBidi" w:cstheme="majorBidi" w:hint="cs"/>
          <w:sz w:val="28"/>
          <w:szCs w:val="28"/>
          <w:rtl/>
          <w:lang w:val="en-US"/>
        </w:rPr>
        <w:t>كل بناية غير قابلة للتسوية</w:t>
      </w:r>
      <w:r w:rsidRPr="00205ECA">
        <w:rPr>
          <w:rFonts w:asciiTheme="majorBidi" w:hAnsiTheme="majorBidi" w:cstheme="majorBidi"/>
          <w:sz w:val="28"/>
          <w:szCs w:val="28"/>
          <w:lang w:val="en-US"/>
        </w:rPr>
        <w:t> </w:t>
      </w:r>
      <w:r w:rsidRPr="00205ECA">
        <w:rPr>
          <w:rFonts w:asciiTheme="majorBidi" w:hAnsiTheme="majorBidi" w:cstheme="majorBidi"/>
          <w:sz w:val="28"/>
          <w:szCs w:val="28"/>
          <w:rtl/>
          <w:lang w:val="en-US"/>
        </w:rPr>
        <w:t>تم بنائه</w:t>
      </w:r>
      <w:r w:rsidR="003A5A8A" w:rsidRPr="00205ECA">
        <w:rPr>
          <w:rFonts w:asciiTheme="majorBidi" w:hAnsiTheme="majorBidi" w:cstheme="majorBidi" w:hint="cs"/>
          <w:sz w:val="28"/>
          <w:szCs w:val="28"/>
          <w:rtl/>
          <w:lang w:val="en-US"/>
        </w:rPr>
        <w:t>ا</w:t>
      </w:r>
      <w:r w:rsidRPr="00205ECA">
        <w:rPr>
          <w:rFonts w:asciiTheme="majorBidi" w:hAnsiTheme="majorBidi" w:cstheme="majorBidi"/>
          <w:sz w:val="28"/>
          <w:szCs w:val="28"/>
          <w:rtl/>
          <w:lang w:val="en-US"/>
        </w:rPr>
        <w:t xml:space="preserve"> </w:t>
      </w:r>
      <w:r w:rsidR="003A5A8A" w:rsidRPr="00205ECA">
        <w:rPr>
          <w:rFonts w:asciiTheme="majorBidi" w:hAnsiTheme="majorBidi" w:cstheme="majorBidi" w:hint="cs"/>
          <w:sz w:val="28"/>
          <w:szCs w:val="28"/>
          <w:rtl/>
          <w:lang w:val="en-US"/>
        </w:rPr>
        <w:t>وفقا لرخصة بناء ملغاة تبعا</w:t>
      </w:r>
      <w:r w:rsidRPr="00205ECA">
        <w:rPr>
          <w:rFonts w:asciiTheme="majorBidi" w:hAnsiTheme="majorBidi" w:cstheme="majorBidi"/>
          <w:sz w:val="28"/>
          <w:szCs w:val="28"/>
          <w:rtl/>
          <w:lang w:val="en-US"/>
        </w:rPr>
        <w:t xml:space="preserve"> </w:t>
      </w:r>
      <w:r w:rsidR="003A5A8A" w:rsidRPr="00205ECA">
        <w:rPr>
          <w:rFonts w:asciiTheme="majorBidi" w:hAnsiTheme="majorBidi" w:cstheme="majorBidi" w:hint="cs"/>
          <w:sz w:val="28"/>
          <w:szCs w:val="28"/>
          <w:rtl/>
          <w:lang w:val="en-US"/>
        </w:rPr>
        <w:t>ل</w:t>
      </w:r>
      <w:r w:rsidR="008A4D28" w:rsidRPr="00205ECA">
        <w:rPr>
          <w:rFonts w:asciiTheme="majorBidi" w:hAnsiTheme="majorBidi" w:cstheme="majorBidi" w:hint="cs"/>
          <w:sz w:val="28"/>
          <w:szCs w:val="28"/>
          <w:rtl/>
          <w:lang w:val="en-US"/>
        </w:rPr>
        <w:t>حكم بات</w:t>
      </w:r>
      <w:r w:rsidR="008A4D28" w:rsidRPr="00205ECA">
        <w:rPr>
          <w:rFonts w:asciiTheme="majorBidi" w:hAnsiTheme="majorBidi" w:cstheme="majorBidi"/>
          <w:sz w:val="28"/>
          <w:szCs w:val="28"/>
          <w:rtl/>
          <w:lang w:val="en-US"/>
        </w:rPr>
        <w:t xml:space="preserve"> </w:t>
      </w:r>
      <w:r w:rsidRPr="00205ECA">
        <w:rPr>
          <w:rFonts w:asciiTheme="majorBidi" w:hAnsiTheme="majorBidi" w:cstheme="majorBidi"/>
          <w:sz w:val="28"/>
          <w:szCs w:val="28"/>
          <w:rtl/>
          <w:lang w:val="en-US"/>
        </w:rPr>
        <w:t>صادر</w:t>
      </w:r>
      <w:r w:rsidR="001552FE" w:rsidRPr="00205ECA">
        <w:rPr>
          <w:rFonts w:asciiTheme="majorBidi" w:hAnsiTheme="majorBidi" w:cstheme="majorBidi" w:hint="cs"/>
          <w:sz w:val="28"/>
          <w:szCs w:val="28"/>
          <w:rtl/>
          <w:lang w:val="en-US"/>
        </w:rPr>
        <w:t xml:space="preserve"> </w:t>
      </w:r>
      <w:r w:rsidRPr="00205ECA">
        <w:rPr>
          <w:rFonts w:asciiTheme="majorBidi" w:hAnsiTheme="majorBidi" w:cstheme="majorBidi"/>
          <w:sz w:val="28"/>
          <w:szCs w:val="28"/>
          <w:rtl/>
          <w:lang w:val="en-US"/>
        </w:rPr>
        <w:t xml:space="preserve">عن </w:t>
      </w:r>
      <w:r w:rsidR="008A4D28" w:rsidRPr="00205ECA">
        <w:rPr>
          <w:rFonts w:asciiTheme="majorBidi" w:hAnsiTheme="majorBidi" w:cstheme="majorBidi" w:hint="cs"/>
          <w:sz w:val="28"/>
          <w:szCs w:val="28"/>
          <w:rtl/>
          <w:lang w:val="en-US"/>
        </w:rPr>
        <w:t>المحكمة المختصة</w:t>
      </w:r>
      <w:r w:rsidR="003A5A8A" w:rsidRPr="00205ECA">
        <w:rPr>
          <w:rFonts w:asciiTheme="majorBidi" w:hAnsiTheme="majorBidi" w:cstheme="majorBidi"/>
          <w:sz w:val="28"/>
          <w:szCs w:val="28"/>
          <w:rtl/>
          <w:lang w:val="en-US"/>
        </w:rPr>
        <w:t xml:space="preserve"> و</w:t>
      </w:r>
      <w:r w:rsidR="003A5A8A" w:rsidRPr="00205ECA">
        <w:rPr>
          <w:rFonts w:asciiTheme="majorBidi" w:hAnsiTheme="majorBidi" w:cstheme="majorBidi" w:hint="cs"/>
          <w:sz w:val="28"/>
          <w:szCs w:val="28"/>
          <w:rtl/>
          <w:lang w:val="en-US"/>
        </w:rPr>
        <w:t xml:space="preserve">أن </w:t>
      </w:r>
      <w:r w:rsidR="003A5A8A" w:rsidRPr="00205ECA">
        <w:rPr>
          <w:rFonts w:asciiTheme="majorBidi" w:hAnsiTheme="majorBidi" w:cstheme="majorBidi"/>
          <w:sz w:val="28"/>
          <w:szCs w:val="28"/>
          <w:rtl/>
          <w:lang w:val="en-US"/>
        </w:rPr>
        <w:t>ينّفذ</w:t>
      </w:r>
      <w:r w:rsidR="003A5A8A" w:rsidRPr="00205ECA">
        <w:rPr>
          <w:rFonts w:asciiTheme="majorBidi" w:hAnsiTheme="majorBidi" w:cstheme="majorBidi" w:hint="cs"/>
          <w:sz w:val="28"/>
          <w:szCs w:val="28"/>
          <w:rtl/>
          <w:lang w:val="en-US"/>
        </w:rPr>
        <w:t>ه</w:t>
      </w:r>
      <w:r w:rsidRPr="00205ECA">
        <w:rPr>
          <w:rFonts w:asciiTheme="majorBidi" w:hAnsiTheme="majorBidi" w:cstheme="majorBidi"/>
          <w:sz w:val="28"/>
          <w:szCs w:val="28"/>
          <w:rtl/>
          <w:lang w:val="en-US"/>
        </w:rPr>
        <w:t>.</w:t>
      </w:r>
      <w:r w:rsidRPr="00205ECA">
        <w:rPr>
          <w:rFonts w:asciiTheme="majorBidi" w:hAnsiTheme="majorBidi" w:cstheme="majorBidi"/>
          <w:sz w:val="28"/>
          <w:szCs w:val="28"/>
          <w:lang w:val="en-US"/>
        </w:rPr>
        <w:t> </w:t>
      </w:r>
    </w:p>
    <w:p w:rsidR="00EE420D" w:rsidRPr="00205ECA" w:rsidRDefault="00EE420D" w:rsidP="00205ECA">
      <w:pPr>
        <w:bidi/>
        <w:spacing w:after="0" w:line="240" w:lineRule="auto"/>
        <w:rPr>
          <w:rFonts w:asciiTheme="majorBidi" w:hAnsiTheme="majorBidi" w:cstheme="majorBidi"/>
          <w:sz w:val="28"/>
          <w:szCs w:val="28"/>
          <w:rtl/>
          <w:lang w:val="en-US"/>
        </w:rPr>
      </w:pPr>
    </w:p>
    <w:p w:rsidR="00EE420D" w:rsidRPr="00825131" w:rsidRDefault="00EE420D" w:rsidP="00205ECA">
      <w:pPr>
        <w:bidi/>
        <w:spacing w:after="0" w:line="240" w:lineRule="auto"/>
        <w:jc w:val="both"/>
        <w:rPr>
          <w:rFonts w:asciiTheme="majorBidi" w:hAnsiTheme="majorBidi" w:cstheme="majorBidi"/>
          <w:sz w:val="28"/>
          <w:szCs w:val="28"/>
          <w:rtl/>
          <w:lang w:val="en-US"/>
        </w:rPr>
      </w:pPr>
    </w:p>
    <w:p w:rsidR="00EE420D" w:rsidRPr="00825131" w:rsidRDefault="00EE420D" w:rsidP="00EE420D">
      <w:pPr>
        <w:bidi/>
        <w:spacing w:after="0" w:line="240" w:lineRule="auto"/>
        <w:jc w:val="both"/>
        <w:rPr>
          <w:rFonts w:asciiTheme="majorBidi" w:hAnsiTheme="majorBidi" w:cstheme="majorBidi"/>
          <w:sz w:val="28"/>
          <w:szCs w:val="28"/>
          <w:rtl/>
          <w:lang w:val="en-US"/>
        </w:rPr>
      </w:pPr>
    </w:p>
    <w:p w:rsidR="00152C62" w:rsidRPr="00FE33F6" w:rsidRDefault="00152C62" w:rsidP="003F5322">
      <w:pPr>
        <w:bidi/>
        <w:spacing w:after="0" w:line="240" w:lineRule="auto"/>
        <w:jc w:val="both"/>
        <w:rPr>
          <w:rFonts w:asciiTheme="minorBidi" w:hAnsiTheme="minorBidi"/>
          <w:sz w:val="28"/>
          <w:szCs w:val="28"/>
          <w:rtl/>
        </w:rPr>
      </w:pPr>
    </w:p>
    <w:sectPr w:rsidR="00152C62" w:rsidRPr="00FE33F6" w:rsidSect="003E388F">
      <w:footerReference w:type="default" r:id="rId8"/>
      <w:pgSz w:w="11906" w:h="16838"/>
      <w:pgMar w:top="1134" w:right="1418" w:bottom="992" w:left="1418" w:header="709" w:footer="425"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8CD" w:rsidRDefault="001028CD" w:rsidP="00886A60">
      <w:pPr>
        <w:spacing w:after="0" w:line="240" w:lineRule="auto"/>
      </w:pPr>
      <w:r>
        <w:separator/>
      </w:r>
    </w:p>
  </w:endnote>
  <w:endnote w:type="continuationSeparator" w:id="1">
    <w:p w:rsidR="001028CD" w:rsidRDefault="001028CD" w:rsidP="00886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9710"/>
      <w:docPartObj>
        <w:docPartGallery w:val="Page Numbers (Bottom of Page)"/>
        <w:docPartUnique/>
      </w:docPartObj>
    </w:sdtPr>
    <w:sdtContent>
      <w:p w:rsidR="00DA25EA" w:rsidRDefault="00DA25EA">
        <w:pPr>
          <w:pStyle w:val="Pieddepage"/>
          <w:jc w:val="center"/>
        </w:pPr>
        <w:fldSimple w:instr=" PAGE   \* MERGEFORMAT ">
          <w:r w:rsidR="008D5A69">
            <w:rPr>
              <w:noProof/>
            </w:rPr>
            <w:t>2</w:t>
          </w:r>
        </w:fldSimple>
      </w:p>
    </w:sdtContent>
  </w:sdt>
  <w:p w:rsidR="00DA25EA" w:rsidRDefault="00DA25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8CD" w:rsidRDefault="001028CD" w:rsidP="00886A60">
      <w:pPr>
        <w:spacing w:after="0" w:line="240" w:lineRule="auto"/>
      </w:pPr>
      <w:r>
        <w:separator/>
      </w:r>
    </w:p>
  </w:footnote>
  <w:footnote w:type="continuationSeparator" w:id="1">
    <w:p w:rsidR="001028CD" w:rsidRDefault="001028CD" w:rsidP="00886A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2FFC"/>
    <w:multiLevelType w:val="multilevel"/>
    <w:tmpl w:val="3D1E00D2"/>
    <w:lvl w:ilvl="0">
      <w:start w:val="3"/>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A2206B3"/>
    <w:multiLevelType w:val="hybridMultilevel"/>
    <w:tmpl w:val="7E727F64"/>
    <w:lvl w:ilvl="0" w:tplc="B7969F2C">
      <w:numFmt w:val="bullet"/>
      <w:lvlText w:val="-"/>
      <w:lvlJc w:val="left"/>
      <w:pPr>
        <w:ind w:left="720" w:hanging="360"/>
      </w:pPr>
      <w:rPr>
        <w:rFonts w:asciiTheme="minorHAnsi" w:eastAsiaTheme="minorHAnsi" w:hAnsiTheme="minorHAnsi" w:cs="Arabic Transparent"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2C64E8"/>
    <w:multiLevelType w:val="multilevel"/>
    <w:tmpl w:val="E38E4F0A"/>
    <w:lvl w:ilvl="0">
      <w:start w:val="1"/>
      <w:numFmt w:val="bullet"/>
      <w:lvlText w:val="-"/>
      <w:lvlJc w:val="left"/>
      <w:pPr>
        <w:ind w:left="720" w:hanging="360"/>
      </w:pPr>
      <w:rPr>
        <w:rFonts w:ascii="Arial" w:hAnsi="Arial" w:cs="Arial" w:hint="default"/>
        <w:b/>
        <w:sz w:val="28"/>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E816C2A"/>
    <w:multiLevelType w:val="multilevel"/>
    <w:tmpl w:val="943E9AF6"/>
    <w:lvl w:ilvl="0">
      <w:start w:val="1"/>
      <w:numFmt w:val="bullet"/>
      <w:lvlText w:val="-"/>
      <w:lvlJc w:val="left"/>
      <w:pPr>
        <w:ind w:left="-206" w:hanging="360"/>
      </w:pPr>
      <w:rPr>
        <w:rFonts w:ascii="Arial" w:hAnsi="Arial" w:cs="Arial" w:hint="default"/>
        <w:sz w:val="28"/>
      </w:rPr>
    </w:lvl>
    <w:lvl w:ilvl="1">
      <w:start w:val="1"/>
      <w:numFmt w:val="bullet"/>
      <w:lvlText w:val="o"/>
      <w:lvlJc w:val="left"/>
      <w:pPr>
        <w:ind w:left="514" w:hanging="360"/>
      </w:pPr>
      <w:rPr>
        <w:rFonts w:ascii="Courier New" w:hAnsi="Courier New" w:cs="Courier New" w:hint="default"/>
      </w:rPr>
    </w:lvl>
    <w:lvl w:ilvl="2">
      <w:start w:val="1"/>
      <w:numFmt w:val="bullet"/>
      <w:lvlText w:val=""/>
      <w:lvlJc w:val="left"/>
      <w:pPr>
        <w:ind w:left="1234" w:hanging="360"/>
      </w:pPr>
      <w:rPr>
        <w:rFonts w:ascii="Wingdings" w:hAnsi="Wingdings" w:cs="Wingdings" w:hint="default"/>
      </w:rPr>
    </w:lvl>
    <w:lvl w:ilvl="3">
      <w:start w:val="1"/>
      <w:numFmt w:val="bullet"/>
      <w:lvlText w:val=""/>
      <w:lvlJc w:val="left"/>
      <w:pPr>
        <w:ind w:left="1954" w:hanging="360"/>
      </w:pPr>
      <w:rPr>
        <w:rFonts w:ascii="Symbol" w:hAnsi="Symbol" w:cs="Symbol" w:hint="default"/>
      </w:rPr>
    </w:lvl>
    <w:lvl w:ilvl="4">
      <w:start w:val="1"/>
      <w:numFmt w:val="bullet"/>
      <w:lvlText w:val="o"/>
      <w:lvlJc w:val="left"/>
      <w:pPr>
        <w:ind w:left="2674" w:hanging="360"/>
      </w:pPr>
      <w:rPr>
        <w:rFonts w:ascii="Courier New" w:hAnsi="Courier New" w:cs="Courier New" w:hint="default"/>
      </w:rPr>
    </w:lvl>
    <w:lvl w:ilvl="5">
      <w:start w:val="1"/>
      <w:numFmt w:val="bullet"/>
      <w:lvlText w:val=""/>
      <w:lvlJc w:val="left"/>
      <w:pPr>
        <w:ind w:left="3394" w:hanging="360"/>
      </w:pPr>
      <w:rPr>
        <w:rFonts w:ascii="Wingdings" w:hAnsi="Wingdings" w:cs="Wingdings" w:hint="default"/>
      </w:rPr>
    </w:lvl>
    <w:lvl w:ilvl="6">
      <w:start w:val="1"/>
      <w:numFmt w:val="bullet"/>
      <w:lvlText w:val=""/>
      <w:lvlJc w:val="left"/>
      <w:pPr>
        <w:ind w:left="4114" w:hanging="360"/>
      </w:pPr>
      <w:rPr>
        <w:rFonts w:ascii="Symbol" w:hAnsi="Symbol" w:cs="Symbol" w:hint="default"/>
      </w:rPr>
    </w:lvl>
    <w:lvl w:ilvl="7">
      <w:start w:val="1"/>
      <w:numFmt w:val="bullet"/>
      <w:lvlText w:val="o"/>
      <w:lvlJc w:val="left"/>
      <w:pPr>
        <w:ind w:left="4834" w:hanging="360"/>
      </w:pPr>
      <w:rPr>
        <w:rFonts w:ascii="Courier New" w:hAnsi="Courier New" w:cs="Courier New" w:hint="default"/>
      </w:rPr>
    </w:lvl>
    <w:lvl w:ilvl="8">
      <w:start w:val="1"/>
      <w:numFmt w:val="bullet"/>
      <w:lvlText w:val=""/>
      <w:lvlJc w:val="left"/>
      <w:pPr>
        <w:ind w:left="5554" w:hanging="360"/>
      </w:pPr>
      <w:rPr>
        <w:rFonts w:ascii="Wingdings" w:hAnsi="Wingdings" w:cs="Wingdings" w:hint="default"/>
      </w:rPr>
    </w:lvl>
  </w:abstractNum>
  <w:abstractNum w:abstractNumId="4">
    <w:nsid w:val="5AE95CD2"/>
    <w:multiLevelType w:val="hybridMultilevel"/>
    <w:tmpl w:val="94FC32AA"/>
    <w:lvl w:ilvl="0" w:tplc="FFA2AA70">
      <w:start w:val="3"/>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553856"/>
    <w:multiLevelType w:val="hybridMultilevel"/>
    <w:tmpl w:val="D428A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7804D8"/>
    <w:rsid w:val="00002028"/>
    <w:rsid w:val="00002E9E"/>
    <w:rsid w:val="00004CED"/>
    <w:rsid w:val="00004D45"/>
    <w:rsid w:val="00010A94"/>
    <w:rsid w:val="00014D39"/>
    <w:rsid w:val="00017733"/>
    <w:rsid w:val="000177C9"/>
    <w:rsid w:val="00017808"/>
    <w:rsid w:val="00027CD5"/>
    <w:rsid w:val="00036499"/>
    <w:rsid w:val="00044EA8"/>
    <w:rsid w:val="00055C27"/>
    <w:rsid w:val="00065781"/>
    <w:rsid w:val="0007049E"/>
    <w:rsid w:val="00070A6F"/>
    <w:rsid w:val="00076A06"/>
    <w:rsid w:val="0009053B"/>
    <w:rsid w:val="00090FC8"/>
    <w:rsid w:val="00092862"/>
    <w:rsid w:val="000A0303"/>
    <w:rsid w:val="000A2400"/>
    <w:rsid w:val="000B5759"/>
    <w:rsid w:val="000B7EC8"/>
    <w:rsid w:val="000C071E"/>
    <w:rsid w:val="000C16AC"/>
    <w:rsid w:val="000D0518"/>
    <w:rsid w:val="000D05CA"/>
    <w:rsid w:val="000D2B2A"/>
    <w:rsid w:val="000D341A"/>
    <w:rsid w:val="000D6377"/>
    <w:rsid w:val="000D6385"/>
    <w:rsid w:val="000E2ADE"/>
    <w:rsid w:val="000E4CC0"/>
    <w:rsid w:val="000E5E1C"/>
    <w:rsid w:val="000F71AA"/>
    <w:rsid w:val="001013F6"/>
    <w:rsid w:val="00101A63"/>
    <w:rsid w:val="001028CD"/>
    <w:rsid w:val="00111BDC"/>
    <w:rsid w:val="00113BDF"/>
    <w:rsid w:val="00116121"/>
    <w:rsid w:val="00124A87"/>
    <w:rsid w:val="00134009"/>
    <w:rsid w:val="00136FBC"/>
    <w:rsid w:val="001370DE"/>
    <w:rsid w:val="00140AFC"/>
    <w:rsid w:val="00141AAA"/>
    <w:rsid w:val="001454C7"/>
    <w:rsid w:val="00146574"/>
    <w:rsid w:val="001473CC"/>
    <w:rsid w:val="00152C62"/>
    <w:rsid w:val="001552FE"/>
    <w:rsid w:val="00160D35"/>
    <w:rsid w:val="00162CEE"/>
    <w:rsid w:val="00164F7D"/>
    <w:rsid w:val="00165336"/>
    <w:rsid w:val="001727C0"/>
    <w:rsid w:val="00181E12"/>
    <w:rsid w:val="001A022B"/>
    <w:rsid w:val="001A27A3"/>
    <w:rsid w:val="001A2910"/>
    <w:rsid w:val="001A36FD"/>
    <w:rsid w:val="001A3726"/>
    <w:rsid w:val="001B5070"/>
    <w:rsid w:val="001C1E58"/>
    <w:rsid w:val="001C6819"/>
    <w:rsid w:val="001D2BBB"/>
    <w:rsid w:val="001E0982"/>
    <w:rsid w:val="001E124A"/>
    <w:rsid w:val="001F18A2"/>
    <w:rsid w:val="001F1ACC"/>
    <w:rsid w:val="001F3B7F"/>
    <w:rsid w:val="001F4FBE"/>
    <w:rsid w:val="0020432E"/>
    <w:rsid w:val="00205ECA"/>
    <w:rsid w:val="00206F87"/>
    <w:rsid w:val="0021055A"/>
    <w:rsid w:val="00214B7C"/>
    <w:rsid w:val="0022230A"/>
    <w:rsid w:val="00222DF4"/>
    <w:rsid w:val="00223C63"/>
    <w:rsid w:val="002261C8"/>
    <w:rsid w:val="00227CAE"/>
    <w:rsid w:val="00231E85"/>
    <w:rsid w:val="002346C0"/>
    <w:rsid w:val="00237E3A"/>
    <w:rsid w:val="0024094D"/>
    <w:rsid w:val="002468DD"/>
    <w:rsid w:val="002520F0"/>
    <w:rsid w:val="002528AC"/>
    <w:rsid w:val="00255936"/>
    <w:rsid w:val="00262B7B"/>
    <w:rsid w:val="0027225A"/>
    <w:rsid w:val="002747EA"/>
    <w:rsid w:val="0028453C"/>
    <w:rsid w:val="002913EC"/>
    <w:rsid w:val="002923AC"/>
    <w:rsid w:val="0029428F"/>
    <w:rsid w:val="00295A96"/>
    <w:rsid w:val="002A7BEC"/>
    <w:rsid w:val="002B051D"/>
    <w:rsid w:val="002B07D1"/>
    <w:rsid w:val="002B13FD"/>
    <w:rsid w:val="002C4C96"/>
    <w:rsid w:val="002D305E"/>
    <w:rsid w:val="002D49B9"/>
    <w:rsid w:val="002E4B13"/>
    <w:rsid w:val="002F13F0"/>
    <w:rsid w:val="002F4FC3"/>
    <w:rsid w:val="00300CB3"/>
    <w:rsid w:val="00302572"/>
    <w:rsid w:val="00310241"/>
    <w:rsid w:val="00313CB7"/>
    <w:rsid w:val="00315789"/>
    <w:rsid w:val="00317D57"/>
    <w:rsid w:val="00317F3E"/>
    <w:rsid w:val="0032024C"/>
    <w:rsid w:val="00321141"/>
    <w:rsid w:val="00322689"/>
    <w:rsid w:val="0032792B"/>
    <w:rsid w:val="0033461D"/>
    <w:rsid w:val="00334A90"/>
    <w:rsid w:val="00336ECC"/>
    <w:rsid w:val="00350A48"/>
    <w:rsid w:val="0035167C"/>
    <w:rsid w:val="00360111"/>
    <w:rsid w:val="00360482"/>
    <w:rsid w:val="003631AF"/>
    <w:rsid w:val="00366E12"/>
    <w:rsid w:val="00366ED6"/>
    <w:rsid w:val="003671A0"/>
    <w:rsid w:val="0036793E"/>
    <w:rsid w:val="00372D01"/>
    <w:rsid w:val="00383247"/>
    <w:rsid w:val="00390293"/>
    <w:rsid w:val="00390ACB"/>
    <w:rsid w:val="00391CA1"/>
    <w:rsid w:val="003A2327"/>
    <w:rsid w:val="003A5A8A"/>
    <w:rsid w:val="003B0D79"/>
    <w:rsid w:val="003B1C6C"/>
    <w:rsid w:val="003B4086"/>
    <w:rsid w:val="003B664B"/>
    <w:rsid w:val="003B7F78"/>
    <w:rsid w:val="003C0F1B"/>
    <w:rsid w:val="003C7B17"/>
    <w:rsid w:val="003C7F6C"/>
    <w:rsid w:val="003D5DC6"/>
    <w:rsid w:val="003D7209"/>
    <w:rsid w:val="003E3615"/>
    <w:rsid w:val="003E388F"/>
    <w:rsid w:val="003E6418"/>
    <w:rsid w:val="003F088F"/>
    <w:rsid w:val="003F0DC0"/>
    <w:rsid w:val="003F1498"/>
    <w:rsid w:val="003F2C39"/>
    <w:rsid w:val="003F5322"/>
    <w:rsid w:val="003F6DF8"/>
    <w:rsid w:val="004019DB"/>
    <w:rsid w:val="00414F92"/>
    <w:rsid w:val="00416DE0"/>
    <w:rsid w:val="00422C4F"/>
    <w:rsid w:val="00435ACC"/>
    <w:rsid w:val="00435E4F"/>
    <w:rsid w:val="00436468"/>
    <w:rsid w:val="00444487"/>
    <w:rsid w:val="004465AE"/>
    <w:rsid w:val="0045084C"/>
    <w:rsid w:val="00456E2A"/>
    <w:rsid w:val="00460CD3"/>
    <w:rsid w:val="004740AF"/>
    <w:rsid w:val="00474EB5"/>
    <w:rsid w:val="00475987"/>
    <w:rsid w:val="00480362"/>
    <w:rsid w:val="00481ACF"/>
    <w:rsid w:val="00487EA8"/>
    <w:rsid w:val="00490424"/>
    <w:rsid w:val="0049247D"/>
    <w:rsid w:val="004930EC"/>
    <w:rsid w:val="004960D2"/>
    <w:rsid w:val="004A0561"/>
    <w:rsid w:val="004B42BC"/>
    <w:rsid w:val="004C4D66"/>
    <w:rsid w:val="004C5632"/>
    <w:rsid w:val="004C61F3"/>
    <w:rsid w:val="004D0BD6"/>
    <w:rsid w:val="004D4477"/>
    <w:rsid w:val="004D475A"/>
    <w:rsid w:val="004D5B97"/>
    <w:rsid w:val="004E7420"/>
    <w:rsid w:val="004F07C7"/>
    <w:rsid w:val="004F0B59"/>
    <w:rsid w:val="004F31EE"/>
    <w:rsid w:val="0050166C"/>
    <w:rsid w:val="005027FF"/>
    <w:rsid w:val="00502E3F"/>
    <w:rsid w:val="0050312D"/>
    <w:rsid w:val="00506BAF"/>
    <w:rsid w:val="00507858"/>
    <w:rsid w:val="005108E7"/>
    <w:rsid w:val="005112A6"/>
    <w:rsid w:val="005118FC"/>
    <w:rsid w:val="00514477"/>
    <w:rsid w:val="00522B10"/>
    <w:rsid w:val="00526886"/>
    <w:rsid w:val="0052732B"/>
    <w:rsid w:val="00531F2B"/>
    <w:rsid w:val="0054092A"/>
    <w:rsid w:val="005423EF"/>
    <w:rsid w:val="0055485B"/>
    <w:rsid w:val="00557BF4"/>
    <w:rsid w:val="00563139"/>
    <w:rsid w:val="00581C9F"/>
    <w:rsid w:val="005864CB"/>
    <w:rsid w:val="005914FB"/>
    <w:rsid w:val="0059344F"/>
    <w:rsid w:val="00594283"/>
    <w:rsid w:val="00594C6C"/>
    <w:rsid w:val="00597073"/>
    <w:rsid w:val="0059738F"/>
    <w:rsid w:val="005A1AB8"/>
    <w:rsid w:val="005A6331"/>
    <w:rsid w:val="005A6DA8"/>
    <w:rsid w:val="005B53B1"/>
    <w:rsid w:val="005B6678"/>
    <w:rsid w:val="005B6C82"/>
    <w:rsid w:val="005B6E5C"/>
    <w:rsid w:val="005C1470"/>
    <w:rsid w:val="005C343F"/>
    <w:rsid w:val="005C7F71"/>
    <w:rsid w:val="005D0C9A"/>
    <w:rsid w:val="005E2BDB"/>
    <w:rsid w:val="005E68BD"/>
    <w:rsid w:val="005F129A"/>
    <w:rsid w:val="006000EB"/>
    <w:rsid w:val="0060536D"/>
    <w:rsid w:val="00605475"/>
    <w:rsid w:val="0060609D"/>
    <w:rsid w:val="006067C4"/>
    <w:rsid w:val="00610ACD"/>
    <w:rsid w:val="00610CF1"/>
    <w:rsid w:val="006128B7"/>
    <w:rsid w:val="00617B13"/>
    <w:rsid w:val="00626B3E"/>
    <w:rsid w:val="00630DCA"/>
    <w:rsid w:val="00631C91"/>
    <w:rsid w:val="00634098"/>
    <w:rsid w:val="006344B8"/>
    <w:rsid w:val="00640472"/>
    <w:rsid w:val="006513BB"/>
    <w:rsid w:val="00653167"/>
    <w:rsid w:val="00654FD5"/>
    <w:rsid w:val="00655B9E"/>
    <w:rsid w:val="00656AA9"/>
    <w:rsid w:val="00657902"/>
    <w:rsid w:val="00657DDB"/>
    <w:rsid w:val="006609B7"/>
    <w:rsid w:val="00666699"/>
    <w:rsid w:val="00670FA6"/>
    <w:rsid w:val="00671C1C"/>
    <w:rsid w:val="0068076F"/>
    <w:rsid w:val="006919A7"/>
    <w:rsid w:val="006A3AE2"/>
    <w:rsid w:val="006A5AA7"/>
    <w:rsid w:val="006A6142"/>
    <w:rsid w:val="006B4070"/>
    <w:rsid w:val="006B4B7A"/>
    <w:rsid w:val="006B7CD5"/>
    <w:rsid w:val="006C18FC"/>
    <w:rsid w:val="006C5B33"/>
    <w:rsid w:val="006D63FC"/>
    <w:rsid w:val="006D6F7F"/>
    <w:rsid w:val="006E2774"/>
    <w:rsid w:val="006E3005"/>
    <w:rsid w:val="006E389C"/>
    <w:rsid w:val="006E550E"/>
    <w:rsid w:val="006F5EA2"/>
    <w:rsid w:val="006F79A5"/>
    <w:rsid w:val="006F7FE3"/>
    <w:rsid w:val="007032A1"/>
    <w:rsid w:val="0070379A"/>
    <w:rsid w:val="00706B2A"/>
    <w:rsid w:val="007074BB"/>
    <w:rsid w:val="0071316C"/>
    <w:rsid w:val="00721886"/>
    <w:rsid w:val="00722FE2"/>
    <w:rsid w:val="007232A3"/>
    <w:rsid w:val="007246B2"/>
    <w:rsid w:val="007313F6"/>
    <w:rsid w:val="007316D6"/>
    <w:rsid w:val="00732912"/>
    <w:rsid w:val="007362A1"/>
    <w:rsid w:val="007365AD"/>
    <w:rsid w:val="00736EEF"/>
    <w:rsid w:val="00740ACF"/>
    <w:rsid w:val="007418EF"/>
    <w:rsid w:val="00742529"/>
    <w:rsid w:val="0074438C"/>
    <w:rsid w:val="00754E9E"/>
    <w:rsid w:val="00766EA5"/>
    <w:rsid w:val="00770ECE"/>
    <w:rsid w:val="00773644"/>
    <w:rsid w:val="007762A3"/>
    <w:rsid w:val="007804D8"/>
    <w:rsid w:val="00790D9C"/>
    <w:rsid w:val="007920BC"/>
    <w:rsid w:val="0079267B"/>
    <w:rsid w:val="00797A30"/>
    <w:rsid w:val="007A411A"/>
    <w:rsid w:val="007A4202"/>
    <w:rsid w:val="007A69B1"/>
    <w:rsid w:val="007B03F0"/>
    <w:rsid w:val="007B200C"/>
    <w:rsid w:val="007B22E6"/>
    <w:rsid w:val="007C3352"/>
    <w:rsid w:val="007C3499"/>
    <w:rsid w:val="007C42C2"/>
    <w:rsid w:val="007D0D79"/>
    <w:rsid w:val="007D1B87"/>
    <w:rsid w:val="007D21F5"/>
    <w:rsid w:val="007D4C66"/>
    <w:rsid w:val="007D56B6"/>
    <w:rsid w:val="007E17BA"/>
    <w:rsid w:val="007E2E9A"/>
    <w:rsid w:val="007E6263"/>
    <w:rsid w:val="007E7FE6"/>
    <w:rsid w:val="007F4570"/>
    <w:rsid w:val="007F5771"/>
    <w:rsid w:val="007F5E7F"/>
    <w:rsid w:val="00802B87"/>
    <w:rsid w:val="008040B7"/>
    <w:rsid w:val="00805878"/>
    <w:rsid w:val="00831B73"/>
    <w:rsid w:val="0083252F"/>
    <w:rsid w:val="008341FB"/>
    <w:rsid w:val="008345AE"/>
    <w:rsid w:val="0084214D"/>
    <w:rsid w:val="00843152"/>
    <w:rsid w:val="0084580C"/>
    <w:rsid w:val="00845CE5"/>
    <w:rsid w:val="0084633D"/>
    <w:rsid w:val="00851486"/>
    <w:rsid w:val="00861E00"/>
    <w:rsid w:val="00863DED"/>
    <w:rsid w:val="008705AB"/>
    <w:rsid w:val="008733FE"/>
    <w:rsid w:val="00874330"/>
    <w:rsid w:val="00874D1B"/>
    <w:rsid w:val="00877849"/>
    <w:rsid w:val="00881A55"/>
    <w:rsid w:val="00886A60"/>
    <w:rsid w:val="00890F17"/>
    <w:rsid w:val="00893076"/>
    <w:rsid w:val="00896391"/>
    <w:rsid w:val="00897C92"/>
    <w:rsid w:val="008A45D8"/>
    <w:rsid w:val="008A4D28"/>
    <w:rsid w:val="008A77AC"/>
    <w:rsid w:val="008B4C24"/>
    <w:rsid w:val="008B63FC"/>
    <w:rsid w:val="008D3C56"/>
    <w:rsid w:val="008D5A69"/>
    <w:rsid w:val="008D7AE5"/>
    <w:rsid w:val="008E69C4"/>
    <w:rsid w:val="00906090"/>
    <w:rsid w:val="00910D11"/>
    <w:rsid w:val="00913C77"/>
    <w:rsid w:val="0092393F"/>
    <w:rsid w:val="00925BF3"/>
    <w:rsid w:val="00931789"/>
    <w:rsid w:val="00931BBE"/>
    <w:rsid w:val="00932C28"/>
    <w:rsid w:val="00933678"/>
    <w:rsid w:val="00954DF9"/>
    <w:rsid w:val="00961776"/>
    <w:rsid w:val="00983316"/>
    <w:rsid w:val="0098460E"/>
    <w:rsid w:val="00985F6D"/>
    <w:rsid w:val="00985FF9"/>
    <w:rsid w:val="00992664"/>
    <w:rsid w:val="00994F64"/>
    <w:rsid w:val="009B38A1"/>
    <w:rsid w:val="009B7115"/>
    <w:rsid w:val="009C6715"/>
    <w:rsid w:val="009C6A04"/>
    <w:rsid w:val="009D1C20"/>
    <w:rsid w:val="009D30AC"/>
    <w:rsid w:val="009D4C4C"/>
    <w:rsid w:val="009E0EB4"/>
    <w:rsid w:val="009E19FE"/>
    <w:rsid w:val="009E476D"/>
    <w:rsid w:val="00A05D72"/>
    <w:rsid w:val="00A10F61"/>
    <w:rsid w:val="00A11809"/>
    <w:rsid w:val="00A1254B"/>
    <w:rsid w:val="00A17AE6"/>
    <w:rsid w:val="00A25AF1"/>
    <w:rsid w:val="00A268ED"/>
    <w:rsid w:val="00A40D46"/>
    <w:rsid w:val="00A434B3"/>
    <w:rsid w:val="00A453BA"/>
    <w:rsid w:val="00A5765A"/>
    <w:rsid w:val="00A60117"/>
    <w:rsid w:val="00A63256"/>
    <w:rsid w:val="00A63CB3"/>
    <w:rsid w:val="00A67F3D"/>
    <w:rsid w:val="00A70D15"/>
    <w:rsid w:val="00A75C20"/>
    <w:rsid w:val="00A81123"/>
    <w:rsid w:val="00A91716"/>
    <w:rsid w:val="00A94589"/>
    <w:rsid w:val="00A951EF"/>
    <w:rsid w:val="00A96A23"/>
    <w:rsid w:val="00AA6C34"/>
    <w:rsid w:val="00AB067C"/>
    <w:rsid w:val="00AB2074"/>
    <w:rsid w:val="00AB4B9A"/>
    <w:rsid w:val="00AC0DDC"/>
    <w:rsid w:val="00AC106A"/>
    <w:rsid w:val="00AC5C15"/>
    <w:rsid w:val="00AC7864"/>
    <w:rsid w:val="00AC7E64"/>
    <w:rsid w:val="00AE268D"/>
    <w:rsid w:val="00AE3D02"/>
    <w:rsid w:val="00AE7555"/>
    <w:rsid w:val="00AE7812"/>
    <w:rsid w:val="00AF03D3"/>
    <w:rsid w:val="00AF0CE1"/>
    <w:rsid w:val="00AF51D0"/>
    <w:rsid w:val="00AF6089"/>
    <w:rsid w:val="00B20E8B"/>
    <w:rsid w:val="00B23798"/>
    <w:rsid w:val="00B23B3B"/>
    <w:rsid w:val="00B32294"/>
    <w:rsid w:val="00B41494"/>
    <w:rsid w:val="00B507B2"/>
    <w:rsid w:val="00B50E4C"/>
    <w:rsid w:val="00B517D8"/>
    <w:rsid w:val="00B5263C"/>
    <w:rsid w:val="00B56899"/>
    <w:rsid w:val="00B64827"/>
    <w:rsid w:val="00B65626"/>
    <w:rsid w:val="00B65995"/>
    <w:rsid w:val="00B66681"/>
    <w:rsid w:val="00B7690A"/>
    <w:rsid w:val="00B8098A"/>
    <w:rsid w:val="00B92EC2"/>
    <w:rsid w:val="00B94A30"/>
    <w:rsid w:val="00B95308"/>
    <w:rsid w:val="00B96063"/>
    <w:rsid w:val="00BA1BDD"/>
    <w:rsid w:val="00BA3029"/>
    <w:rsid w:val="00BB0AE9"/>
    <w:rsid w:val="00BC4149"/>
    <w:rsid w:val="00BD4EEA"/>
    <w:rsid w:val="00BD591B"/>
    <w:rsid w:val="00BE0C0B"/>
    <w:rsid w:val="00BE0F81"/>
    <w:rsid w:val="00BF2E12"/>
    <w:rsid w:val="00BF4140"/>
    <w:rsid w:val="00C018BA"/>
    <w:rsid w:val="00C03309"/>
    <w:rsid w:val="00C06224"/>
    <w:rsid w:val="00C128B5"/>
    <w:rsid w:val="00C14585"/>
    <w:rsid w:val="00C16BF9"/>
    <w:rsid w:val="00C23BC2"/>
    <w:rsid w:val="00C3321F"/>
    <w:rsid w:val="00C33D12"/>
    <w:rsid w:val="00C36BFF"/>
    <w:rsid w:val="00C42F17"/>
    <w:rsid w:val="00C45824"/>
    <w:rsid w:val="00C5286A"/>
    <w:rsid w:val="00C5502A"/>
    <w:rsid w:val="00C553DF"/>
    <w:rsid w:val="00C71F32"/>
    <w:rsid w:val="00C73965"/>
    <w:rsid w:val="00C75159"/>
    <w:rsid w:val="00C758EE"/>
    <w:rsid w:val="00C7660C"/>
    <w:rsid w:val="00C8226C"/>
    <w:rsid w:val="00C822E2"/>
    <w:rsid w:val="00C92C40"/>
    <w:rsid w:val="00C97BC6"/>
    <w:rsid w:val="00CA0A93"/>
    <w:rsid w:val="00CA3304"/>
    <w:rsid w:val="00CA58E6"/>
    <w:rsid w:val="00CA5BDC"/>
    <w:rsid w:val="00CA5C0C"/>
    <w:rsid w:val="00CA5C5A"/>
    <w:rsid w:val="00CA779E"/>
    <w:rsid w:val="00CB6AC4"/>
    <w:rsid w:val="00CC0431"/>
    <w:rsid w:val="00CD068C"/>
    <w:rsid w:val="00CD1872"/>
    <w:rsid w:val="00CD19EC"/>
    <w:rsid w:val="00CD2E4E"/>
    <w:rsid w:val="00CD3340"/>
    <w:rsid w:val="00CD5EBF"/>
    <w:rsid w:val="00CD6E5E"/>
    <w:rsid w:val="00CE2A8F"/>
    <w:rsid w:val="00CE3869"/>
    <w:rsid w:val="00CE6A89"/>
    <w:rsid w:val="00CE7695"/>
    <w:rsid w:val="00CF415F"/>
    <w:rsid w:val="00CF6D17"/>
    <w:rsid w:val="00D01337"/>
    <w:rsid w:val="00D016B9"/>
    <w:rsid w:val="00D02FF5"/>
    <w:rsid w:val="00D032BC"/>
    <w:rsid w:val="00D062F5"/>
    <w:rsid w:val="00D117A7"/>
    <w:rsid w:val="00D12E88"/>
    <w:rsid w:val="00D1779D"/>
    <w:rsid w:val="00D17EA4"/>
    <w:rsid w:val="00D22058"/>
    <w:rsid w:val="00D22DF2"/>
    <w:rsid w:val="00D23A86"/>
    <w:rsid w:val="00D25A9F"/>
    <w:rsid w:val="00D27325"/>
    <w:rsid w:val="00D2789F"/>
    <w:rsid w:val="00D30DD9"/>
    <w:rsid w:val="00D4403B"/>
    <w:rsid w:val="00D51708"/>
    <w:rsid w:val="00D51D78"/>
    <w:rsid w:val="00D53DBC"/>
    <w:rsid w:val="00D66269"/>
    <w:rsid w:val="00D7244C"/>
    <w:rsid w:val="00D7350C"/>
    <w:rsid w:val="00D96163"/>
    <w:rsid w:val="00DA188C"/>
    <w:rsid w:val="00DA25EA"/>
    <w:rsid w:val="00DA5555"/>
    <w:rsid w:val="00DB0650"/>
    <w:rsid w:val="00DC087C"/>
    <w:rsid w:val="00DC1B7E"/>
    <w:rsid w:val="00DC1DE9"/>
    <w:rsid w:val="00DD6A87"/>
    <w:rsid w:val="00DE384D"/>
    <w:rsid w:val="00DE5749"/>
    <w:rsid w:val="00DF5352"/>
    <w:rsid w:val="00DF7EFE"/>
    <w:rsid w:val="00E01C31"/>
    <w:rsid w:val="00E02A06"/>
    <w:rsid w:val="00E02CF5"/>
    <w:rsid w:val="00E14472"/>
    <w:rsid w:val="00E172F9"/>
    <w:rsid w:val="00E21186"/>
    <w:rsid w:val="00E2620C"/>
    <w:rsid w:val="00E2771C"/>
    <w:rsid w:val="00E31B71"/>
    <w:rsid w:val="00E32114"/>
    <w:rsid w:val="00E3487D"/>
    <w:rsid w:val="00E35181"/>
    <w:rsid w:val="00E43B9A"/>
    <w:rsid w:val="00E51198"/>
    <w:rsid w:val="00E5176B"/>
    <w:rsid w:val="00E530A2"/>
    <w:rsid w:val="00E56549"/>
    <w:rsid w:val="00E56A38"/>
    <w:rsid w:val="00E600E1"/>
    <w:rsid w:val="00E64E47"/>
    <w:rsid w:val="00E71C76"/>
    <w:rsid w:val="00EA1EC5"/>
    <w:rsid w:val="00EA4C8B"/>
    <w:rsid w:val="00EA70DD"/>
    <w:rsid w:val="00EB2443"/>
    <w:rsid w:val="00ED49B2"/>
    <w:rsid w:val="00ED5521"/>
    <w:rsid w:val="00ED668C"/>
    <w:rsid w:val="00ED71CB"/>
    <w:rsid w:val="00EE1976"/>
    <w:rsid w:val="00EE21B5"/>
    <w:rsid w:val="00EE295D"/>
    <w:rsid w:val="00EE37C3"/>
    <w:rsid w:val="00EE420D"/>
    <w:rsid w:val="00EE6477"/>
    <w:rsid w:val="00EF3919"/>
    <w:rsid w:val="00EF4148"/>
    <w:rsid w:val="00EF42B5"/>
    <w:rsid w:val="00EF52E1"/>
    <w:rsid w:val="00F03DB0"/>
    <w:rsid w:val="00F069A1"/>
    <w:rsid w:val="00F103F1"/>
    <w:rsid w:val="00F10B7C"/>
    <w:rsid w:val="00F141F0"/>
    <w:rsid w:val="00F1560A"/>
    <w:rsid w:val="00F26278"/>
    <w:rsid w:val="00F36C4B"/>
    <w:rsid w:val="00F41341"/>
    <w:rsid w:val="00F511F2"/>
    <w:rsid w:val="00F52521"/>
    <w:rsid w:val="00F558A2"/>
    <w:rsid w:val="00F55C7E"/>
    <w:rsid w:val="00F57897"/>
    <w:rsid w:val="00F63BE2"/>
    <w:rsid w:val="00F67C37"/>
    <w:rsid w:val="00F701B6"/>
    <w:rsid w:val="00F7494D"/>
    <w:rsid w:val="00F83572"/>
    <w:rsid w:val="00F90A6D"/>
    <w:rsid w:val="00FA4CFD"/>
    <w:rsid w:val="00FA776D"/>
    <w:rsid w:val="00FB3FD0"/>
    <w:rsid w:val="00FC3F9D"/>
    <w:rsid w:val="00FC467D"/>
    <w:rsid w:val="00FC5BC9"/>
    <w:rsid w:val="00FC7B0D"/>
    <w:rsid w:val="00FD2480"/>
    <w:rsid w:val="00FE0550"/>
    <w:rsid w:val="00FE1D1A"/>
    <w:rsid w:val="00FE26EC"/>
    <w:rsid w:val="00FE27D2"/>
    <w:rsid w:val="00FE33F6"/>
    <w:rsid w:val="00FF37E2"/>
    <w:rsid w:val="00FF60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4D8"/>
    <w:pPr>
      <w:spacing w:line="240" w:lineRule="auto"/>
      <w:ind w:left="720"/>
      <w:contextualSpacing/>
    </w:pPr>
    <w:rPr>
      <w:rFonts w:eastAsiaTheme="minorHAnsi"/>
      <w:lang w:eastAsia="en-US"/>
    </w:rPr>
  </w:style>
  <w:style w:type="paragraph" w:styleId="NormalWeb">
    <w:name w:val="Normal (Web)"/>
    <w:basedOn w:val="Normal"/>
    <w:uiPriority w:val="99"/>
    <w:unhideWhenUsed/>
    <w:qFormat/>
    <w:rsid w:val="00DB0650"/>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qFormat/>
    <w:rsid w:val="001653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qFormat/>
    <w:rsid w:val="00165336"/>
    <w:rPr>
      <w:rFonts w:ascii="Tahoma" w:hAnsi="Tahoma" w:cs="Tahoma"/>
      <w:sz w:val="16"/>
      <w:szCs w:val="16"/>
    </w:rPr>
  </w:style>
  <w:style w:type="character" w:customStyle="1" w:styleId="apple-converted-space">
    <w:name w:val="apple-converted-space"/>
    <w:basedOn w:val="Policepardfaut"/>
    <w:qFormat/>
    <w:rsid w:val="00AF51D0"/>
  </w:style>
  <w:style w:type="paragraph" w:styleId="En-tte">
    <w:name w:val="header"/>
    <w:basedOn w:val="Normal"/>
    <w:link w:val="En-tteCar"/>
    <w:uiPriority w:val="99"/>
    <w:semiHidden/>
    <w:unhideWhenUsed/>
    <w:rsid w:val="00886A60"/>
    <w:pPr>
      <w:tabs>
        <w:tab w:val="center" w:pos="4536"/>
        <w:tab w:val="right" w:pos="9072"/>
      </w:tabs>
      <w:spacing w:after="0" w:line="240" w:lineRule="auto"/>
    </w:pPr>
  </w:style>
  <w:style w:type="character" w:customStyle="1" w:styleId="En-tteCar">
    <w:name w:val="En-tête Car"/>
    <w:basedOn w:val="Policepardfaut"/>
    <w:link w:val="En-tte"/>
    <w:uiPriority w:val="99"/>
    <w:semiHidden/>
    <w:qFormat/>
    <w:rsid w:val="00886A60"/>
  </w:style>
  <w:style w:type="paragraph" w:styleId="Pieddepage">
    <w:name w:val="footer"/>
    <w:basedOn w:val="Normal"/>
    <w:link w:val="PieddepageCar"/>
    <w:uiPriority w:val="99"/>
    <w:unhideWhenUsed/>
    <w:rsid w:val="00886A60"/>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886A60"/>
  </w:style>
  <w:style w:type="paragraph" w:styleId="Retraitcorpsdetexte">
    <w:name w:val="Body Text Indent"/>
    <w:basedOn w:val="Normal"/>
    <w:link w:val="RetraitcorpsdetexteCar"/>
    <w:rsid w:val="00435E4F"/>
    <w:pPr>
      <w:bidi/>
      <w:spacing w:after="0" w:line="240" w:lineRule="auto"/>
      <w:ind w:firstLine="720"/>
      <w:jc w:val="lowKashida"/>
    </w:pPr>
    <w:rPr>
      <w:rFonts w:ascii="Times New Roman" w:eastAsia="Times New Roman" w:hAnsi="Times New Roman" w:cs="Times New Roman"/>
      <w:sz w:val="20"/>
      <w:szCs w:val="36"/>
      <w:lang w:val="en-US" w:eastAsia="en-US"/>
    </w:rPr>
  </w:style>
  <w:style w:type="character" w:customStyle="1" w:styleId="RetraitcorpsdetexteCar">
    <w:name w:val="Retrait corps de texte Car"/>
    <w:basedOn w:val="Policepardfaut"/>
    <w:link w:val="Retraitcorpsdetexte"/>
    <w:rsid w:val="00435E4F"/>
    <w:rPr>
      <w:rFonts w:ascii="Times New Roman" w:eastAsia="Times New Roman" w:hAnsi="Times New Roman" w:cs="Times New Roman"/>
      <w:sz w:val="20"/>
      <w:szCs w:val="36"/>
      <w:lang w:val="en-US" w:eastAsia="en-US"/>
    </w:rPr>
  </w:style>
  <w:style w:type="character" w:customStyle="1" w:styleId="ListLabel1">
    <w:name w:val="ListLabel 1"/>
    <w:qFormat/>
    <w:rsid w:val="00BC4149"/>
    <w:rPr>
      <w:rFonts w:eastAsia="Calibri" w:cs="Arabic Transparent"/>
      <w:color w:val="00000A"/>
      <w:sz w:val="28"/>
    </w:rPr>
  </w:style>
  <w:style w:type="character" w:customStyle="1" w:styleId="ListLabel2">
    <w:name w:val="ListLabel 2"/>
    <w:qFormat/>
    <w:rsid w:val="00BC4149"/>
    <w:rPr>
      <w:rFonts w:cs="Courier New"/>
    </w:rPr>
  </w:style>
  <w:style w:type="character" w:customStyle="1" w:styleId="ListLabel3">
    <w:name w:val="ListLabel 3"/>
    <w:qFormat/>
    <w:rsid w:val="00BC4149"/>
    <w:rPr>
      <w:rFonts w:cs="Courier New"/>
    </w:rPr>
  </w:style>
  <w:style w:type="character" w:customStyle="1" w:styleId="ListLabel4">
    <w:name w:val="ListLabel 4"/>
    <w:qFormat/>
    <w:rsid w:val="00BC4149"/>
    <w:rPr>
      <w:rFonts w:cs="Courier New"/>
    </w:rPr>
  </w:style>
  <w:style w:type="character" w:customStyle="1" w:styleId="ListLabel5">
    <w:name w:val="ListLabel 5"/>
    <w:qFormat/>
    <w:rsid w:val="00BC4149"/>
    <w:rPr>
      <w:rFonts w:eastAsia="Times New Roman" w:cs="Times New Roman"/>
      <w:color w:val="00000A"/>
      <w:sz w:val="28"/>
    </w:rPr>
  </w:style>
  <w:style w:type="character" w:customStyle="1" w:styleId="ListLabel6">
    <w:name w:val="ListLabel 6"/>
    <w:qFormat/>
    <w:rsid w:val="00BC4149"/>
    <w:rPr>
      <w:rFonts w:cs="Courier New"/>
    </w:rPr>
  </w:style>
  <w:style w:type="character" w:customStyle="1" w:styleId="ListLabel7">
    <w:name w:val="ListLabel 7"/>
    <w:qFormat/>
    <w:rsid w:val="00BC4149"/>
    <w:rPr>
      <w:rFonts w:cs="Courier New"/>
    </w:rPr>
  </w:style>
  <w:style w:type="character" w:customStyle="1" w:styleId="ListLabel8">
    <w:name w:val="ListLabel 8"/>
    <w:qFormat/>
    <w:rsid w:val="00BC4149"/>
    <w:rPr>
      <w:rFonts w:cs="Courier New"/>
    </w:rPr>
  </w:style>
  <w:style w:type="character" w:customStyle="1" w:styleId="ListLabel9">
    <w:name w:val="ListLabel 9"/>
    <w:qFormat/>
    <w:rsid w:val="00BC4149"/>
    <w:rPr>
      <w:rFonts w:cs="Arial"/>
      <w:sz w:val="28"/>
    </w:rPr>
  </w:style>
  <w:style w:type="character" w:customStyle="1" w:styleId="ListLabel10">
    <w:name w:val="ListLabel 10"/>
    <w:qFormat/>
    <w:rsid w:val="00BC4149"/>
    <w:rPr>
      <w:rFonts w:cs="Courier New"/>
    </w:rPr>
  </w:style>
  <w:style w:type="character" w:customStyle="1" w:styleId="ListLabel11">
    <w:name w:val="ListLabel 11"/>
    <w:qFormat/>
    <w:rsid w:val="00BC4149"/>
    <w:rPr>
      <w:rFonts w:cs="Courier New"/>
    </w:rPr>
  </w:style>
  <w:style w:type="character" w:customStyle="1" w:styleId="ListLabel12">
    <w:name w:val="ListLabel 12"/>
    <w:qFormat/>
    <w:rsid w:val="00BC4149"/>
    <w:rPr>
      <w:rFonts w:cs="Courier New"/>
    </w:rPr>
  </w:style>
  <w:style w:type="character" w:customStyle="1" w:styleId="ListLabel13">
    <w:name w:val="ListLabel 13"/>
    <w:qFormat/>
    <w:rsid w:val="00BC4149"/>
    <w:rPr>
      <w:rFonts w:cs="Times New Roman"/>
      <w:b/>
      <w:color w:val="00000A"/>
      <w:sz w:val="28"/>
    </w:rPr>
  </w:style>
  <w:style w:type="character" w:customStyle="1" w:styleId="ListLabel14">
    <w:name w:val="ListLabel 14"/>
    <w:qFormat/>
    <w:rsid w:val="00BC4149"/>
    <w:rPr>
      <w:rFonts w:ascii="Times New Roman" w:eastAsia="Times New Roman" w:hAnsi="Times New Roman" w:cs="Times New Roman"/>
      <w:sz w:val="28"/>
    </w:rPr>
  </w:style>
  <w:style w:type="character" w:customStyle="1" w:styleId="ListLabel15">
    <w:name w:val="ListLabel 15"/>
    <w:qFormat/>
    <w:rsid w:val="00BC4149"/>
    <w:rPr>
      <w:rFonts w:cs="Courier New"/>
    </w:rPr>
  </w:style>
  <w:style w:type="character" w:customStyle="1" w:styleId="ListLabel16">
    <w:name w:val="ListLabel 16"/>
    <w:qFormat/>
    <w:rsid w:val="00BC4149"/>
    <w:rPr>
      <w:rFonts w:cs="Courier New"/>
    </w:rPr>
  </w:style>
  <w:style w:type="character" w:customStyle="1" w:styleId="ListLabel17">
    <w:name w:val="ListLabel 17"/>
    <w:qFormat/>
    <w:rsid w:val="00BC4149"/>
    <w:rPr>
      <w:rFonts w:cs="Courier New"/>
    </w:rPr>
  </w:style>
  <w:style w:type="character" w:customStyle="1" w:styleId="ListLabel18">
    <w:name w:val="ListLabel 18"/>
    <w:qFormat/>
    <w:rsid w:val="00BC4149"/>
    <w:rPr>
      <w:rFonts w:cs="Arial"/>
      <w:sz w:val="28"/>
    </w:rPr>
  </w:style>
  <w:style w:type="character" w:customStyle="1" w:styleId="ListLabel19">
    <w:name w:val="ListLabel 19"/>
    <w:qFormat/>
    <w:rsid w:val="00BC4149"/>
    <w:rPr>
      <w:rFonts w:cs="Courier New"/>
    </w:rPr>
  </w:style>
  <w:style w:type="character" w:customStyle="1" w:styleId="ListLabel20">
    <w:name w:val="ListLabel 20"/>
    <w:qFormat/>
    <w:rsid w:val="00BC4149"/>
    <w:rPr>
      <w:rFonts w:cs="Courier New"/>
    </w:rPr>
  </w:style>
  <w:style w:type="character" w:customStyle="1" w:styleId="ListLabel21">
    <w:name w:val="ListLabel 21"/>
    <w:qFormat/>
    <w:rsid w:val="00BC4149"/>
    <w:rPr>
      <w:rFonts w:cs="Courier New"/>
    </w:rPr>
  </w:style>
  <w:style w:type="character" w:customStyle="1" w:styleId="ListLabel22">
    <w:name w:val="ListLabel 22"/>
    <w:qFormat/>
    <w:rsid w:val="00BC4149"/>
    <w:rPr>
      <w:rFonts w:eastAsia="Times New Roman" w:cs="Arial"/>
      <w:b/>
      <w:sz w:val="28"/>
    </w:rPr>
  </w:style>
  <w:style w:type="character" w:customStyle="1" w:styleId="ListLabel23">
    <w:name w:val="ListLabel 23"/>
    <w:qFormat/>
    <w:rsid w:val="00BC4149"/>
    <w:rPr>
      <w:rFonts w:cs="Courier New"/>
    </w:rPr>
  </w:style>
  <w:style w:type="character" w:customStyle="1" w:styleId="ListLabel24">
    <w:name w:val="ListLabel 24"/>
    <w:qFormat/>
    <w:rsid w:val="00BC4149"/>
    <w:rPr>
      <w:rFonts w:eastAsia="Times New Roman" w:cs="Times New Roman"/>
      <w:lang w:bidi="ar-SA"/>
    </w:rPr>
  </w:style>
  <w:style w:type="character" w:customStyle="1" w:styleId="ListLabel25">
    <w:name w:val="ListLabel 25"/>
    <w:qFormat/>
    <w:rsid w:val="00BC4149"/>
    <w:rPr>
      <w:rFonts w:cs="Courier New"/>
    </w:rPr>
  </w:style>
  <w:style w:type="character" w:customStyle="1" w:styleId="ListLabel26">
    <w:name w:val="ListLabel 26"/>
    <w:qFormat/>
    <w:rsid w:val="00BC4149"/>
    <w:rPr>
      <w:rFonts w:cs="Courier New"/>
    </w:rPr>
  </w:style>
  <w:style w:type="character" w:customStyle="1" w:styleId="ListLabel27">
    <w:name w:val="ListLabel 27"/>
    <w:qFormat/>
    <w:rsid w:val="00BC4149"/>
    <w:rPr>
      <w:rFonts w:cs="Courier New"/>
    </w:rPr>
  </w:style>
  <w:style w:type="character" w:customStyle="1" w:styleId="ListLabel28">
    <w:name w:val="ListLabel 28"/>
    <w:qFormat/>
    <w:rsid w:val="00BC4149"/>
    <w:rPr>
      <w:sz w:val="28"/>
    </w:rPr>
  </w:style>
  <w:style w:type="character" w:customStyle="1" w:styleId="ListLabel29">
    <w:name w:val="ListLabel 29"/>
    <w:qFormat/>
    <w:rsid w:val="00BC4149"/>
    <w:rPr>
      <w:rFonts w:cs="Courier New"/>
    </w:rPr>
  </w:style>
  <w:style w:type="character" w:customStyle="1" w:styleId="ListLabel30">
    <w:name w:val="ListLabel 30"/>
    <w:qFormat/>
    <w:rsid w:val="00BC4149"/>
    <w:rPr>
      <w:rFonts w:cs="Courier New"/>
    </w:rPr>
  </w:style>
  <w:style w:type="character" w:customStyle="1" w:styleId="ListLabel31">
    <w:name w:val="ListLabel 31"/>
    <w:qFormat/>
    <w:rsid w:val="00BC4149"/>
    <w:rPr>
      <w:rFonts w:cs="Courier New"/>
    </w:rPr>
  </w:style>
  <w:style w:type="character" w:customStyle="1" w:styleId="ListLabel32">
    <w:name w:val="ListLabel 32"/>
    <w:qFormat/>
    <w:rsid w:val="00BC4149"/>
    <w:rPr>
      <w:rFonts w:cs="Arial"/>
      <w:sz w:val="28"/>
    </w:rPr>
  </w:style>
  <w:style w:type="character" w:customStyle="1" w:styleId="ListLabel33">
    <w:name w:val="ListLabel 33"/>
    <w:qFormat/>
    <w:rsid w:val="00BC4149"/>
    <w:rPr>
      <w:rFonts w:ascii="Times New Roman" w:eastAsia="Times New Roman" w:hAnsi="Times New Roman" w:cs="Times New Roman"/>
      <w:sz w:val="28"/>
    </w:rPr>
  </w:style>
  <w:style w:type="character" w:customStyle="1" w:styleId="ListLabel34">
    <w:name w:val="ListLabel 34"/>
    <w:qFormat/>
    <w:rsid w:val="00BC4149"/>
    <w:rPr>
      <w:rFonts w:cs="Arial"/>
    </w:rPr>
  </w:style>
  <w:style w:type="character" w:customStyle="1" w:styleId="ListLabel35">
    <w:name w:val="ListLabel 35"/>
    <w:qFormat/>
    <w:rsid w:val="00BC4149"/>
    <w:rPr>
      <w:rFonts w:eastAsia="Times New Roman" w:cs="Times New Roman"/>
    </w:rPr>
  </w:style>
  <w:style w:type="character" w:customStyle="1" w:styleId="ListLabel36">
    <w:name w:val="ListLabel 36"/>
    <w:qFormat/>
    <w:rsid w:val="00BC4149"/>
    <w:rPr>
      <w:rFonts w:cs="Arial"/>
      <w:sz w:val="32"/>
    </w:rPr>
  </w:style>
  <w:style w:type="paragraph" w:styleId="Titre">
    <w:name w:val="Title"/>
    <w:basedOn w:val="Normal"/>
    <w:next w:val="Corpsdetexte"/>
    <w:link w:val="TitreCar"/>
    <w:qFormat/>
    <w:rsid w:val="00BC4149"/>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BC4149"/>
    <w:pPr>
      <w:spacing w:after="140" w:line="288" w:lineRule="auto"/>
    </w:pPr>
  </w:style>
  <w:style w:type="character" w:customStyle="1" w:styleId="CorpsdetexteCar">
    <w:name w:val="Corps de texte Car"/>
    <w:basedOn w:val="Policepardfaut"/>
    <w:link w:val="Corpsdetexte"/>
    <w:rsid w:val="00BC4149"/>
  </w:style>
  <w:style w:type="character" w:customStyle="1" w:styleId="TitreCar">
    <w:name w:val="Titre Car"/>
    <w:basedOn w:val="Policepardfaut"/>
    <w:link w:val="Titre"/>
    <w:rsid w:val="00BC4149"/>
    <w:rPr>
      <w:rFonts w:ascii="Liberation Sans" w:eastAsia="Microsoft YaHei" w:hAnsi="Liberation Sans" w:cs="Mangal"/>
      <w:sz w:val="28"/>
      <w:szCs w:val="28"/>
    </w:rPr>
  </w:style>
  <w:style w:type="paragraph" w:styleId="Liste">
    <w:name w:val="List"/>
    <w:basedOn w:val="Corpsdetexte"/>
    <w:rsid w:val="00BC4149"/>
    <w:rPr>
      <w:rFonts w:cs="Mangal"/>
    </w:rPr>
  </w:style>
  <w:style w:type="paragraph" w:customStyle="1" w:styleId="Caption1">
    <w:name w:val="Caption1"/>
    <w:basedOn w:val="Normal"/>
    <w:qFormat/>
    <w:rsid w:val="00BC4149"/>
    <w:pPr>
      <w:suppressLineNumbers/>
      <w:spacing w:before="120" w:after="120"/>
    </w:pPr>
    <w:rPr>
      <w:rFonts w:cs="Mangal"/>
      <w:i/>
      <w:iCs/>
      <w:sz w:val="24"/>
      <w:szCs w:val="24"/>
    </w:rPr>
  </w:style>
  <w:style w:type="paragraph" w:customStyle="1" w:styleId="Index">
    <w:name w:val="Index"/>
    <w:basedOn w:val="Normal"/>
    <w:qFormat/>
    <w:rsid w:val="00BC4149"/>
    <w:pPr>
      <w:suppressLineNumbers/>
    </w:pPr>
    <w:rPr>
      <w:rFonts w:cs="Mangal"/>
    </w:rPr>
  </w:style>
  <w:style w:type="paragraph" w:customStyle="1" w:styleId="Footer1">
    <w:name w:val="Footer1"/>
    <w:basedOn w:val="Normal"/>
    <w:uiPriority w:val="99"/>
    <w:unhideWhenUsed/>
    <w:rsid w:val="00BC4149"/>
    <w:pPr>
      <w:tabs>
        <w:tab w:val="center" w:pos="4536"/>
        <w:tab w:val="right" w:pos="9072"/>
      </w:tabs>
      <w:spacing w:after="0" w:line="240" w:lineRule="auto"/>
    </w:pPr>
  </w:style>
  <w:style w:type="table" w:styleId="Grilledutableau">
    <w:name w:val="Table Grid"/>
    <w:basedOn w:val="TableauNormal"/>
    <w:uiPriority w:val="59"/>
    <w:rsid w:val="003F532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link w:val="SansinterligneCar"/>
    <w:uiPriority w:val="1"/>
    <w:qFormat/>
    <w:rsid w:val="009E476D"/>
    <w:pPr>
      <w:spacing w:after="0" w:line="240" w:lineRule="auto"/>
    </w:pPr>
    <w:rPr>
      <w:lang w:eastAsia="en-US"/>
    </w:rPr>
  </w:style>
  <w:style w:type="character" w:customStyle="1" w:styleId="SansinterligneCar">
    <w:name w:val="Sans interligne Car"/>
    <w:basedOn w:val="Policepardfaut"/>
    <w:link w:val="Sansinterligne"/>
    <w:uiPriority w:val="1"/>
    <w:rsid w:val="009E476D"/>
    <w:rPr>
      <w:lang w:eastAsia="en-US"/>
    </w:rPr>
  </w:style>
  <w:style w:type="character" w:styleId="Lienhypertexte">
    <w:name w:val="Hyperlink"/>
    <w:basedOn w:val="Policepardfaut"/>
    <w:uiPriority w:val="99"/>
    <w:unhideWhenUsed/>
    <w:rsid w:val="00F262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4241">
      <w:bodyDiv w:val="1"/>
      <w:marLeft w:val="0"/>
      <w:marRight w:val="0"/>
      <w:marTop w:val="0"/>
      <w:marBottom w:val="0"/>
      <w:divBdr>
        <w:top w:val="none" w:sz="0" w:space="0" w:color="auto"/>
        <w:left w:val="none" w:sz="0" w:space="0" w:color="auto"/>
        <w:bottom w:val="none" w:sz="0" w:space="0" w:color="auto"/>
        <w:right w:val="none" w:sz="0" w:space="0" w:color="auto"/>
      </w:divBdr>
    </w:div>
    <w:div w:id="7484426">
      <w:bodyDiv w:val="1"/>
      <w:marLeft w:val="0"/>
      <w:marRight w:val="0"/>
      <w:marTop w:val="0"/>
      <w:marBottom w:val="0"/>
      <w:divBdr>
        <w:top w:val="none" w:sz="0" w:space="0" w:color="auto"/>
        <w:left w:val="none" w:sz="0" w:space="0" w:color="auto"/>
        <w:bottom w:val="none" w:sz="0" w:space="0" w:color="auto"/>
        <w:right w:val="none" w:sz="0" w:space="0" w:color="auto"/>
      </w:divBdr>
    </w:div>
    <w:div w:id="24528707">
      <w:bodyDiv w:val="1"/>
      <w:marLeft w:val="0"/>
      <w:marRight w:val="0"/>
      <w:marTop w:val="0"/>
      <w:marBottom w:val="0"/>
      <w:divBdr>
        <w:top w:val="none" w:sz="0" w:space="0" w:color="auto"/>
        <w:left w:val="none" w:sz="0" w:space="0" w:color="auto"/>
        <w:bottom w:val="none" w:sz="0" w:space="0" w:color="auto"/>
        <w:right w:val="none" w:sz="0" w:space="0" w:color="auto"/>
      </w:divBdr>
    </w:div>
    <w:div w:id="40911507">
      <w:bodyDiv w:val="1"/>
      <w:marLeft w:val="0"/>
      <w:marRight w:val="0"/>
      <w:marTop w:val="0"/>
      <w:marBottom w:val="0"/>
      <w:divBdr>
        <w:top w:val="none" w:sz="0" w:space="0" w:color="auto"/>
        <w:left w:val="none" w:sz="0" w:space="0" w:color="auto"/>
        <w:bottom w:val="none" w:sz="0" w:space="0" w:color="auto"/>
        <w:right w:val="none" w:sz="0" w:space="0" w:color="auto"/>
      </w:divBdr>
    </w:div>
    <w:div w:id="79521832">
      <w:bodyDiv w:val="1"/>
      <w:marLeft w:val="0"/>
      <w:marRight w:val="0"/>
      <w:marTop w:val="0"/>
      <w:marBottom w:val="0"/>
      <w:divBdr>
        <w:top w:val="none" w:sz="0" w:space="0" w:color="auto"/>
        <w:left w:val="none" w:sz="0" w:space="0" w:color="auto"/>
        <w:bottom w:val="none" w:sz="0" w:space="0" w:color="auto"/>
        <w:right w:val="none" w:sz="0" w:space="0" w:color="auto"/>
      </w:divBdr>
    </w:div>
    <w:div w:id="167991000">
      <w:bodyDiv w:val="1"/>
      <w:marLeft w:val="0"/>
      <w:marRight w:val="0"/>
      <w:marTop w:val="0"/>
      <w:marBottom w:val="0"/>
      <w:divBdr>
        <w:top w:val="none" w:sz="0" w:space="0" w:color="auto"/>
        <w:left w:val="none" w:sz="0" w:space="0" w:color="auto"/>
        <w:bottom w:val="none" w:sz="0" w:space="0" w:color="auto"/>
        <w:right w:val="none" w:sz="0" w:space="0" w:color="auto"/>
      </w:divBdr>
    </w:div>
    <w:div w:id="171459297">
      <w:bodyDiv w:val="1"/>
      <w:marLeft w:val="0"/>
      <w:marRight w:val="0"/>
      <w:marTop w:val="0"/>
      <w:marBottom w:val="0"/>
      <w:divBdr>
        <w:top w:val="none" w:sz="0" w:space="0" w:color="auto"/>
        <w:left w:val="none" w:sz="0" w:space="0" w:color="auto"/>
        <w:bottom w:val="none" w:sz="0" w:space="0" w:color="auto"/>
        <w:right w:val="none" w:sz="0" w:space="0" w:color="auto"/>
      </w:divBdr>
    </w:div>
    <w:div w:id="174266644">
      <w:bodyDiv w:val="1"/>
      <w:marLeft w:val="0"/>
      <w:marRight w:val="0"/>
      <w:marTop w:val="0"/>
      <w:marBottom w:val="0"/>
      <w:divBdr>
        <w:top w:val="none" w:sz="0" w:space="0" w:color="auto"/>
        <w:left w:val="none" w:sz="0" w:space="0" w:color="auto"/>
        <w:bottom w:val="none" w:sz="0" w:space="0" w:color="auto"/>
        <w:right w:val="none" w:sz="0" w:space="0" w:color="auto"/>
      </w:divBdr>
    </w:div>
    <w:div w:id="188955891">
      <w:bodyDiv w:val="1"/>
      <w:marLeft w:val="0"/>
      <w:marRight w:val="0"/>
      <w:marTop w:val="0"/>
      <w:marBottom w:val="0"/>
      <w:divBdr>
        <w:top w:val="none" w:sz="0" w:space="0" w:color="auto"/>
        <w:left w:val="none" w:sz="0" w:space="0" w:color="auto"/>
        <w:bottom w:val="none" w:sz="0" w:space="0" w:color="auto"/>
        <w:right w:val="none" w:sz="0" w:space="0" w:color="auto"/>
      </w:divBdr>
    </w:div>
    <w:div w:id="193346335">
      <w:bodyDiv w:val="1"/>
      <w:marLeft w:val="0"/>
      <w:marRight w:val="0"/>
      <w:marTop w:val="0"/>
      <w:marBottom w:val="0"/>
      <w:divBdr>
        <w:top w:val="none" w:sz="0" w:space="0" w:color="auto"/>
        <w:left w:val="none" w:sz="0" w:space="0" w:color="auto"/>
        <w:bottom w:val="none" w:sz="0" w:space="0" w:color="auto"/>
        <w:right w:val="none" w:sz="0" w:space="0" w:color="auto"/>
      </w:divBdr>
    </w:div>
    <w:div w:id="236986556">
      <w:bodyDiv w:val="1"/>
      <w:marLeft w:val="0"/>
      <w:marRight w:val="0"/>
      <w:marTop w:val="0"/>
      <w:marBottom w:val="0"/>
      <w:divBdr>
        <w:top w:val="none" w:sz="0" w:space="0" w:color="auto"/>
        <w:left w:val="none" w:sz="0" w:space="0" w:color="auto"/>
        <w:bottom w:val="none" w:sz="0" w:space="0" w:color="auto"/>
        <w:right w:val="none" w:sz="0" w:space="0" w:color="auto"/>
      </w:divBdr>
    </w:div>
    <w:div w:id="242640481">
      <w:bodyDiv w:val="1"/>
      <w:marLeft w:val="0"/>
      <w:marRight w:val="0"/>
      <w:marTop w:val="0"/>
      <w:marBottom w:val="0"/>
      <w:divBdr>
        <w:top w:val="none" w:sz="0" w:space="0" w:color="auto"/>
        <w:left w:val="none" w:sz="0" w:space="0" w:color="auto"/>
        <w:bottom w:val="none" w:sz="0" w:space="0" w:color="auto"/>
        <w:right w:val="none" w:sz="0" w:space="0" w:color="auto"/>
      </w:divBdr>
    </w:div>
    <w:div w:id="263420647">
      <w:bodyDiv w:val="1"/>
      <w:marLeft w:val="0"/>
      <w:marRight w:val="0"/>
      <w:marTop w:val="0"/>
      <w:marBottom w:val="0"/>
      <w:divBdr>
        <w:top w:val="none" w:sz="0" w:space="0" w:color="auto"/>
        <w:left w:val="none" w:sz="0" w:space="0" w:color="auto"/>
        <w:bottom w:val="none" w:sz="0" w:space="0" w:color="auto"/>
        <w:right w:val="none" w:sz="0" w:space="0" w:color="auto"/>
      </w:divBdr>
    </w:div>
    <w:div w:id="287323039">
      <w:bodyDiv w:val="1"/>
      <w:marLeft w:val="0"/>
      <w:marRight w:val="0"/>
      <w:marTop w:val="0"/>
      <w:marBottom w:val="0"/>
      <w:divBdr>
        <w:top w:val="none" w:sz="0" w:space="0" w:color="auto"/>
        <w:left w:val="none" w:sz="0" w:space="0" w:color="auto"/>
        <w:bottom w:val="none" w:sz="0" w:space="0" w:color="auto"/>
        <w:right w:val="none" w:sz="0" w:space="0" w:color="auto"/>
      </w:divBdr>
    </w:div>
    <w:div w:id="295378252">
      <w:bodyDiv w:val="1"/>
      <w:marLeft w:val="0"/>
      <w:marRight w:val="0"/>
      <w:marTop w:val="0"/>
      <w:marBottom w:val="0"/>
      <w:divBdr>
        <w:top w:val="none" w:sz="0" w:space="0" w:color="auto"/>
        <w:left w:val="none" w:sz="0" w:space="0" w:color="auto"/>
        <w:bottom w:val="none" w:sz="0" w:space="0" w:color="auto"/>
        <w:right w:val="none" w:sz="0" w:space="0" w:color="auto"/>
      </w:divBdr>
    </w:div>
    <w:div w:id="305165017">
      <w:bodyDiv w:val="1"/>
      <w:marLeft w:val="0"/>
      <w:marRight w:val="0"/>
      <w:marTop w:val="0"/>
      <w:marBottom w:val="0"/>
      <w:divBdr>
        <w:top w:val="none" w:sz="0" w:space="0" w:color="auto"/>
        <w:left w:val="none" w:sz="0" w:space="0" w:color="auto"/>
        <w:bottom w:val="none" w:sz="0" w:space="0" w:color="auto"/>
        <w:right w:val="none" w:sz="0" w:space="0" w:color="auto"/>
      </w:divBdr>
    </w:div>
    <w:div w:id="312685748">
      <w:bodyDiv w:val="1"/>
      <w:marLeft w:val="0"/>
      <w:marRight w:val="0"/>
      <w:marTop w:val="0"/>
      <w:marBottom w:val="0"/>
      <w:divBdr>
        <w:top w:val="none" w:sz="0" w:space="0" w:color="auto"/>
        <w:left w:val="none" w:sz="0" w:space="0" w:color="auto"/>
        <w:bottom w:val="none" w:sz="0" w:space="0" w:color="auto"/>
        <w:right w:val="none" w:sz="0" w:space="0" w:color="auto"/>
      </w:divBdr>
    </w:div>
    <w:div w:id="313486977">
      <w:bodyDiv w:val="1"/>
      <w:marLeft w:val="0"/>
      <w:marRight w:val="0"/>
      <w:marTop w:val="0"/>
      <w:marBottom w:val="0"/>
      <w:divBdr>
        <w:top w:val="none" w:sz="0" w:space="0" w:color="auto"/>
        <w:left w:val="none" w:sz="0" w:space="0" w:color="auto"/>
        <w:bottom w:val="none" w:sz="0" w:space="0" w:color="auto"/>
        <w:right w:val="none" w:sz="0" w:space="0" w:color="auto"/>
      </w:divBdr>
    </w:div>
    <w:div w:id="322852093">
      <w:bodyDiv w:val="1"/>
      <w:marLeft w:val="0"/>
      <w:marRight w:val="0"/>
      <w:marTop w:val="0"/>
      <w:marBottom w:val="0"/>
      <w:divBdr>
        <w:top w:val="none" w:sz="0" w:space="0" w:color="auto"/>
        <w:left w:val="none" w:sz="0" w:space="0" w:color="auto"/>
        <w:bottom w:val="none" w:sz="0" w:space="0" w:color="auto"/>
        <w:right w:val="none" w:sz="0" w:space="0" w:color="auto"/>
      </w:divBdr>
    </w:div>
    <w:div w:id="332530743">
      <w:bodyDiv w:val="1"/>
      <w:marLeft w:val="0"/>
      <w:marRight w:val="0"/>
      <w:marTop w:val="0"/>
      <w:marBottom w:val="0"/>
      <w:divBdr>
        <w:top w:val="none" w:sz="0" w:space="0" w:color="auto"/>
        <w:left w:val="none" w:sz="0" w:space="0" w:color="auto"/>
        <w:bottom w:val="none" w:sz="0" w:space="0" w:color="auto"/>
        <w:right w:val="none" w:sz="0" w:space="0" w:color="auto"/>
      </w:divBdr>
    </w:div>
    <w:div w:id="336732521">
      <w:bodyDiv w:val="1"/>
      <w:marLeft w:val="0"/>
      <w:marRight w:val="0"/>
      <w:marTop w:val="0"/>
      <w:marBottom w:val="0"/>
      <w:divBdr>
        <w:top w:val="none" w:sz="0" w:space="0" w:color="auto"/>
        <w:left w:val="none" w:sz="0" w:space="0" w:color="auto"/>
        <w:bottom w:val="none" w:sz="0" w:space="0" w:color="auto"/>
        <w:right w:val="none" w:sz="0" w:space="0" w:color="auto"/>
      </w:divBdr>
    </w:div>
    <w:div w:id="374045372">
      <w:bodyDiv w:val="1"/>
      <w:marLeft w:val="0"/>
      <w:marRight w:val="0"/>
      <w:marTop w:val="0"/>
      <w:marBottom w:val="0"/>
      <w:divBdr>
        <w:top w:val="none" w:sz="0" w:space="0" w:color="auto"/>
        <w:left w:val="none" w:sz="0" w:space="0" w:color="auto"/>
        <w:bottom w:val="none" w:sz="0" w:space="0" w:color="auto"/>
        <w:right w:val="none" w:sz="0" w:space="0" w:color="auto"/>
      </w:divBdr>
    </w:div>
    <w:div w:id="375858994">
      <w:bodyDiv w:val="1"/>
      <w:marLeft w:val="0"/>
      <w:marRight w:val="0"/>
      <w:marTop w:val="0"/>
      <w:marBottom w:val="0"/>
      <w:divBdr>
        <w:top w:val="none" w:sz="0" w:space="0" w:color="auto"/>
        <w:left w:val="none" w:sz="0" w:space="0" w:color="auto"/>
        <w:bottom w:val="none" w:sz="0" w:space="0" w:color="auto"/>
        <w:right w:val="none" w:sz="0" w:space="0" w:color="auto"/>
      </w:divBdr>
    </w:div>
    <w:div w:id="381637828">
      <w:bodyDiv w:val="1"/>
      <w:marLeft w:val="0"/>
      <w:marRight w:val="0"/>
      <w:marTop w:val="0"/>
      <w:marBottom w:val="0"/>
      <w:divBdr>
        <w:top w:val="none" w:sz="0" w:space="0" w:color="auto"/>
        <w:left w:val="none" w:sz="0" w:space="0" w:color="auto"/>
        <w:bottom w:val="none" w:sz="0" w:space="0" w:color="auto"/>
        <w:right w:val="none" w:sz="0" w:space="0" w:color="auto"/>
      </w:divBdr>
    </w:div>
    <w:div w:id="395933398">
      <w:bodyDiv w:val="1"/>
      <w:marLeft w:val="0"/>
      <w:marRight w:val="0"/>
      <w:marTop w:val="0"/>
      <w:marBottom w:val="0"/>
      <w:divBdr>
        <w:top w:val="none" w:sz="0" w:space="0" w:color="auto"/>
        <w:left w:val="none" w:sz="0" w:space="0" w:color="auto"/>
        <w:bottom w:val="none" w:sz="0" w:space="0" w:color="auto"/>
        <w:right w:val="none" w:sz="0" w:space="0" w:color="auto"/>
      </w:divBdr>
    </w:div>
    <w:div w:id="415171263">
      <w:bodyDiv w:val="1"/>
      <w:marLeft w:val="0"/>
      <w:marRight w:val="0"/>
      <w:marTop w:val="0"/>
      <w:marBottom w:val="0"/>
      <w:divBdr>
        <w:top w:val="none" w:sz="0" w:space="0" w:color="auto"/>
        <w:left w:val="none" w:sz="0" w:space="0" w:color="auto"/>
        <w:bottom w:val="none" w:sz="0" w:space="0" w:color="auto"/>
        <w:right w:val="none" w:sz="0" w:space="0" w:color="auto"/>
      </w:divBdr>
    </w:div>
    <w:div w:id="444739397">
      <w:bodyDiv w:val="1"/>
      <w:marLeft w:val="0"/>
      <w:marRight w:val="0"/>
      <w:marTop w:val="0"/>
      <w:marBottom w:val="0"/>
      <w:divBdr>
        <w:top w:val="none" w:sz="0" w:space="0" w:color="auto"/>
        <w:left w:val="none" w:sz="0" w:space="0" w:color="auto"/>
        <w:bottom w:val="none" w:sz="0" w:space="0" w:color="auto"/>
        <w:right w:val="none" w:sz="0" w:space="0" w:color="auto"/>
      </w:divBdr>
    </w:div>
    <w:div w:id="457382172">
      <w:bodyDiv w:val="1"/>
      <w:marLeft w:val="0"/>
      <w:marRight w:val="0"/>
      <w:marTop w:val="0"/>
      <w:marBottom w:val="0"/>
      <w:divBdr>
        <w:top w:val="none" w:sz="0" w:space="0" w:color="auto"/>
        <w:left w:val="none" w:sz="0" w:space="0" w:color="auto"/>
        <w:bottom w:val="none" w:sz="0" w:space="0" w:color="auto"/>
        <w:right w:val="none" w:sz="0" w:space="0" w:color="auto"/>
      </w:divBdr>
    </w:div>
    <w:div w:id="482234098">
      <w:bodyDiv w:val="1"/>
      <w:marLeft w:val="0"/>
      <w:marRight w:val="0"/>
      <w:marTop w:val="0"/>
      <w:marBottom w:val="0"/>
      <w:divBdr>
        <w:top w:val="none" w:sz="0" w:space="0" w:color="auto"/>
        <w:left w:val="none" w:sz="0" w:space="0" w:color="auto"/>
        <w:bottom w:val="none" w:sz="0" w:space="0" w:color="auto"/>
        <w:right w:val="none" w:sz="0" w:space="0" w:color="auto"/>
      </w:divBdr>
    </w:div>
    <w:div w:id="484586385">
      <w:bodyDiv w:val="1"/>
      <w:marLeft w:val="0"/>
      <w:marRight w:val="0"/>
      <w:marTop w:val="0"/>
      <w:marBottom w:val="0"/>
      <w:divBdr>
        <w:top w:val="none" w:sz="0" w:space="0" w:color="auto"/>
        <w:left w:val="none" w:sz="0" w:space="0" w:color="auto"/>
        <w:bottom w:val="none" w:sz="0" w:space="0" w:color="auto"/>
        <w:right w:val="none" w:sz="0" w:space="0" w:color="auto"/>
      </w:divBdr>
    </w:div>
    <w:div w:id="498539096">
      <w:bodyDiv w:val="1"/>
      <w:marLeft w:val="0"/>
      <w:marRight w:val="0"/>
      <w:marTop w:val="0"/>
      <w:marBottom w:val="0"/>
      <w:divBdr>
        <w:top w:val="none" w:sz="0" w:space="0" w:color="auto"/>
        <w:left w:val="none" w:sz="0" w:space="0" w:color="auto"/>
        <w:bottom w:val="none" w:sz="0" w:space="0" w:color="auto"/>
        <w:right w:val="none" w:sz="0" w:space="0" w:color="auto"/>
      </w:divBdr>
    </w:div>
    <w:div w:id="507788638">
      <w:bodyDiv w:val="1"/>
      <w:marLeft w:val="0"/>
      <w:marRight w:val="0"/>
      <w:marTop w:val="0"/>
      <w:marBottom w:val="0"/>
      <w:divBdr>
        <w:top w:val="none" w:sz="0" w:space="0" w:color="auto"/>
        <w:left w:val="none" w:sz="0" w:space="0" w:color="auto"/>
        <w:bottom w:val="none" w:sz="0" w:space="0" w:color="auto"/>
        <w:right w:val="none" w:sz="0" w:space="0" w:color="auto"/>
      </w:divBdr>
    </w:div>
    <w:div w:id="512035119">
      <w:bodyDiv w:val="1"/>
      <w:marLeft w:val="0"/>
      <w:marRight w:val="0"/>
      <w:marTop w:val="0"/>
      <w:marBottom w:val="0"/>
      <w:divBdr>
        <w:top w:val="none" w:sz="0" w:space="0" w:color="auto"/>
        <w:left w:val="none" w:sz="0" w:space="0" w:color="auto"/>
        <w:bottom w:val="none" w:sz="0" w:space="0" w:color="auto"/>
        <w:right w:val="none" w:sz="0" w:space="0" w:color="auto"/>
      </w:divBdr>
    </w:div>
    <w:div w:id="522938533">
      <w:bodyDiv w:val="1"/>
      <w:marLeft w:val="0"/>
      <w:marRight w:val="0"/>
      <w:marTop w:val="0"/>
      <w:marBottom w:val="0"/>
      <w:divBdr>
        <w:top w:val="none" w:sz="0" w:space="0" w:color="auto"/>
        <w:left w:val="none" w:sz="0" w:space="0" w:color="auto"/>
        <w:bottom w:val="none" w:sz="0" w:space="0" w:color="auto"/>
        <w:right w:val="none" w:sz="0" w:space="0" w:color="auto"/>
      </w:divBdr>
    </w:div>
    <w:div w:id="551773521">
      <w:bodyDiv w:val="1"/>
      <w:marLeft w:val="0"/>
      <w:marRight w:val="0"/>
      <w:marTop w:val="0"/>
      <w:marBottom w:val="0"/>
      <w:divBdr>
        <w:top w:val="none" w:sz="0" w:space="0" w:color="auto"/>
        <w:left w:val="none" w:sz="0" w:space="0" w:color="auto"/>
        <w:bottom w:val="none" w:sz="0" w:space="0" w:color="auto"/>
        <w:right w:val="none" w:sz="0" w:space="0" w:color="auto"/>
      </w:divBdr>
    </w:div>
    <w:div w:id="567348276">
      <w:bodyDiv w:val="1"/>
      <w:marLeft w:val="0"/>
      <w:marRight w:val="0"/>
      <w:marTop w:val="0"/>
      <w:marBottom w:val="0"/>
      <w:divBdr>
        <w:top w:val="none" w:sz="0" w:space="0" w:color="auto"/>
        <w:left w:val="none" w:sz="0" w:space="0" w:color="auto"/>
        <w:bottom w:val="none" w:sz="0" w:space="0" w:color="auto"/>
        <w:right w:val="none" w:sz="0" w:space="0" w:color="auto"/>
      </w:divBdr>
    </w:div>
    <w:div w:id="577977181">
      <w:bodyDiv w:val="1"/>
      <w:marLeft w:val="0"/>
      <w:marRight w:val="0"/>
      <w:marTop w:val="0"/>
      <w:marBottom w:val="0"/>
      <w:divBdr>
        <w:top w:val="none" w:sz="0" w:space="0" w:color="auto"/>
        <w:left w:val="none" w:sz="0" w:space="0" w:color="auto"/>
        <w:bottom w:val="none" w:sz="0" w:space="0" w:color="auto"/>
        <w:right w:val="none" w:sz="0" w:space="0" w:color="auto"/>
      </w:divBdr>
    </w:div>
    <w:div w:id="596787810">
      <w:bodyDiv w:val="1"/>
      <w:marLeft w:val="0"/>
      <w:marRight w:val="0"/>
      <w:marTop w:val="0"/>
      <w:marBottom w:val="0"/>
      <w:divBdr>
        <w:top w:val="none" w:sz="0" w:space="0" w:color="auto"/>
        <w:left w:val="none" w:sz="0" w:space="0" w:color="auto"/>
        <w:bottom w:val="none" w:sz="0" w:space="0" w:color="auto"/>
        <w:right w:val="none" w:sz="0" w:space="0" w:color="auto"/>
      </w:divBdr>
    </w:div>
    <w:div w:id="641814696">
      <w:bodyDiv w:val="1"/>
      <w:marLeft w:val="0"/>
      <w:marRight w:val="0"/>
      <w:marTop w:val="0"/>
      <w:marBottom w:val="0"/>
      <w:divBdr>
        <w:top w:val="none" w:sz="0" w:space="0" w:color="auto"/>
        <w:left w:val="none" w:sz="0" w:space="0" w:color="auto"/>
        <w:bottom w:val="none" w:sz="0" w:space="0" w:color="auto"/>
        <w:right w:val="none" w:sz="0" w:space="0" w:color="auto"/>
      </w:divBdr>
    </w:div>
    <w:div w:id="688944585">
      <w:bodyDiv w:val="1"/>
      <w:marLeft w:val="0"/>
      <w:marRight w:val="0"/>
      <w:marTop w:val="0"/>
      <w:marBottom w:val="0"/>
      <w:divBdr>
        <w:top w:val="none" w:sz="0" w:space="0" w:color="auto"/>
        <w:left w:val="none" w:sz="0" w:space="0" w:color="auto"/>
        <w:bottom w:val="none" w:sz="0" w:space="0" w:color="auto"/>
        <w:right w:val="none" w:sz="0" w:space="0" w:color="auto"/>
      </w:divBdr>
    </w:div>
    <w:div w:id="700517204">
      <w:bodyDiv w:val="1"/>
      <w:marLeft w:val="0"/>
      <w:marRight w:val="0"/>
      <w:marTop w:val="0"/>
      <w:marBottom w:val="0"/>
      <w:divBdr>
        <w:top w:val="none" w:sz="0" w:space="0" w:color="auto"/>
        <w:left w:val="none" w:sz="0" w:space="0" w:color="auto"/>
        <w:bottom w:val="none" w:sz="0" w:space="0" w:color="auto"/>
        <w:right w:val="none" w:sz="0" w:space="0" w:color="auto"/>
      </w:divBdr>
    </w:div>
    <w:div w:id="705373721">
      <w:bodyDiv w:val="1"/>
      <w:marLeft w:val="0"/>
      <w:marRight w:val="0"/>
      <w:marTop w:val="0"/>
      <w:marBottom w:val="0"/>
      <w:divBdr>
        <w:top w:val="none" w:sz="0" w:space="0" w:color="auto"/>
        <w:left w:val="none" w:sz="0" w:space="0" w:color="auto"/>
        <w:bottom w:val="none" w:sz="0" w:space="0" w:color="auto"/>
        <w:right w:val="none" w:sz="0" w:space="0" w:color="auto"/>
      </w:divBdr>
    </w:div>
    <w:div w:id="737093452">
      <w:bodyDiv w:val="1"/>
      <w:marLeft w:val="0"/>
      <w:marRight w:val="0"/>
      <w:marTop w:val="0"/>
      <w:marBottom w:val="0"/>
      <w:divBdr>
        <w:top w:val="none" w:sz="0" w:space="0" w:color="auto"/>
        <w:left w:val="none" w:sz="0" w:space="0" w:color="auto"/>
        <w:bottom w:val="none" w:sz="0" w:space="0" w:color="auto"/>
        <w:right w:val="none" w:sz="0" w:space="0" w:color="auto"/>
      </w:divBdr>
    </w:div>
    <w:div w:id="761873620">
      <w:bodyDiv w:val="1"/>
      <w:marLeft w:val="0"/>
      <w:marRight w:val="0"/>
      <w:marTop w:val="0"/>
      <w:marBottom w:val="0"/>
      <w:divBdr>
        <w:top w:val="none" w:sz="0" w:space="0" w:color="auto"/>
        <w:left w:val="none" w:sz="0" w:space="0" w:color="auto"/>
        <w:bottom w:val="none" w:sz="0" w:space="0" w:color="auto"/>
        <w:right w:val="none" w:sz="0" w:space="0" w:color="auto"/>
      </w:divBdr>
    </w:div>
    <w:div w:id="764569433">
      <w:bodyDiv w:val="1"/>
      <w:marLeft w:val="0"/>
      <w:marRight w:val="0"/>
      <w:marTop w:val="0"/>
      <w:marBottom w:val="0"/>
      <w:divBdr>
        <w:top w:val="none" w:sz="0" w:space="0" w:color="auto"/>
        <w:left w:val="none" w:sz="0" w:space="0" w:color="auto"/>
        <w:bottom w:val="none" w:sz="0" w:space="0" w:color="auto"/>
        <w:right w:val="none" w:sz="0" w:space="0" w:color="auto"/>
      </w:divBdr>
    </w:div>
    <w:div w:id="773861780">
      <w:bodyDiv w:val="1"/>
      <w:marLeft w:val="0"/>
      <w:marRight w:val="0"/>
      <w:marTop w:val="0"/>
      <w:marBottom w:val="0"/>
      <w:divBdr>
        <w:top w:val="none" w:sz="0" w:space="0" w:color="auto"/>
        <w:left w:val="none" w:sz="0" w:space="0" w:color="auto"/>
        <w:bottom w:val="none" w:sz="0" w:space="0" w:color="auto"/>
        <w:right w:val="none" w:sz="0" w:space="0" w:color="auto"/>
      </w:divBdr>
    </w:div>
    <w:div w:id="810974725">
      <w:bodyDiv w:val="1"/>
      <w:marLeft w:val="0"/>
      <w:marRight w:val="0"/>
      <w:marTop w:val="0"/>
      <w:marBottom w:val="0"/>
      <w:divBdr>
        <w:top w:val="none" w:sz="0" w:space="0" w:color="auto"/>
        <w:left w:val="none" w:sz="0" w:space="0" w:color="auto"/>
        <w:bottom w:val="none" w:sz="0" w:space="0" w:color="auto"/>
        <w:right w:val="none" w:sz="0" w:space="0" w:color="auto"/>
      </w:divBdr>
    </w:div>
    <w:div w:id="812214831">
      <w:bodyDiv w:val="1"/>
      <w:marLeft w:val="0"/>
      <w:marRight w:val="0"/>
      <w:marTop w:val="0"/>
      <w:marBottom w:val="0"/>
      <w:divBdr>
        <w:top w:val="none" w:sz="0" w:space="0" w:color="auto"/>
        <w:left w:val="none" w:sz="0" w:space="0" w:color="auto"/>
        <w:bottom w:val="none" w:sz="0" w:space="0" w:color="auto"/>
        <w:right w:val="none" w:sz="0" w:space="0" w:color="auto"/>
      </w:divBdr>
    </w:div>
    <w:div w:id="818884346">
      <w:bodyDiv w:val="1"/>
      <w:marLeft w:val="0"/>
      <w:marRight w:val="0"/>
      <w:marTop w:val="0"/>
      <w:marBottom w:val="0"/>
      <w:divBdr>
        <w:top w:val="none" w:sz="0" w:space="0" w:color="auto"/>
        <w:left w:val="none" w:sz="0" w:space="0" w:color="auto"/>
        <w:bottom w:val="none" w:sz="0" w:space="0" w:color="auto"/>
        <w:right w:val="none" w:sz="0" w:space="0" w:color="auto"/>
      </w:divBdr>
    </w:div>
    <w:div w:id="819807957">
      <w:bodyDiv w:val="1"/>
      <w:marLeft w:val="0"/>
      <w:marRight w:val="0"/>
      <w:marTop w:val="0"/>
      <w:marBottom w:val="0"/>
      <w:divBdr>
        <w:top w:val="none" w:sz="0" w:space="0" w:color="auto"/>
        <w:left w:val="none" w:sz="0" w:space="0" w:color="auto"/>
        <w:bottom w:val="none" w:sz="0" w:space="0" w:color="auto"/>
        <w:right w:val="none" w:sz="0" w:space="0" w:color="auto"/>
      </w:divBdr>
    </w:div>
    <w:div w:id="823469316">
      <w:bodyDiv w:val="1"/>
      <w:marLeft w:val="0"/>
      <w:marRight w:val="0"/>
      <w:marTop w:val="0"/>
      <w:marBottom w:val="0"/>
      <w:divBdr>
        <w:top w:val="none" w:sz="0" w:space="0" w:color="auto"/>
        <w:left w:val="none" w:sz="0" w:space="0" w:color="auto"/>
        <w:bottom w:val="none" w:sz="0" w:space="0" w:color="auto"/>
        <w:right w:val="none" w:sz="0" w:space="0" w:color="auto"/>
      </w:divBdr>
    </w:div>
    <w:div w:id="835851286">
      <w:bodyDiv w:val="1"/>
      <w:marLeft w:val="0"/>
      <w:marRight w:val="0"/>
      <w:marTop w:val="0"/>
      <w:marBottom w:val="0"/>
      <w:divBdr>
        <w:top w:val="none" w:sz="0" w:space="0" w:color="auto"/>
        <w:left w:val="none" w:sz="0" w:space="0" w:color="auto"/>
        <w:bottom w:val="none" w:sz="0" w:space="0" w:color="auto"/>
        <w:right w:val="none" w:sz="0" w:space="0" w:color="auto"/>
      </w:divBdr>
    </w:div>
    <w:div w:id="836574409">
      <w:bodyDiv w:val="1"/>
      <w:marLeft w:val="0"/>
      <w:marRight w:val="0"/>
      <w:marTop w:val="0"/>
      <w:marBottom w:val="0"/>
      <w:divBdr>
        <w:top w:val="none" w:sz="0" w:space="0" w:color="auto"/>
        <w:left w:val="none" w:sz="0" w:space="0" w:color="auto"/>
        <w:bottom w:val="none" w:sz="0" w:space="0" w:color="auto"/>
        <w:right w:val="none" w:sz="0" w:space="0" w:color="auto"/>
      </w:divBdr>
    </w:div>
    <w:div w:id="837967525">
      <w:bodyDiv w:val="1"/>
      <w:marLeft w:val="0"/>
      <w:marRight w:val="0"/>
      <w:marTop w:val="0"/>
      <w:marBottom w:val="0"/>
      <w:divBdr>
        <w:top w:val="none" w:sz="0" w:space="0" w:color="auto"/>
        <w:left w:val="none" w:sz="0" w:space="0" w:color="auto"/>
        <w:bottom w:val="none" w:sz="0" w:space="0" w:color="auto"/>
        <w:right w:val="none" w:sz="0" w:space="0" w:color="auto"/>
      </w:divBdr>
    </w:div>
    <w:div w:id="838038696">
      <w:bodyDiv w:val="1"/>
      <w:marLeft w:val="0"/>
      <w:marRight w:val="0"/>
      <w:marTop w:val="0"/>
      <w:marBottom w:val="0"/>
      <w:divBdr>
        <w:top w:val="none" w:sz="0" w:space="0" w:color="auto"/>
        <w:left w:val="none" w:sz="0" w:space="0" w:color="auto"/>
        <w:bottom w:val="none" w:sz="0" w:space="0" w:color="auto"/>
        <w:right w:val="none" w:sz="0" w:space="0" w:color="auto"/>
      </w:divBdr>
    </w:div>
    <w:div w:id="838731940">
      <w:bodyDiv w:val="1"/>
      <w:marLeft w:val="0"/>
      <w:marRight w:val="0"/>
      <w:marTop w:val="0"/>
      <w:marBottom w:val="0"/>
      <w:divBdr>
        <w:top w:val="none" w:sz="0" w:space="0" w:color="auto"/>
        <w:left w:val="none" w:sz="0" w:space="0" w:color="auto"/>
        <w:bottom w:val="none" w:sz="0" w:space="0" w:color="auto"/>
        <w:right w:val="none" w:sz="0" w:space="0" w:color="auto"/>
      </w:divBdr>
    </w:div>
    <w:div w:id="841891523">
      <w:bodyDiv w:val="1"/>
      <w:marLeft w:val="0"/>
      <w:marRight w:val="0"/>
      <w:marTop w:val="0"/>
      <w:marBottom w:val="0"/>
      <w:divBdr>
        <w:top w:val="none" w:sz="0" w:space="0" w:color="auto"/>
        <w:left w:val="none" w:sz="0" w:space="0" w:color="auto"/>
        <w:bottom w:val="none" w:sz="0" w:space="0" w:color="auto"/>
        <w:right w:val="none" w:sz="0" w:space="0" w:color="auto"/>
      </w:divBdr>
    </w:div>
    <w:div w:id="852888226">
      <w:bodyDiv w:val="1"/>
      <w:marLeft w:val="0"/>
      <w:marRight w:val="0"/>
      <w:marTop w:val="0"/>
      <w:marBottom w:val="0"/>
      <w:divBdr>
        <w:top w:val="none" w:sz="0" w:space="0" w:color="auto"/>
        <w:left w:val="none" w:sz="0" w:space="0" w:color="auto"/>
        <w:bottom w:val="none" w:sz="0" w:space="0" w:color="auto"/>
        <w:right w:val="none" w:sz="0" w:space="0" w:color="auto"/>
      </w:divBdr>
    </w:div>
    <w:div w:id="855388634">
      <w:bodyDiv w:val="1"/>
      <w:marLeft w:val="0"/>
      <w:marRight w:val="0"/>
      <w:marTop w:val="0"/>
      <w:marBottom w:val="0"/>
      <w:divBdr>
        <w:top w:val="none" w:sz="0" w:space="0" w:color="auto"/>
        <w:left w:val="none" w:sz="0" w:space="0" w:color="auto"/>
        <w:bottom w:val="none" w:sz="0" w:space="0" w:color="auto"/>
        <w:right w:val="none" w:sz="0" w:space="0" w:color="auto"/>
      </w:divBdr>
    </w:div>
    <w:div w:id="880702793">
      <w:bodyDiv w:val="1"/>
      <w:marLeft w:val="0"/>
      <w:marRight w:val="0"/>
      <w:marTop w:val="0"/>
      <w:marBottom w:val="0"/>
      <w:divBdr>
        <w:top w:val="none" w:sz="0" w:space="0" w:color="auto"/>
        <w:left w:val="none" w:sz="0" w:space="0" w:color="auto"/>
        <w:bottom w:val="none" w:sz="0" w:space="0" w:color="auto"/>
        <w:right w:val="none" w:sz="0" w:space="0" w:color="auto"/>
      </w:divBdr>
    </w:div>
    <w:div w:id="896165748">
      <w:bodyDiv w:val="1"/>
      <w:marLeft w:val="0"/>
      <w:marRight w:val="0"/>
      <w:marTop w:val="0"/>
      <w:marBottom w:val="0"/>
      <w:divBdr>
        <w:top w:val="none" w:sz="0" w:space="0" w:color="auto"/>
        <w:left w:val="none" w:sz="0" w:space="0" w:color="auto"/>
        <w:bottom w:val="none" w:sz="0" w:space="0" w:color="auto"/>
        <w:right w:val="none" w:sz="0" w:space="0" w:color="auto"/>
      </w:divBdr>
    </w:div>
    <w:div w:id="907569485">
      <w:bodyDiv w:val="1"/>
      <w:marLeft w:val="0"/>
      <w:marRight w:val="0"/>
      <w:marTop w:val="0"/>
      <w:marBottom w:val="0"/>
      <w:divBdr>
        <w:top w:val="none" w:sz="0" w:space="0" w:color="auto"/>
        <w:left w:val="none" w:sz="0" w:space="0" w:color="auto"/>
        <w:bottom w:val="none" w:sz="0" w:space="0" w:color="auto"/>
        <w:right w:val="none" w:sz="0" w:space="0" w:color="auto"/>
      </w:divBdr>
    </w:div>
    <w:div w:id="909120120">
      <w:bodyDiv w:val="1"/>
      <w:marLeft w:val="0"/>
      <w:marRight w:val="0"/>
      <w:marTop w:val="0"/>
      <w:marBottom w:val="0"/>
      <w:divBdr>
        <w:top w:val="none" w:sz="0" w:space="0" w:color="auto"/>
        <w:left w:val="none" w:sz="0" w:space="0" w:color="auto"/>
        <w:bottom w:val="none" w:sz="0" w:space="0" w:color="auto"/>
        <w:right w:val="none" w:sz="0" w:space="0" w:color="auto"/>
      </w:divBdr>
    </w:div>
    <w:div w:id="911306485">
      <w:bodyDiv w:val="1"/>
      <w:marLeft w:val="0"/>
      <w:marRight w:val="0"/>
      <w:marTop w:val="0"/>
      <w:marBottom w:val="0"/>
      <w:divBdr>
        <w:top w:val="none" w:sz="0" w:space="0" w:color="auto"/>
        <w:left w:val="none" w:sz="0" w:space="0" w:color="auto"/>
        <w:bottom w:val="none" w:sz="0" w:space="0" w:color="auto"/>
        <w:right w:val="none" w:sz="0" w:space="0" w:color="auto"/>
      </w:divBdr>
    </w:div>
    <w:div w:id="911501645">
      <w:bodyDiv w:val="1"/>
      <w:marLeft w:val="0"/>
      <w:marRight w:val="0"/>
      <w:marTop w:val="0"/>
      <w:marBottom w:val="0"/>
      <w:divBdr>
        <w:top w:val="none" w:sz="0" w:space="0" w:color="auto"/>
        <w:left w:val="none" w:sz="0" w:space="0" w:color="auto"/>
        <w:bottom w:val="none" w:sz="0" w:space="0" w:color="auto"/>
        <w:right w:val="none" w:sz="0" w:space="0" w:color="auto"/>
      </w:divBdr>
    </w:div>
    <w:div w:id="946237713">
      <w:bodyDiv w:val="1"/>
      <w:marLeft w:val="0"/>
      <w:marRight w:val="0"/>
      <w:marTop w:val="0"/>
      <w:marBottom w:val="0"/>
      <w:divBdr>
        <w:top w:val="none" w:sz="0" w:space="0" w:color="auto"/>
        <w:left w:val="none" w:sz="0" w:space="0" w:color="auto"/>
        <w:bottom w:val="none" w:sz="0" w:space="0" w:color="auto"/>
        <w:right w:val="none" w:sz="0" w:space="0" w:color="auto"/>
      </w:divBdr>
    </w:div>
    <w:div w:id="949165080">
      <w:bodyDiv w:val="1"/>
      <w:marLeft w:val="0"/>
      <w:marRight w:val="0"/>
      <w:marTop w:val="0"/>
      <w:marBottom w:val="0"/>
      <w:divBdr>
        <w:top w:val="none" w:sz="0" w:space="0" w:color="auto"/>
        <w:left w:val="none" w:sz="0" w:space="0" w:color="auto"/>
        <w:bottom w:val="none" w:sz="0" w:space="0" w:color="auto"/>
        <w:right w:val="none" w:sz="0" w:space="0" w:color="auto"/>
      </w:divBdr>
    </w:div>
    <w:div w:id="956134881">
      <w:bodyDiv w:val="1"/>
      <w:marLeft w:val="0"/>
      <w:marRight w:val="0"/>
      <w:marTop w:val="0"/>
      <w:marBottom w:val="0"/>
      <w:divBdr>
        <w:top w:val="none" w:sz="0" w:space="0" w:color="auto"/>
        <w:left w:val="none" w:sz="0" w:space="0" w:color="auto"/>
        <w:bottom w:val="none" w:sz="0" w:space="0" w:color="auto"/>
        <w:right w:val="none" w:sz="0" w:space="0" w:color="auto"/>
      </w:divBdr>
    </w:div>
    <w:div w:id="965086126">
      <w:bodyDiv w:val="1"/>
      <w:marLeft w:val="0"/>
      <w:marRight w:val="0"/>
      <w:marTop w:val="0"/>
      <w:marBottom w:val="0"/>
      <w:divBdr>
        <w:top w:val="none" w:sz="0" w:space="0" w:color="auto"/>
        <w:left w:val="none" w:sz="0" w:space="0" w:color="auto"/>
        <w:bottom w:val="none" w:sz="0" w:space="0" w:color="auto"/>
        <w:right w:val="none" w:sz="0" w:space="0" w:color="auto"/>
      </w:divBdr>
    </w:div>
    <w:div w:id="972558864">
      <w:bodyDiv w:val="1"/>
      <w:marLeft w:val="0"/>
      <w:marRight w:val="0"/>
      <w:marTop w:val="0"/>
      <w:marBottom w:val="0"/>
      <w:divBdr>
        <w:top w:val="none" w:sz="0" w:space="0" w:color="auto"/>
        <w:left w:val="none" w:sz="0" w:space="0" w:color="auto"/>
        <w:bottom w:val="none" w:sz="0" w:space="0" w:color="auto"/>
        <w:right w:val="none" w:sz="0" w:space="0" w:color="auto"/>
      </w:divBdr>
    </w:div>
    <w:div w:id="998650216">
      <w:bodyDiv w:val="1"/>
      <w:marLeft w:val="0"/>
      <w:marRight w:val="0"/>
      <w:marTop w:val="0"/>
      <w:marBottom w:val="0"/>
      <w:divBdr>
        <w:top w:val="none" w:sz="0" w:space="0" w:color="auto"/>
        <w:left w:val="none" w:sz="0" w:space="0" w:color="auto"/>
        <w:bottom w:val="none" w:sz="0" w:space="0" w:color="auto"/>
        <w:right w:val="none" w:sz="0" w:space="0" w:color="auto"/>
      </w:divBdr>
    </w:div>
    <w:div w:id="1005209270">
      <w:bodyDiv w:val="1"/>
      <w:marLeft w:val="0"/>
      <w:marRight w:val="0"/>
      <w:marTop w:val="0"/>
      <w:marBottom w:val="0"/>
      <w:divBdr>
        <w:top w:val="none" w:sz="0" w:space="0" w:color="auto"/>
        <w:left w:val="none" w:sz="0" w:space="0" w:color="auto"/>
        <w:bottom w:val="none" w:sz="0" w:space="0" w:color="auto"/>
        <w:right w:val="none" w:sz="0" w:space="0" w:color="auto"/>
      </w:divBdr>
    </w:div>
    <w:div w:id="1017804462">
      <w:bodyDiv w:val="1"/>
      <w:marLeft w:val="0"/>
      <w:marRight w:val="0"/>
      <w:marTop w:val="0"/>
      <w:marBottom w:val="0"/>
      <w:divBdr>
        <w:top w:val="none" w:sz="0" w:space="0" w:color="auto"/>
        <w:left w:val="none" w:sz="0" w:space="0" w:color="auto"/>
        <w:bottom w:val="none" w:sz="0" w:space="0" w:color="auto"/>
        <w:right w:val="none" w:sz="0" w:space="0" w:color="auto"/>
      </w:divBdr>
    </w:div>
    <w:div w:id="1031567343">
      <w:bodyDiv w:val="1"/>
      <w:marLeft w:val="0"/>
      <w:marRight w:val="0"/>
      <w:marTop w:val="0"/>
      <w:marBottom w:val="0"/>
      <w:divBdr>
        <w:top w:val="none" w:sz="0" w:space="0" w:color="auto"/>
        <w:left w:val="none" w:sz="0" w:space="0" w:color="auto"/>
        <w:bottom w:val="none" w:sz="0" w:space="0" w:color="auto"/>
        <w:right w:val="none" w:sz="0" w:space="0" w:color="auto"/>
      </w:divBdr>
    </w:div>
    <w:div w:id="1032027732">
      <w:bodyDiv w:val="1"/>
      <w:marLeft w:val="0"/>
      <w:marRight w:val="0"/>
      <w:marTop w:val="0"/>
      <w:marBottom w:val="0"/>
      <w:divBdr>
        <w:top w:val="none" w:sz="0" w:space="0" w:color="auto"/>
        <w:left w:val="none" w:sz="0" w:space="0" w:color="auto"/>
        <w:bottom w:val="none" w:sz="0" w:space="0" w:color="auto"/>
        <w:right w:val="none" w:sz="0" w:space="0" w:color="auto"/>
      </w:divBdr>
    </w:div>
    <w:div w:id="1068650119">
      <w:bodyDiv w:val="1"/>
      <w:marLeft w:val="0"/>
      <w:marRight w:val="0"/>
      <w:marTop w:val="0"/>
      <w:marBottom w:val="0"/>
      <w:divBdr>
        <w:top w:val="none" w:sz="0" w:space="0" w:color="auto"/>
        <w:left w:val="none" w:sz="0" w:space="0" w:color="auto"/>
        <w:bottom w:val="none" w:sz="0" w:space="0" w:color="auto"/>
        <w:right w:val="none" w:sz="0" w:space="0" w:color="auto"/>
      </w:divBdr>
    </w:div>
    <w:div w:id="1070931693">
      <w:bodyDiv w:val="1"/>
      <w:marLeft w:val="0"/>
      <w:marRight w:val="0"/>
      <w:marTop w:val="0"/>
      <w:marBottom w:val="0"/>
      <w:divBdr>
        <w:top w:val="none" w:sz="0" w:space="0" w:color="auto"/>
        <w:left w:val="none" w:sz="0" w:space="0" w:color="auto"/>
        <w:bottom w:val="none" w:sz="0" w:space="0" w:color="auto"/>
        <w:right w:val="none" w:sz="0" w:space="0" w:color="auto"/>
      </w:divBdr>
    </w:div>
    <w:div w:id="1080755984">
      <w:bodyDiv w:val="1"/>
      <w:marLeft w:val="0"/>
      <w:marRight w:val="0"/>
      <w:marTop w:val="0"/>
      <w:marBottom w:val="0"/>
      <w:divBdr>
        <w:top w:val="none" w:sz="0" w:space="0" w:color="auto"/>
        <w:left w:val="none" w:sz="0" w:space="0" w:color="auto"/>
        <w:bottom w:val="none" w:sz="0" w:space="0" w:color="auto"/>
        <w:right w:val="none" w:sz="0" w:space="0" w:color="auto"/>
      </w:divBdr>
    </w:div>
    <w:div w:id="1159690408">
      <w:bodyDiv w:val="1"/>
      <w:marLeft w:val="0"/>
      <w:marRight w:val="0"/>
      <w:marTop w:val="0"/>
      <w:marBottom w:val="0"/>
      <w:divBdr>
        <w:top w:val="none" w:sz="0" w:space="0" w:color="auto"/>
        <w:left w:val="none" w:sz="0" w:space="0" w:color="auto"/>
        <w:bottom w:val="none" w:sz="0" w:space="0" w:color="auto"/>
        <w:right w:val="none" w:sz="0" w:space="0" w:color="auto"/>
      </w:divBdr>
    </w:div>
    <w:div w:id="1185510251">
      <w:bodyDiv w:val="1"/>
      <w:marLeft w:val="0"/>
      <w:marRight w:val="0"/>
      <w:marTop w:val="0"/>
      <w:marBottom w:val="0"/>
      <w:divBdr>
        <w:top w:val="none" w:sz="0" w:space="0" w:color="auto"/>
        <w:left w:val="none" w:sz="0" w:space="0" w:color="auto"/>
        <w:bottom w:val="none" w:sz="0" w:space="0" w:color="auto"/>
        <w:right w:val="none" w:sz="0" w:space="0" w:color="auto"/>
      </w:divBdr>
    </w:div>
    <w:div w:id="1212032186">
      <w:bodyDiv w:val="1"/>
      <w:marLeft w:val="0"/>
      <w:marRight w:val="0"/>
      <w:marTop w:val="0"/>
      <w:marBottom w:val="0"/>
      <w:divBdr>
        <w:top w:val="none" w:sz="0" w:space="0" w:color="auto"/>
        <w:left w:val="none" w:sz="0" w:space="0" w:color="auto"/>
        <w:bottom w:val="none" w:sz="0" w:space="0" w:color="auto"/>
        <w:right w:val="none" w:sz="0" w:space="0" w:color="auto"/>
      </w:divBdr>
    </w:div>
    <w:div w:id="1236164746">
      <w:bodyDiv w:val="1"/>
      <w:marLeft w:val="0"/>
      <w:marRight w:val="0"/>
      <w:marTop w:val="0"/>
      <w:marBottom w:val="0"/>
      <w:divBdr>
        <w:top w:val="none" w:sz="0" w:space="0" w:color="auto"/>
        <w:left w:val="none" w:sz="0" w:space="0" w:color="auto"/>
        <w:bottom w:val="none" w:sz="0" w:space="0" w:color="auto"/>
        <w:right w:val="none" w:sz="0" w:space="0" w:color="auto"/>
      </w:divBdr>
    </w:div>
    <w:div w:id="1244951163">
      <w:bodyDiv w:val="1"/>
      <w:marLeft w:val="0"/>
      <w:marRight w:val="0"/>
      <w:marTop w:val="0"/>
      <w:marBottom w:val="0"/>
      <w:divBdr>
        <w:top w:val="none" w:sz="0" w:space="0" w:color="auto"/>
        <w:left w:val="none" w:sz="0" w:space="0" w:color="auto"/>
        <w:bottom w:val="none" w:sz="0" w:space="0" w:color="auto"/>
        <w:right w:val="none" w:sz="0" w:space="0" w:color="auto"/>
      </w:divBdr>
    </w:div>
    <w:div w:id="1246039774">
      <w:bodyDiv w:val="1"/>
      <w:marLeft w:val="0"/>
      <w:marRight w:val="0"/>
      <w:marTop w:val="0"/>
      <w:marBottom w:val="0"/>
      <w:divBdr>
        <w:top w:val="none" w:sz="0" w:space="0" w:color="auto"/>
        <w:left w:val="none" w:sz="0" w:space="0" w:color="auto"/>
        <w:bottom w:val="none" w:sz="0" w:space="0" w:color="auto"/>
        <w:right w:val="none" w:sz="0" w:space="0" w:color="auto"/>
      </w:divBdr>
    </w:div>
    <w:div w:id="1265575521">
      <w:bodyDiv w:val="1"/>
      <w:marLeft w:val="0"/>
      <w:marRight w:val="0"/>
      <w:marTop w:val="0"/>
      <w:marBottom w:val="0"/>
      <w:divBdr>
        <w:top w:val="none" w:sz="0" w:space="0" w:color="auto"/>
        <w:left w:val="none" w:sz="0" w:space="0" w:color="auto"/>
        <w:bottom w:val="none" w:sz="0" w:space="0" w:color="auto"/>
        <w:right w:val="none" w:sz="0" w:space="0" w:color="auto"/>
      </w:divBdr>
    </w:div>
    <w:div w:id="1268611697">
      <w:bodyDiv w:val="1"/>
      <w:marLeft w:val="0"/>
      <w:marRight w:val="0"/>
      <w:marTop w:val="0"/>
      <w:marBottom w:val="0"/>
      <w:divBdr>
        <w:top w:val="none" w:sz="0" w:space="0" w:color="auto"/>
        <w:left w:val="none" w:sz="0" w:space="0" w:color="auto"/>
        <w:bottom w:val="none" w:sz="0" w:space="0" w:color="auto"/>
        <w:right w:val="none" w:sz="0" w:space="0" w:color="auto"/>
      </w:divBdr>
    </w:div>
    <w:div w:id="1277175417">
      <w:bodyDiv w:val="1"/>
      <w:marLeft w:val="0"/>
      <w:marRight w:val="0"/>
      <w:marTop w:val="0"/>
      <w:marBottom w:val="0"/>
      <w:divBdr>
        <w:top w:val="none" w:sz="0" w:space="0" w:color="auto"/>
        <w:left w:val="none" w:sz="0" w:space="0" w:color="auto"/>
        <w:bottom w:val="none" w:sz="0" w:space="0" w:color="auto"/>
        <w:right w:val="none" w:sz="0" w:space="0" w:color="auto"/>
      </w:divBdr>
    </w:div>
    <w:div w:id="1279216227">
      <w:bodyDiv w:val="1"/>
      <w:marLeft w:val="0"/>
      <w:marRight w:val="0"/>
      <w:marTop w:val="0"/>
      <w:marBottom w:val="0"/>
      <w:divBdr>
        <w:top w:val="none" w:sz="0" w:space="0" w:color="auto"/>
        <w:left w:val="none" w:sz="0" w:space="0" w:color="auto"/>
        <w:bottom w:val="none" w:sz="0" w:space="0" w:color="auto"/>
        <w:right w:val="none" w:sz="0" w:space="0" w:color="auto"/>
      </w:divBdr>
    </w:div>
    <w:div w:id="1282150457">
      <w:bodyDiv w:val="1"/>
      <w:marLeft w:val="0"/>
      <w:marRight w:val="0"/>
      <w:marTop w:val="0"/>
      <w:marBottom w:val="0"/>
      <w:divBdr>
        <w:top w:val="none" w:sz="0" w:space="0" w:color="auto"/>
        <w:left w:val="none" w:sz="0" w:space="0" w:color="auto"/>
        <w:bottom w:val="none" w:sz="0" w:space="0" w:color="auto"/>
        <w:right w:val="none" w:sz="0" w:space="0" w:color="auto"/>
      </w:divBdr>
    </w:div>
    <w:div w:id="1306734969">
      <w:bodyDiv w:val="1"/>
      <w:marLeft w:val="0"/>
      <w:marRight w:val="0"/>
      <w:marTop w:val="0"/>
      <w:marBottom w:val="0"/>
      <w:divBdr>
        <w:top w:val="none" w:sz="0" w:space="0" w:color="auto"/>
        <w:left w:val="none" w:sz="0" w:space="0" w:color="auto"/>
        <w:bottom w:val="none" w:sz="0" w:space="0" w:color="auto"/>
        <w:right w:val="none" w:sz="0" w:space="0" w:color="auto"/>
      </w:divBdr>
    </w:div>
    <w:div w:id="1311598180">
      <w:bodyDiv w:val="1"/>
      <w:marLeft w:val="0"/>
      <w:marRight w:val="0"/>
      <w:marTop w:val="0"/>
      <w:marBottom w:val="0"/>
      <w:divBdr>
        <w:top w:val="none" w:sz="0" w:space="0" w:color="auto"/>
        <w:left w:val="none" w:sz="0" w:space="0" w:color="auto"/>
        <w:bottom w:val="none" w:sz="0" w:space="0" w:color="auto"/>
        <w:right w:val="none" w:sz="0" w:space="0" w:color="auto"/>
      </w:divBdr>
    </w:div>
    <w:div w:id="1349404834">
      <w:bodyDiv w:val="1"/>
      <w:marLeft w:val="0"/>
      <w:marRight w:val="0"/>
      <w:marTop w:val="0"/>
      <w:marBottom w:val="0"/>
      <w:divBdr>
        <w:top w:val="none" w:sz="0" w:space="0" w:color="auto"/>
        <w:left w:val="none" w:sz="0" w:space="0" w:color="auto"/>
        <w:bottom w:val="none" w:sz="0" w:space="0" w:color="auto"/>
        <w:right w:val="none" w:sz="0" w:space="0" w:color="auto"/>
      </w:divBdr>
    </w:div>
    <w:div w:id="1353724911">
      <w:bodyDiv w:val="1"/>
      <w:marLeft w:val="0"/>
      <w:marRight w:val="0"/>
      <w:marTop w:val="0"/>
      <w:marBottom w:val="0"/>
      <w:divBdr>
        <w:top w:val="none" w:sz="0" w:space="0" w:color="auto"/>
        <w:left w:val="none" w:sz="0" w:space="0" w:color="auto"/>
        <w:bottom w:val="none" w:sz="0" w:space="0" w:color="auto"/>
        <w:right w:val="none" w:sz="0" w:space="0" w:color="auto"/>
      </w:divBdr>
    </w:div>
    <w:div w:id="1356273382">
      <w:bodyDiv w:val="1"/>
      <w:marLeft w:val="0"/>
      <w:marRight w:val="0"/>
      <w:marTop w:val="0"/>
      <w:marBottom w:val="0"/>
      <w:divBdr>
        <w:top w:val="none" w:sz="0" w:space="0" w:color="auto"/>
        <w:left w:val="none" w:sz="0" w:space="0" w:color="auto"/>
        <w:bottom w:val="none" w:sz="0" w:space="0" w:color="auto"/>
        <w:right w:val="none" w:sz="0" w:space="0" w:color="auto"/>
      </w:divBdr>
    </w:div>
    <w:div w:id="1359429140">
      <w:bodyDiv w:val="1"/>
      <w:marLeft w:val="0"/>
      <w:marRight w:val="0"/>
      <w:marTop w:val="0"/>
      <w:marBottom w:val="0"/>
      <w:divBdr>
        <w:top w:val="none" w:sz="0" w:space="0" w:color="auto"/>
        <w:left w:val="none" w:sz="0" w:space="0" w:color="auto"/>
        <w:bottom w:val="none" w:sz="0" w:space="0" w:color="auto"/>
        <w:right w:val="none" w:sz="0" w:space="0" w:color="auto"/>
      </w:divBdr>
    </w:div>
    <w:div w:id="1403989600">
      <w:bodyDiv w:val="1"/>
      <w:marLeft w:val="0"/>
      <w:marRight w:val="0"/>
      <w:marTop w:val="0"/>
      <w:marBottom w:val="0"/>
      <w:divBdr>
        <w:top w:val="none" w:sz="0" w:space="0" w:color="auto"/>
        <w:left w:val="none" w:sz="0" w:space="0" w:color="auto"/>
        <w:bottom w:val="none" w:sz="0" w:space="0" w:color="auto"/>
        <w:right w:val="none" w:sz="0" w:space="0" w:color="auto"/>
      </w:divBdr>
    </w:div>
    <w:div w:id="1423528677">
      <w:bodyDiv w:val="1"/>
      <w:marLeft w:val="0"/>
      <w:marRight w:val="0"/>
      <w:marTop w:val="0"/>
      <w:marBottom w:val="0"/>
      <w:divBdr>
        <w:top w:val="none" w:sz="0" w:space="0" w:color="auto"/>
        <w:left w:val="none" w:sz="0" w:space="0" w:color="auto"/>
        <w:bottom w:val="none" w:sz="0" w:space="0" w:color="auto"/>
        <w:right w:val="none" w:sz="0" w:space="0" w:color="auto"/>
      </w:divBdr>
    </w:div>
    <w:div w:id="1448767538">
      <w:bodyDiv w:val="1"/>
      <w:marLeft w:val="0"/>
      <w:marRight w:val="0"/>
      <w:marTop w:val="0"/>
      <w:marBottom w:val="0"/>
      <w:divBdr>
        <w:top w:val="none" w:sz="0" w:space="0" w:color="auto"/>
        <w:left w:val="none" w:sz="0" w:space="0" w:color="auto"/>
        <w:bottom w:val="none" w:sz="0" w:space="0" w:color="auto"/>
        <w:right w:val="none" w:sz="0" w:space="0" w:color="auto"/>
      </w:divBdr>
    </w:div>
    <w:div w:id="1476069025">
      <w:bodyDiv w:val="1"/>
      <w:marLeft w:val="0"/>
      <w:marRight w:val="0"/>
      <w:marTop w:val="0"/>
      <w:marBottom w:val="0"/>
      <w:divBdr>
        <w:top w:val="none" w:sz="0" w:space="0" w:color="auto"/>
        <w:left w:val="none" w:sz="0" w:space="0" w:color="auto"/>
        <w:bottom w:val="none" w:sz="0" w:space="0" w:color="auto"/>
        <w:right w:val="none" w:sz="0" w:space="0" w:color="auto"/>
      </w:divBdr>
    </w:div>
    <w:div w:id="1544516131">
      <w:bodyDiv w:val="1"/>
      <w:marLeft w:val="0"/>
      <w:marRight w:val="0"/>
      <w:marTop w:val="0"/>
      <w:marBottom w:val="0"/>
      <w:divBdr>
        <w:top w:val="none" w:sz="0" w:space="0" w:color="auto"/>
        <w:left w:val="none" w:sz="0" w:space="0" w:color="auto"/>
        <w:bottom w:val="none" w:sz="0" w:space="0" w:color="auto"/>
        <w:right w:val="none" w:sz="0" w:space="0" w:color="auto"/>
      </w:divBdr>
    </w:div>
    <w:div w:id="1568495029">
      <w:bodyDiv w:val="1"/>
      <w:marLeft w:val="0"/>
      <w:marRight w:val="0"/>
      <w:marTop w:val="0"/>
      <w:marBottom w:val="0"/>
      <w:divBdr>
        <w:top w:val="none" w:sz="0" w:space="0" w:color="auto"/>
        <w:left w:val="none" w:sz="0" w:space="0" w:color="auto"/>
        <w:bottom w:val="none" w:sz="0" w:space="0" w:color="auto"/>
        <w:right w:val="none" w:sz="0" w:space="0" w:color="auto"/>
      </w:divBdr>
    </w:div>
    <w:div w:id="1618830144">
      <w:bodyDiv w:val="1"/>
      <w:marLeft w:val="0"/>
      <w:marRight w:val="0"/>
      <w:marTop w:val="0"/>
      <w:marBottom w:val="0"/>
      <w:divBdr>
        <w:top w:val="none" w:sz="0" w:space="0" w:color="auto"/>
        <w:left w:val="none" w:sz="0" w:space="0" w:color="auto"/>
        <w:bottom w:val="none" w:sz="0" w:space="0" w:color="auto"/>
        <w:right w:val="none" w:sz="0" w:space="0" w:color="auto"/>
      </w:divBdr>
    </w:div>
    <w:div w:id="1640066189">
      <w:bodyDiv w:val="1"/>
      <w:marLeft w:val="0"/>
      <w:marRight w:val="0"/>
      <w:marTop w:val="0"/>
      <w:marBottom w:val="0"/>
      <w:divBdr>
        <w:top w:val="none" w:sz="0" w:space="0" w:color="auto"/>
        <w:left w:val="none" w:sz="0" w:space="0" w:color="auto"/>
        <w:bottom w:val="none" w:sz="0" w:space="0" w:color="auto"/>
        <w:right w:val="none" w:sz="0" w:space="0" w:color="auto"/>
      </w:divBdr>
    </w:div>
    <w:div w:id="1641417419">
      <w:bodyDiv w:val="1"/>
      <w:marLeft w:val="0"/>
      <w:marRight w:val="0"/>
      <w:marTop w:val="0"/>
      <w:marBottom w:val="0"/>
      <w:divBdr>
        <w:top w:val="none" w:sz="0" w:space="0" w:color="auto"/>
        <w:left w:val="none" w:sz="0" w:space="0" w:color="auto"/>
        <w:bottom w:val="none" w:sz="0" w:space="0" w:color="auto"/>
        <w:right w:val="none" w:sz="0" w:space="0" w:color="auto"/>
      </w:divBdr>
    </w:div>
    <w:div w:id="1643073048">
      <w:bodyDiv w:val="1"/>
      <w:marLeft w:val="0"/>
      <w:marRight w:val="0"/>
      <w:marTop w:val="0"/>
      <w:marBottom w:val="0"/>
      <w:divBdr>
        <w:top w:val="none" w:sz="0" w:space="0" w:color="auto"/>
        <w:left w:val="none" w:sz="0" w:space="0" w:color="auto"/>
        <w:bottom w:val="none" w:sz="0" w:space="0" w:color="auto"/>
        <w:right w:val="none" w:sz="0" w:space="0" w:color="auto"/>
      </w:divBdr>
    </w:div>
    <w:div w:id="1667853521">
      <w:bodyDiv w:val="1"/>
      <w:marLeft w:val="0"/>
      <w:marRight w:val="0"/>
      <w:marTop w:val="0"/>
      <w:marBottom w:val="0"/>
      <w:divBdr>
        <w:top w:val="none" w:sz="0" w:space="0" w:color="auto"/>
        <w:left w:val="none" w:sz="0" w:space="0" w:color="auto"/>
        <w:bottom w:val="none" w:sz="0" w:space="0" w:color="auto"/>
        <w:right w:val="none" w:sz="0" w:space="0" w:color="auto"/>
      </w:divBdr>
    </w:div>
    <w:div w:id="1708410375">
      <w:bodyDiv w:val="1"/>
      <w:marLeft w:val="0"/>
      <w:marRight w:val="0"/>
      <w:marTop w:val="0"/>
      <w:marBottom w:val="0"/>
      <w:divBdr>
        <w:top w:val="none" w:sz="0" w:space="0" w:color="auto"/>
        <w:left w:val="none" w:sz="0" w:space="0" w:color="auto"/>
        <w:bottom w:val="none" w:sz="0" w:space="0" w:color="auto"/>
        <w:right w:val="none" w:sz="0" w:space="0" w:color="auto"/>
      </w:divBdr>
    </w:div>
    <w:div w:id="1709838445">
      <w:bodyDiv w:val="1"/>
      <w:marLeft w:val="0"/>
      <w:marRight w:val="0"/>
      <w:marTop w:val="0"/>
      <w:marBottom w:val="0"/>
      <w:divBdr>
        <w:top w:val="none" w:sz="0" w:space="0" w:color="auto"/>
        <w:left w:val="none" w:sz="0" w:space="0" w:color="auto"/>
        <w:bottom w:val="none" w:sz="0" w:space="0" w:color="auto"/>
        <w:right w:val="none" w:sz="0" w:space="0" w:color="auto"/>
      </w:divBdr>
    </w:div>
    <w:div w:id="1771975453">
      <w:bodyDiv w:val="1"/>
      <w:marLeft w:val="0"/>
      <w:marRight w:val="0"/>
      <w:marTop w:val="0"/>
      <w:marBottom w:val="0"/>
      <w:divBdr>
        <w:top w:val="none" w:sz="0" w:space="0" w:color="auto"/>
        <w:left w:val="none" w:sz="0" w:space="0" w:color="auto"/>
        <w:bottom w:val="none" w:sz="0" w:space="0" w:color="auto"/>
        <w:right w:val="none" w:sz="0" w:space="0" w:color="auto"/>
      </w:divBdr>
    </w:div>
    <w:div w:id="1778866425">
      <w:bodyDiv w:val="1"/>
      <w:marLeft w:val="0"/>
      <w:marRight w:val="0"/>
      <w:marTop w:val="0"/>
      <w:marBottom w:val="0"/>
      <w:divBdr>
        <w:top w:val="none" w:sz="0" w:space="0" w:color="auto"/>
        <w:left w:val="none" w:sz="0" w:space="0" w:color="auto"/>
        <w:bottom w:val="none" w:sz="0" w:space="0" w:color="auto"/>
        <w:right w:val="none" w:sz="0" w:space="0" w:color="auto"/>
      </w:divBdr>
    </w:div>
    <w:div w:id="1783497475">
      <w:bodyDiv w:val="1"/>
      <w:marLeft w:val="0"/>
      <w:marRight w:val="0"/>
      <w:marTop w:val="0"/>
      <w:marBottom w:val="0"/>
      <w:divBdr>
        <w:top w:val="none" w:sz="0" w:space="0" w:color="auto"/>
        <w:left w:val="none" w:sz="0" w:space="0" w:color="auto"/>
        <w:bottom w:val="none" w:sz="0" w:space="0" w:color="auto"/>
        <w:right w:val="none" w:sz="0" w:space="0" w:color="auto"/>
      </w:divBdr>
    </w:div>
    <w:div w:id="1792553040">
      <w:bodyDiv w:val="1"/>
      <w:marLeft w:val="0"/>
      <w:marRight w:val="0"/>
      <w:marTop w:val="0"/>
      <w:marBottom w:val="0"/>
      <w:divBdr>
        <w:top w:val="none" w:sz="0" w:space="0" w:color="auto"/>
        <w:left w:val="none" w:sz="0" w:space="0" w:color="auto"/>
        <w:bottom w:val="none" w:sz="0" w:space="0" w:color="auto"/>
        <w:right w:val="none" w:sz="0" w:space="0" w:color="auto"/>
      </w:divBdr>
    </w:div>
    <w:div w:id="1793160829">
      <w:bodyDiv w:val="1"/>
      <w:marLeft w:val="0"/>
      <w:marRight w:val="0"/>
      <w:marTop w:val="0"/>
      <w:marBottom w:val="0"/>
      <w:divBdr>
        <w:top w:val="none" w:sz="0" w:space="0" w:color="auto"/>
        <w:left w:val="none" w:sz="0" w:space="0" w:color="auto"/>
        <w:bottom w:val="none" w:sz="0" w:space="0" w:color="auto"/>
        <w:right w:val="none" w:sz="0" w:space="0" w:color="auto"/>
      </w:divBdr>
    </w:div>
    <w:div w:id="1807895167">
      <w:bodyDiv w:val="1"/>
      <w:marLeft w:val="0"/>
      <w:marRight w:val="0"/>
      <w:marTop w:val="0"/>
      <w:marBottom w:val="0"/>
      <w:divBdr>
        <w:top w:val="none" w:sz="0" w:space="0" w:color="auto"/>
        <w:left w:val="none" w:sz="0" w:space="0" w:color="auto"/>
        <w:bottom w:val="none" w:sz="0" w:space="0" w:color="auto"/>
        <w:right w:val="none" w:sz="0" w:space="0" w:color="auto"/>
      </w:divBdr>
    </w:div>
    <w:div w:id="1810398269">
      <w:bodyDiv w:val="1"/>
      <w:marLeft w:val="0"/>
      <w:marRight w:val="0"/>
      <w:marTop w:val="0"/>
      <w:marBottom w:val="0"/>
      <w:divBdr>
        <w:top w:val="none" w:sz="0" w:space="0" w:color="auto"/>
        <w:left w:val="none" w:sz="0" w:space="0" w:color="auto"/>
        <w:bottom w:val="none" w:sz="0" w:space="0" w:color="auto"/>
        <w:right w:val="none" w:sz="0" w:space="0" w:color="auto"/>
      </w:divBdr>
    </w:div>
    <w:div w:id="1814365139">
      <w:bodyDiv w:val="1"/>
      <w:marLeft w:val="0"/>
      <w:marRight w:val="0"/>
      <w:marTop w:val="0"/>
      <w:marBottom w:val="0"/>
      <w:divBdr>
        <w:top w:val="none" w:sz="0" w:space="0" w:color="auto"/>
        <w:left w:val="none" w:sz="0" w:space="0" w:color="auto"/>
        <w:bottom w:val="none" w:sz="0" w:space="0" w:color="auto"/>
        <w:right w:val="none" w:sz="0" w:space="0" w:color="auto"/>
      </w:divBdr>
    </w:div>
    <w:div w:id="1823279216">
      <w:bodyDiv w:val="1"/>
      <w:marLeft w:val="0"/>
      <w:marRight w:val="0"/>
      <w:marTop w:val="0"/>
      <w:marBottom w:val="0"/>
      <w:divBdr>
        <w:top w:val="none" w:sz="0" w:space="0" w:color="auto"/>
        <w:left w:val="none" w:sz="0" w:space="0" w:color="auto"/>
        <w:bottom w:val="none" w:sz="0" w:space="0" w:color="auto"/>
        <w:right w:val="none" w:sz="0" w:space="0" w:color="auto"/>
      </w:divBdr>
    </w:div>
    <w:div w:id="1857577827">
      <w:bodyDiv w:val="1"/>
      <w:marLeft w:val="0"/>
      <w:marRight w:val="0"/>
      <w:marTop w:val="0"/>
      <w:marBottom w:val="0"/>
      <w:divBdr>
        <w:top w:val="none" w:sz="0" w:space="0" w:color="auto"/>
        <w:left w:val="none" w:sz="0" w:space="0" w:color="auto"/>
        <w:bottom w:val="none" w:sz="0" w:space="0" w:color="auto"/>
        <w:right w:val="none" w:sz="0" w:space="0" w:color="auto"/>
      </w:divBdr>
    </w:div>
    <w:div w:id="1858889009">
      <w:bodyDiv w:val="1"/>
      <w:marLeft w:val="0"/>
      <w:marRight w:val="0"/>
      <w:marTop w:val="0"/>
      <w:marBottom w:val="0"/>
      <w:divBdr>
        <w:top w:val="none" w:sz="0" w:space="0" w:color="auto"/>
        <w:left w:val="none" w:sz="0" w:space="0" w:color="auto"/>
        <w:bottom w:val="none" w:sz="0" w:space="0" w:color="auto"/>
        <w:right w:val="none" w:sz="0" w:space="0" w:color="auto"/>
      </w:divBdr>
    </w:div>
    <w:div w:id="1859468268">
      <w:bodyDiv w:val="1"/>
      <w:marLeft w:val="0"/>
      <w:marRight w:val="0"/>
      <w:marTop w:val="0"/>
      <w:marBottom w:val="0"/>
      <w:divBdr>
        <w:top w:val="none" w:sz="0" w:space="0" w:color="auto"/>
        <w:left w:val="none" w:sz="0" w:space="0" w:color="auto"/>
        <w:bottom w:val="none" w:sz="0" w:space="0" w:color="auto"/>
        <w:right w:val="none" w:sz="0" w:space="0" w:color="auto"/>
      </w:divBdr>
    </w:div>
    <w:div w:id="1901669192">
      <w:bodyDiv w:val="1"/>
      <w:marLeft w:val="0"/>
      <w:marRight w:val="0"/>
      <w:marTop w:val="0"/>
      <w:marBottom w:val="0"/>
      <w:divBdr>
        <w:top w:val="none" w:sz="0" w:space="0" w:color="auto"/>
        <w:left w:val="none" w:sz="0" w:space="0" w:color="auto"/>
        <w:bottom w:val="none" w:sz="0" w:space="0" w:color="auto"/>
        <w:right w:val="none" w:sz="0" w:space="0" w:color="auto"/>
      </w:divBdr>
    </w:div>
    <w:div w:id="1984771497">
      <w:bodyDiv w:val="1"/>
      <w:marLeft w:val="0"/>
      <w:marRight w:val="0"/>
      <w:marTop w:val="0"/>
      <w:marBottom w:val="0"/>
      <w:divBdr>
        <w:top w:val="none" w:sz="0" w:space="0" w:color="auto"/>
        <w:left w:val="none" w:sz="0" w:space="0" w:color="auto"/>
        <w:bottom w:val="none" w:sz="0" w:space="0" w:color="auto"/>
        <w:right w:val="none" w:sz="0" w:space="0" w:color="auto"/>
      </w:divBdr>
    </w:div>
    <w:div w:id="1987314614">
      <w:bodyDiv w:val="1"/>
      <w:marLeft w:val="0"/>
      <w:marRight w:val="0"/>
      <w:marTop w:val="0"/>
      <w:marBottom w:val="0"/>
      <w:divBdr>
        <w:top w:val="none" w:sz="0" w:space="0" w:color="auto"/>
        <w:left w:val="none" w:sz="0" w:space="0" w:color="auto"/>
        <w:bottom w:val="none" w:sz="0" w:space="0" w:color="auto"/>
        <w:right w:val="none" w:sz="0" w:space="0" w:color="auto"/>
      </w:divBdr>
    </w:div>
    <w:div w:id="1995597139">
      <w:bodyDiv w:val="1"/>
      <w:marLeft w:val="0"/>
      <w:marRight w:val="0"/>
      <w:marTop w:val="0"/>
      <w:marBottom w:val="0"/>
      <w:divBdr>
        <w:top w:val="none" w:sz="0" w:space="0" w:color="auto"/>
        <w:left w:val="none" w:sz="0" w:space="0" w:color="auto"/>
        <w:bottom w:val="none" w:sz="0" w:space="0" w:color="auto"/>
        <w:right w:val="none" w:sz="0" w:space="0" w:color="auto"/>
      </w:divBdr>
    </w:div>
    <w:div w:id="2001158065">
      <w:bodyDiv w:val="1"/>
      <w:marLeft w:val="0"/>
      <w:marRight w:val="0"/>
      <w:marTop w:val="0"/>
      <w:marBottom w:val="0"/>
      <w:divBdr>
        <w:top w:val="none" w:sz="0" w:space="0" w:color="auto"/>
        <w:left w:val="none" w:sz="0" w:space="0" w:color="auto"/>
        <w:bottom w:val="none" w:sz="0" w:space="0" w:color="auto"/>
        <w:right w:val="none" w:sz="0" w:space="0" w:color="auto"/>
      </w:divBdr>
    </w:div>
    <w:div w:id="2001738034">
      <w:bodyDiv w:val="1"/>
      <w:marLeft w:val="0"/>
      <w:marRight w:val="0"/>
      <w:marTop w:val="0"/>
      <w:marBottom w:val="0"/>
      <w:divBdr>
        <w:top w:val="none" w:sz="0" w:space="0" w:color="auto"/>
        <w:left w:val="none" w:sz="0" w:space="0" w:color="auto"/>
        <w:bottom w:val="none" w:sz="0" w:space="0" w:color="auto"/>
        <w:right w:val="none" w:sz="0" w:space="0" w:color="auto"/>
      </w:divBdr>
    </w:div>
    <w:div w:id="2006933541">
      <w:bodyDiv w:val="1"/>
      <w:marLeft w:val="0"/>
      <w:marRight w:val="0"/>
      <w:marTop w:val="0"/>
      <w:marBottom w:val="0"/>
      <w:divBdr>
        <w:top w:val="none" w:sz="0" w:space="0" w:color="auto"/>
        <w:left w:val="none" w:sz="0" w:space="0" w:color="auto"/>
        <w:bottom w:val="none" w:sz="0" w:space="0" w:color="auto"/>
        <w:right w:val="none" w:sz="0" w:space="0" w:color="auto"/>
      </w:divBdr>
    </w:div>
    <w:div w:id="2050297258">
      <w:bodyDiv w:val="1"/>
      <w:marLeft w:val="0"/>
      <w:marRight w:val="0"/>
      <w:marTop w:val="0"/>
      <w:marBottom w:val="0"/>
      <w:divBdr>
        <w:top w:val="none" w:sz="0" w:space="0" w:color="auto"/>
        <w:left w:val="none" w:sz="0" w:space="0" w:color="auto"/>
        <w:bottom w:val="none" w:sz="0" w:space="0" w:color="auto"/>
        <w:right w:val="none" w:sz="0" w:space="0" w:color="auto"/>
      </w:divBdr>
    </w:div>
    <w:div w:id="2091072647">
      <w:bodyDiv w:val="1"/>
      <w:marLeft w:val="0"/>
      <w:marRight w:val="0"/>
      <w:marTop w:val="0"/>
      <w:marBottom w:val="0"/>
      <w:divBdr>
        <w:top w:val="none" w:sz="0" w:space="0" w:color="auto"/>
        <w:left w:val="none" w:sz="0" w:space="0" w:color="auto"/>
        <w:bottom w:val="none" w:sz="0" w:space="0" w:color="auto"/>
        <w:right w:val="none" w:sz="0" w:space="0" w:color="auto"/>
      </w:divBdr>
    </w:div>
    <w:div w:id="2091079089">
      <w:bodyDiv w:val="1"/>
      <w:marLeft w:val="0"/>
      <w:marRight w:val="0"/>
      <w:marTop w:val="0"/>
      <w:marBottom w:val="0"/>
      <w:divBdr>
        <w:top w:val="none" w:sz="0" w:space="0" w:color="auto"/>
        <w:left w:val="none" w:sz="0" w:space="0" w:color="auto"/>
        <w:bottom w:val="none" w:sz="0" w:space="0" w:color="auto"/>
        <w:right w:val="none" w:sz="0" w:space="0" w:color="auto"/>
      </w:divBdr>
    </w:div>
    <w:div w:id="2125541656">
      <w:bodyDiv w:val="1"/>
      <w:marLeft w:val="0"/>
      <w:marRight w:val="0"/>
      <w:marTop w:val="0"/>
      <w:marBottom w:val="0"/>
      <w:divBdr>
        <w:top w:val="none" w:sz="0" w:space="0" w:color="auto"/>
        <w:left w:val="none" w:sz="0" w:space="0" w:color="auto"/>
        <w:bottom w:val="none" w:sz="0" w:space="0" w:color="auto"/>
        <w:right w:val="none" w:sz="0" w:space="0" w:color="auto"/>
      </w:divBdr>
    </w:div>
    <w:div w:id="2133206947">
      <w:bodyDiv w:val="1"/>
      <w:marLeft w:val="0"/>
      <w:marRight w:val="0"/>
      <w:marTop w:val="0"/>
      <w:marBottom w:val="0"/>
      <w:divBdr>
        <w:top w:val="none" w:sz="0" w:space="0" w:color="auto"/>
        <w:left w:val="none" w:sz="0" w:space="0" w:color="auto"/>
        <w:bottom w:val="none" w:sz="0" w:space="0" w:color="auto"/>
        <w:right w:val="none" w:sz="0" w:space="0" w:color="auto"/>
      </w:divBdr>
    </w:div>
    <w:div w:id="21385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F06D-69BE-4A99-9DB7-1568BD13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24083</Words>
  <Characters>132458</Characters>
  <Application>Microsoft Office Word</Application>
  <DocSecurity>0</DocSecurity>
  <Lines>1103</Lines>
  <Paragraphs>312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du.tawhida</dc:creator>
  <cp:lastModifiedBy>dgbc.relarbi</cp:lastModifiedBy>
  <cp:revision>2</cp:revision>
  <cp:lastPrinted>2017-08-28T09:03:00Z</cp:lastPrinted>
  <dcterms:created xsi:type="dcterms:W3CDTF">2017-08-28T09:08:00Z</dcterms:created>
  <dcterms:modified xsi:type="dcterms:W3CDTF">2017-08-28T09:08:00Z</dcterms:modified>
</cp:coreProperties>
</file>